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lastRenderedPageBreak/>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w:t>
      </w:r>
      <w:r>
        <w:rPr>
          <w:rFonts w:ascii="Arial" w:hAnsi="Arial" w:cs="Arial"/>
          <w:color w:val="000000"/>
          <w:bdr w:val="single" w:sz="2" w:space="0" w:color="E5E7EB" w:frame="1"/>
        </w:rPr>
        <w:lastRenderedPageBreak/>
        <w:t>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lastRenderedPageBreak/>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 xml:space="preserve">One thing that may have sounded confusing to you is that there is a head but no starting of this circular linked list. Yes, that is the case; we have this head pointer just to start or </w:t>
      </w:r>
      <w:r>
        <w:rPr>
          <w:rFonts w:ascii="Arial" w:hAnsi="Arial" w:cs="Arial"/>
          <w:color w:val="000000"/>
          <w:bdr w:val="single" w:sz="2" w:space="0" w:color="E5E7EB" w:frame="1"/>
        </w:rPr>
        <w:lastRenderedPageBreak/>
        <w:t>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lastRenderedPageBreak/>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lastRenderedPageBreak/>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So, we have already talked about a lot of things under linked lists. We talked about the singly-linked lists, which had both a head node and the last node pointing to the NULL. We also talked about circular linked lists, which had no ending but an 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 stack is a linear data structure. Any operation on the stack is performed in LIFO (Last In First Out) order. This means the element to enter the container last would 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stack, we need a pointer to the topmost element to gain knowledge about the element which is on the top so that any operation can be </w:t>
      </w:r>
      <w:r>
        <w:rPr>
          <w:rFonts w:ascii="Arial" w:hAnsi="Arial" w:cs="Arial"/>
          <w:color w:val="000000"/>
          <w:bdr w:val="single" w:sz="2" w:space="0" w:color="E5E7EB" w:frame="1"/>
        </w:rPr>
        <w:lastRenderedPageBreak/>
        <w:t>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lastRenderedPageBreak/>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xml:space="preserve"> function which we practiced in the previous tutorial. If it’s empty, then we cannot pop any element, since there is none left. This is the case of stack underflow. Otherwise, store the topmost element in a temporary variable. Decrease </w:t>
      </w:r>
      <w:r>
        <w:rPr>
          <w:rFonts w:ascii="Arial" w:hAnsi="Arial" w:cs="Arial"/>
          <w:color w:val="000000"/>
          <w:bdr w:val="single" w:sz="2" w:space="0" w:color="E5E7EB" w:frame="1"/>
        </w:rPr>
        <w:lastRenderedPageBreak/>
        <w:t>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rPr>
          <w:rFonts w:ascii="Arial" w:hAnsi="Arial" w:cs="Arial"/>
          <w:color w:val="000000"/>
        </w:rPr>
      </w:pPr>
      <w:r>
        <w:rPr>
          <w:rFonts w:ascii="Arial" w:hAnsi="Arial" w:cs="Arial"/>
          <w:color w:val="000000"/>
          <w:bdr w:val="single" w:sz="2" w:space="0" w:color="E5E7EB" w:frame="1"/>
        </w:rPr>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lastRenderedPageBreak/>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lastRenderedPageBreak/>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Stacks when implemented with linked lists never get full. We can always add a node to it. There is no limit on the number of nodes a linked list can contain until we have 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what we did last time, we will first understand the algorithm behind the operations, followed by the coding section. Let’s see them individually, but before 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learning mathematics in school, we had BODMAS there, which required you to solve the expressions, first enclosed by brackets, and then the independent ones. That's the bracket we're referring to. We have to see if the given 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 have one task for you as well. Try checking if these expressions are balanced or not. And also, tell the number of times you had to push or pop in the stack. Also, </w:t>
      </w:r>
      <w:r>
        <w:rPr>
          <w:rFonts w:ascii="Arial" w:hAnsi="Arial" w:cs="Arial"/>
          <w:color w:val="000000"/>
          <w:bdr w:val="single" w:sz="2" w:space="0" w:color="E5E7EB" w:frame="1"/>
        </w:rPr>
        <w:lastRenderedPageBreak/>
        <w:t>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If we find a corresponding opening parenthesis with conditions in point 2 met for every closing parenthesis, and the stack size reduces to zero when we reach EOE, 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5A0E69" w:rsidRPr="005A0E69" w:rsidRDefault="005A0E69" w:rsidP="005A0E6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A0E69">
        <w:rPr>
          <w:rFonts w:ascii="Segoe UI" w:eastAsia="Times New Roman" w:hAnsi="Segoe UI" w:cs="Segoe UI"/>
          <w:b/>
          <w:bCs/>
          <w:color w:val="000000"/>
          <w:kern w:val="36"/>
          <w:sz w:val="48"/>
          <w:szCs w:val="48"/>
          <w:lang w:eastAsia="en-IN" w:bidi="bn-IN"/>
        </w:rPr>
        <w:t>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lastRenderedPageBreak/>
        <w:t>We have finished learning matching parentheses in the last tutorial. It is always great to see the applications of what you learn, and parentheses matching was one such application of stacks. Today we'll start another one, called 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What are these?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The three terms, infix prefix, and postfix will be dealt with individually later. In general, these are </w:t>
      </w:r>
      <w:r w:rsidRPr="005A0E69">
        <w:rPr>
          <w:rFonts w:ascii="Arial" w:eastAsia="Times New Roman" w:hAnsi="Arial" w:cs="Arial"/>
          <w:b/>
          <w:bCs/>
          <w:color w:val="000000"/>
          <w:sz w:val="24"/>
          <w:szCs w:val="24"/>
          <w:bdr w:val="single" w:sz="2" w:space="0" w:color="E5E7EB" w:frame="1"/>
          <w:lang w:eastAsia="en-IN" w:bidi="bn-IN"/>
        </w:rPr>
        <w:t>the notations to write an expression</w:t>
      </w:r>
      <w:r w:rsidRPr="005A0E69">
        <w:rPr>
          <w:rFonts w:ascii="Arial" w:eastAsia="Times New Roman" w:hAnsi="Arial" w:cs="Arial"/>
          <w:color w:val="000000"/>
          <w:sz w:val="24"/>
          <w:szCs w:val="24"/>
          <w:bdr w:val="single" w:sz="2" w:space="0" w:color="E5E7EB" w:frame="1"/>
          <w:lang w:eastAsia="en-IN" w:bidi="bn-IN"/>
        </w:rPr>
        <w:t>. Mathematical expressions have been taught to us since childhood. Writing expressions to add two numbers for subtraction, multiplication, or division. They were all expressed through certain expressions. That's what we're learning today: different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Infix: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This is the method we have all been studying and applying for all our academic life. Here the operator comes in between two operands. And we say, two is added to three. For eg: 2 + 3, a * b, 6 / 3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&lt; operand 1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lang w:eastAsia="en-IN" w:bidi="bn-IN"/>
        </w:rPr>
        <w:t>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method might seem new to you, but we have vocally used them a lot as well. Here the operator comes before the two operands. And we say, Add two and three. For e.g.:  + 6 8, * x y, -  3 2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w:t>
      </w:r>
      <w:r w:rsidRPr="005A0E69">
        <w:rPr>
          <w:rFonts w:ascii="Arial" w:eastAsia="Times New Roman" w:hAnsi="Arial" w:cs="Arial"/>
          <w:b/>
          <w:bCs/>
          <w:color w:val="000000"/>
          <w:sz w:val="24"/>
          <w:szCs w:val="24"/>
          <w:bdr w:val="single" w:sz="2" w:space="0" w:color="E5E7EB" w:frame="1"/>
          <w:lang w:eastAsia="en-IN" w:bidi="bn-IN"/>
        </w:rPr>
        <w:t> operator </w:t>
      </w:r>
      <w:r w:rsidRPr="005A0E69">
        <w:rPr>
          <w:rFonts w:ascii="Arial" w:eastAsia="Times New Roman" w:hAnsi="Arial" w:cs="Arial"/>
          <w:color w:val="000000"/>
          <w:sz w:val="24"/>
          <w:szCs w:val="24"/>
          <w:bdr w:val="single" w:sz="2" w:space="0" w:color="E5E7EB" w:frame="1"/>
          <w:lang w:eastAsia="en-IN" w:bidi="bn-IN"/>
        </w:rPr>
        <w:t>&gt;&lt; operand 1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is the method that might as well seem new to you, but we have used even this in our communication. Here the operator comes after the two operands. And we say, Two and three are added. For e.g.:  5 7 +, a  b *,  12 6 /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 operand 1 &gt;&lt; operand2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bdr w:val="single" w:sz="2" w:space="0" w:color="E5E7EB" w:frame="1"/>
          <w:lang w:eastAsia="en-IN" w:bidi="bn-IN"/>
        </w:rPr>
        <w:t>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To understand the interchangeability of these terms, please refer to the table below.</w:t>
      </w:r>
    </w:p>
    <w:tbl>
      <w:tblPr>
        <w:tblW w:w="903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22"/>
        <w:gridCol w:w="2161"/>
        <w:gridCol w:w="2737"/>
        <w:gridCol w:w="3112"/>
      </w:tblGrid>
      <w:tr w:rsidR="005A0E69" w:rsidRPr="005A0E69" w:rsidTr="005A0E69">
        <w:trPr>
          <w:trHeight w:val="24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spacing w:after="0" w:line="240" w:lineRule="auto"/>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lang w:eastAsia="en-IN" w:bidi="bn-IN"/>
              </w:rPr>
              <w:t> </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Infix</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Prefix</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Postfix</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1.</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2.</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 </w:t>
            </w:r>
          </w:p>
        </w:tc>
      </w:tr>
    </w:tbl>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So far, we have been dealing with just two operands, but a mathematical expression can hold a lot more. We will now learn to change a general infix mathematical expression to its prefix and postfix relatives. But before that, it is better to understand why we even need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Why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When we evaluate a mathematical expression, we have a rule in mind, named BODMAS, where we have operators’ precedence in this order; brackets, of, division, multiplication, addition, subtraction. But what would you do when you get to evaluate a 1000 character long-expression, or even longer one? You will try to automate the process. But there is one issue. Computers don’t follow BODMAS; rather, they have their own operator precedence. And this is where we need these postfix and prefix notations. In programming, we use postfix notations more often, likewise, following the precedence order of machines.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a* ( b + c ) * d; since computers go left to right while evaluating an expression, we’ll convert this infix expression to its postfix form.</w:t>
      </w:r>
    </w:p>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1319F8">
        <w:rPr>
          <w:rFonts w:ascii="Arial" w:eastAsia="Times New Roman" w:hAnsi="Arial" w:cs="Arial"/>
          <w:color w:val="000000"/>
          <w:sz w:val="24"/>
          <w:szCs w:val="24"/>
          <w:bdr w:val="single" w:sz="2" w:space="0" w:color="E5E7EB" w:frame="1"/>
          <w:lang w:eastAsia="en-IN" w:bidi="bn-IN"/>
        </w:rPr>
        <w:t>The following table lists the precedence and associativity of C operators. Operators are listed top to bottom, in descending precedence.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195"/>
        <w:gridCol w:w="4624"/>
        <w:gridCol w:w="1662"/>
      </w:tblGrid>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Precedence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Operator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Associativity</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lastRenderedPageBreak/>
              <w:t>1</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Suffix/postfix increment and decrement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Function call</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Array subscripting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 through pointer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list</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Compound literal(C99)</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2</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Prefix increment and decrement</w:t>
            </w:r>
            <w:hyperlink r:id="rId64" w:anchor="cite_note-1" w:history="1">
              <w:r w:rsidRPr="001319F8">
                <w:rPr>
                  <w:rStyle w:val="Hyperlink"/>
                  <w:rFonts w:ascii="Arial" w:eastAsia="Times New Roman" w:hAnsi="Arial" w:cs="Arial"/>
                  <w:sz w:val="20"/>
                  <w:szCs w:val="20"/>
                  <w:bdr w:val="single" w:sz="2" w:space="0" w:color="E5E7EB" w:frame="1"/>
                  <w:vertAlign w:val="superscript"/>
                  <w:lang w:eastAsia="en-IN" w:bidi="bn-IN"/>
                </w:rPr>
                <w:t>[note 1]</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Unary plus and minus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NOT and bitwise NOT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Cast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Indirection (dereference)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Address-of</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hyperlink r:id="rId65" w:anchor="cite_note-2" w:history="1">
              <w:r w:rsidRPr="001319F8">
                <w:rPr>
                  <w:rStyle w:val="Hyperlink"/>
                  <w:rFonts w:ascii="Arial" w:eastAsia="Times New Roman" w:hAnsi="Arial" w:cs="Arial"/>
                  <w:sz w:val="20"/>
                  <w:szCs w:val="20"/>
                  <w:bdr w:val="single" w:sz="2" w:space="0" w:color="E5E7EB" w:frame="1"/>
                  <w:vertAlign w:val="superscript"/>
                  <w:lang w:eastAsia="en-IN" w:bidi="bn-IN"/>
                </w:rPr>
                <w:t>[note 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_Alignof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Alignment requirement(C11)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Multiplication, division, and remainder</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Addition and subtraction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6</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 &lt;=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&lt;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 &gt;=</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&gt;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XOR (exclusive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OR (inclusive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Ternary conditional</w:t>
            </w:r>
            <w:hyperlink r:id="rId66" w:anchor="cite_note-3" w:history="1">
              <w:r w:rsidRPr="001319F8">
                <w:rPr>
                  <w:rStyle w:val="Hyperlink"/>
                  <w:rFonts w:ascii="Arial" w:eastAsia="Times New Roman" w:hAnsi="Arial" w:cs="Arial"/>
                  <w:sz w:val="20"/>
                  <w:szCs w:val="20"/>
                  <w:bdr w:val="single" w:sz="2" w:space="0" w:color="E5E7EB" w:frame="1"/>
                  <w:vertAlign w:val="superscript"/>
                  <w:lang w:eastAsia="en-IN" w:bidi="bn-IN"/>
                </w:rPr>
                <w:t>[note 3]</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14</w:t>
            </w:r>
            <w:hyperlink r:id="rId67" w:anchor="cite_note-4" w:history="1">
              <w:r w:rsidRPr="001319F8">
                <w:rPr>
                  <w:rStyle w:val="Hyperlink"/>
                  <w:rFonts w:ascii="Arial" w:eastAsia="Times New Roman" w:hAnsi="Arial" w:cs="Arial"/>
                  <w:sz w:val="20"/>
                  <w:szCs w:val="20"/>
                  <w:bdr w:val="single" w:sz="2" w:space="0" w:color="E5E7EB" w:frame="1"/>
                  <w:vertAlign w:val="superscript"/>
                  <w:lang w:eastAsia="en-IN" w:bidi="bn-IN"/>
                </w:rPr>
                <w:t>[note 4]</w:t>
              </w:r>
            </w:hyperlink>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Simple assignment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sum and difference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product, quotient, and remainder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 ^= |=</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AND, XOR, and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bl>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5A0E69">
        <w:rPr>
          <w:rFonts w:ascii="Arial" w:eastAsia="Times New Roman" w:hAnsi="Arial" w:cs="Arial"/>
          <w:color w:val="000000"/>
          <w:sz w:val="24"/>
          <w:szCs w:val="24"/>
          <w:bdr w:val="single" w:sz="2" w:space="0" w:color="E5E7EB" w:frame="1"/>
          <w:lang w:eastAsia="en-IN" w:bidi="bn-IN"/>
        </w:rPr>
        <w:t>Its postfix form is, a b c + * d *.  You must be wondering how we got here. Refer to the illustration below.</w:t>
      </w:r>
    </w:p>
    <w:p w:rsidR="001319F8" w:rsidRPr="005A0E69"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noProof/>
          <w:color w:val="000000"/>
          <w:sz w:val="24"/>
          <w:szCs w:val="24"/>
          <w:lang w:eastAsia="en-IN" w:bidi="bn-IN"/>
        </w:rPr>
        <w:lastRenderedPageBreak/>
        <w:drawing>
          <wp:inline distT="0" distB="0" distL="0" distR="0">
            <wp:extent cx="5708015" cy="2887980"/>
            <wp:effectExtent l="0" t="0" r="6985" b="7620"/>
            <wp:docPr id="21" name="Picture 21" descr="https://cwh-full-next-space.fra1.digitaloceanspaces.com/videos/data-structures-and-algorithms-in-hindi-3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5/Image_1.webp"/>
                    <pic:cNvPicPr>
                      <a:picLocks noChangeAspect="1" noChangeArrowheads="1"/>
                    </pic:cNvPicPr>
                  </pic:nvPicPr>
                  <pic:blipFill rotWithShape="1">
                    <a:blip r:embed="rId68">
                      <a:extLst>
                        <a:ext uri="{28A0092B-C50C-407E-A947-70E740481C1C}">
                          <a14:useLocalDpi xmlns:a14="http://schemas.microsoft.com/office/drawing/2010/main" val="0"/>
                        </a:ext>
                      </a:extLst>
                    </a:blip>
                    <a:srcRect t="6876" b="14157"/>
                    <a:stretch/>
                  </pic:blipFill>
                  <pic:spPr bwMode="auto">
                    <a:xfrm>
                      <a:off x="0" y="0"/>
                      <a:ext cx="5727319" cy="2897747"/>
                    </a:xfrm>
                    <a:prstGeom prst="rect">
                      <a:avLst/>
                    </a:prstGeom>
                    <a:noFill/>
                    <a:ln>
                      <a:noFill/>
                    </a:ln>
                    <a:extLst>
                      <a:ext uri="{53640926-AAD7-44D8-BBD7-CCE9431645EC}">
                        <a14:shadowObscured xmlns:a14="http://schemas.microsoft.com/office/drawing/2010/main"/>
                      </a:ext>
                    </a:extLst>
                  </pic:spPr>
                </pic:pic>
              </a:graphicData>
            </a:graphic>
          </wp:inline>
        </w:drawing>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successfully reached what we wanted the machine to do. Now the kick is in converting infixes to postfixes and prefixes.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1. Parentheses the expression. The infix expression must be parenthesized by following the operator precedence and associativity before converting it into a prefix expression.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2. Reach out to the innermost parentheses. And convert them into prefix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 y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3.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 y z ] )  → [ - x * y z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4.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same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5. Parentheses the expression as we did previously.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6. Reach out to the innermost parentheses. And convert them into postfix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y z *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7.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y z * ] )  → [ x y z * -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8.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Similarly the expression p - q -  r / a, follows the following conversions to become a prefix expression:</w:t>
      </w:r>
    </w:p>
    <w:p w:rsidR="005A0E69" w:rsidRPr="005A0E69" w:rsidRDefault="005A0E69" w:rsidP="005A0E69">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 - q -  r / a</w:t>
      </w:r>
      <w:r w:rsidRPr="005A0E69">
        <w:rPr>
          <w:rFonts w:ascii="Arial" w:eastAsia="Times New Roman" w:hAnsi="Arial" w:cs="Arial"/>
          <w:color w:val="000000"/>
          <w:sz w:val="24"/>
          <w:szCs w:val="24"/>
          <w:bdr w:val="single" w:sz="2" w:space="0" w:color="E5E7EB" w:frame="1"/>
          <w:lang w:eastAsia="en-IN" w:bidi="bn-IN"/>
        </w:rPr>
        <w:t>  →  ( ( p - q ) -  ( r / a ) ) →  ( [ - p q ] - [ / r a ]  )  →</w:t>
      </w:r>
      <w:r w:rsidRPr="005A0E69">
        <w:rPr>
          <w:rFonts w:ascii="Arial" w:eastAsia="Times New Roman" w:hAnsi="Arial" w:cs="Arial"/>
          <w:b/>
          <w:bCs/>
          <w:color w:val="000000"/>
          <w:sz w:val="24"/>
          <w:szCs w:val="24"/>
          <w:bdr w:val="single" w:sz="2" w:space="0" w:color="E5E7EB" w:frame="1"/>
          <w:lang w:eastAsia="en-IN" w:bidi="bn-IN"/>
        </w:rPr>
        <w:t>  - - p q / r a</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Quick Quiz: </w:t>
      </w:r>
      <w:r w:rsidRPr="005A0E69">
        <w:rPr>
          <w:rFonts w:ascii="Arial" w:eastAsia="Times New Roman" w:hAnsi="Arial" w:cs="Arial"/>
          <w:color w:val="000000"/>
          <w:sz w:val="24"/>
          <w:szCs w:val="24"/>
          <w:bdr w:val="single" w:sz="2" w:space="0" w:color="E5E7EB" w:frame="1"/>
          <w:lang w:eastAsia="en-IN" w:bidi="bn-IN"/>
        </w:rPr>
        <w:t>Convert the above infix expression into its postfix form.</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Note: </w:t>
      </w:r>
      <w:r w:rsidRPr="005A0E69">
        <w:rPr>
          <w:rFonts w:ascii="Arial" w:eastAsia="Times New Roman" w:hAnsi="Arial" w:cs="Arial"/>
          <w:color w:val="000000"/>
          <w:sz w:val="24"/>
          <w:szCs w:val="24"/>
          <w:bdr w:val="single" w:sz="2" w:space="0" w:color="E5E7EB" w:frame="1"/>
          <w:lang w:eastAsia="en-IN" w:bidi="bn-IN"/>
        </w:rPr>
        <w:t>You cannot change the expression given to you. For eg. ( p - q ) * ( m - n ) cannot be changed to something like ( p - ( q * m ) - n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Let’s change this to its postfix equivalent.</w:t>
      </w:r>
    </w:p>
    <w:p w:rsidR="005A0E69" w:rsidRPr="005A0E69" w:rsidRDefault="005A0E69" w:rsidP="005A0E69">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 p - q ) * ( m - n ) </w:t>
      </w:r>
      <w:r w:rsidRPr="005A0E69">
        <w:rPr>
          <w:rFonts w:ascii="Arial" w:eastAsia="Times New Roman" w:hAnsi="Arial" w:cs="Arial"/>
          <w:color w:val="000000"/>
          <w:sz w:val="24"/>
          <w:szCs w:val="24"/>
          <w:bdr w:val="single" w:sz="2" w:space="0" w:color="E5E7EB" w:frame="1"/>
          <w:lang w:eastAsia="en-IN" w:bidi="bn-IN"/>
        </w:rPr>
        <w:t>→  ( ( p - q ) * ( m - n ) ) →  ( [p q - ] </w:t>
      </w:r>
      <w:r w:rsidRPr="005A0E69">
        <w:rPr>
          <w:rFonts w:ascii="Arial" w:eastAsia="Times New Roman" w:hAnsi="Arial" w:cs="Arial"/>
          <w:i/>
          <w:iCs/>
          <w:color w:val="000000"/>
          <w:sz w:val="24"/>
          <w:szCs w:val="24"/>
          <w:bdr w:val="single" w:sz="2" w:space="0" w:color="E5E7EB" w:frame="1"/>
          <w:lang w:eastAsia="en-IN" w:bidi="bn-IN"/>
        </w:rPr>
        <w:t>[m n - ] )  →</w:t>
      </w:r>
      <w:r w:rsidRPr="005A0E69">
        <w:rPr>
          <w:rFonts w:ascii="Arial" w:eastAsia="Times New Roman" w:hAnsi="Arial" w:cs="Arial"/>
          <w:b/>
          <w:bCs/>
          <w:i/>
          <w:iCs/>
          <w:color w:val="000000"/>
          <w:sz w:val="24"/>
          <w:szCs w:val="24"/>
          <w:bdr w:val="single" w:sz="2" w:space="0" w:color="E5E7EB" w:frame="1"/>
          <w:lang w:eastAsia="en-IN" w:bidi="bn-IN"/>
        </w:rPr>
        <w:t> p q-m n - </w:t>
      </w:r>
      <w:r w:rsidRPr="005A0E69">
        <w:rPr>
          <w:rFonts w:ascii="Arial" w:eastAsia="Times New Roman" w:hAnsi="Arial" w:cs="Arial"/>
          <w:b/>
          <w:bCs/>
          <w:color w:val="000000"/>
          <w:sz w:val="24"/>
          <w:szCs w:val="24"/>
          <w:bdr w:val="single" w:sz="2" w:space="0" w:color="E5E7EB" w:frame="1"/>
          <w:lang w:eastAsia="en-IN" w:bidi="bn-IN"/>
        </w:rPr>
        <w:t> </w:t>
      </w:r>
    </w:p>
    <w:p w:rsidR="004505F3" w:rsidRDefault="004505F3" w:rsidP="004505F3">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Infix To Postfix Using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had learned to convert an infix expression to its postfix and prefix equivalents manually. Following were the simple steps we followed.</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Parenthesize the expression following the operators’ precedence and their associativity.</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From the innermost to outermost, keep converting the expressions.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we didn’t talk about their implementation using stacks; rather, we didn’t even mention stacks in our last class. Today, we will learn how to convert an infix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Converting an infix expression to its postfix counterpart needs you to follow certain steps. The following are the steps:</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Start moving left to right from the beginning of the expression.</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moment you receive an operand, concatenate it to the postfix expression string.</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the moment you encounter an operator, move to the stack along with its relative precedence number and see if the topmost operator in the stack has higher or lower precedence. If it's lower, push this operator inside the stack. Else, keep popping operators from the stack and concatenate it to the postfix expression until the topmost operator becomes weaker in precedence relative to the current operator.</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you reach the EOE, pop every element from the stack, and concatenate them as well. And the expression you will receive after doing all the steps will be the postfix equivalent of the expression we were given.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our understanding today, let us consider the expression </w:t>
      </w:r>
      <w:r>
        <w:rPr>
          <w:rStyle w:val="Strong"/>
          <w:rFonts w:ascii="Arial" w:hAnsi="Arial" w:cs="Arial"/>
          <w:color w:val="000000"/>
          <w:bdr w:val="single" w:sz="2" w:space="0" w:color="E5E7EB" w:frame="1"/>
        </w:rPr>
        <w:t>x - y / z - k * a. </w:t>
      </w:r>
      <w:r>
        <w:rPr>
          <w:rFonts w:ascii="Arial" w:hAnsi="Arial" w:cs="Arial"/>
          <w:color w:val="000000"/>
          <w:bdr w:val="single" w:sz="2" w:space="0" w:color="E5E7EB" w:frame="1"/>
        </w:rPr>
        <w:t>Step by step, we will turn this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will start traversing from the left.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70660"/>
            <wp:effectExtent l="0" t="0" r="1270" b="0"/>
            <wp:docPr id="69" name="Picture 69" descr="https://cwh-full-next-space.fra1.digitaloceanspaces.com/videos/data-structures-and-algorithms-in-hindi-3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6/Image_1.webp"/>
                    <pic:cNvPicPr>
                      <a:picLocks noChangeAspect="1" noChangeArrowheads="1"/>
                    </pic:cNvPicPr>
                  </pic:nvPicPr>
                  <pic:blipFill rotWithShape="1">
                    <a:blip r:embed="rId69">
                      <a:extLst>
                        <a:ext uri="{28A0092B-C50C-407E-A947-70E740481C1C}">
                          <a14:useLocalDpi xmlns:a14="http://schemas.microsoft.com/office/drawing/2010/main" val="0"/>
                        </a:ext>
                      </a:extLst>
                    </a:blip>
                    <a:srcRect t="6934" b="14342"/>
                    <a:stretch/>
                  </pic:blipFill>
                  <pic:spPr bwMode="auto">
                    <a:xfrm>
                      <a:off x="0" y="0"/>
                      <a:ext cx="5774357" cy="1486265"/>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we got the letter ‘x’. We just pushed it into the postfix string. Then we got the subtraction symbol ‘-’, and we push it into the stack since the stack is empty.</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516380"/>
            <wp:effectExtent l="0" t="0" r="1270" b="7620"/>
            <wp:docPr id="68" name="Picture 68" descr="https://cwh-full-next-space.fra1.digitaloceanspaces.com/videos/data-structures-and-algorithms-in-hindi-3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36/Image_2.webp"/>
                    <pic:cNvPicPr>
                      <a:picLocks noChangeAspect="1" noChangeArrowheads="1"/>
                    </pic:cNvPicPr>
                  </pic:nvPicPr>
                  <pic:blipFill rotWithShape="1">
                    <a:blip r:embed="rId70">
                      <a:extLst>
                        <a:ext uri="{28A0092B-C50C-407E-A947-70E740481C1C}">
                          <a14:useLocalDpi xmlns:a14="http://schemas.microsoft.com/office/drawing/2010/main" val="0"/>
                        </a:ext>
                      </a:extLst>
                    </a:blip>
                    <a:srcRect t="6527" b="12303"/>
                    <a:stretch/>
                  </pic:blipFill>
                  <pic:spPr bwMode="auto">
                    <a:xfrm>
                      <a:off x="0" y="0"/>
                      <a:ext cx="5756800" cy="1527810"/>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Similarly, we push the division operator in the stack since the topmost operator has a precedence number 1, and the division has 2.</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475" cy="1508583"/>
            <wp:effectExtent l="0" t="0" r="0" b="0"/>
            <wp:docPr id="67" name="Picture 67" descr="https://cwh-full-next-space.fra1.digitaloceanspaces.com/videos/data-structures-and-algorithms-in-hindi-36/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36/Image_3.webp"/>
                    <pic:cNvPicPr>
                      <a:picLocks noChangeAspect="1" noChangeArrowheads="1"/>
                    </pic:cNvPicPr>
                  </pic:nvPicPr>
                  <pic:blipFill rotWithShape="1">
                    <a:blip r:embed="rId71">
                      <a:extLst>
                        <a:ext uri="{28A0092B-C50C-407E-A947-70E740481C1C}">
                          <a14:useLocalDpi xmlns:a14="http://schemas.microsoft.com/office/drawing/2010/main" val="0"/>
                        </a:ext>
                      </a:extLst>
                    </a:blip>
                    <a:srcRect t="6127" b="13002"/>
                    <a:stretch/>
                  </pic:blipFill>
                  <pic:spPr bwMode="auto">
                    <a:xfrm>
                      <a:off x="0" y="0"/>
                      <a:ext cx="5741548" cy="151812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The next operator we encounter is again a subtraction. Since the topmost operator in the stack has an operator precedence number 2, we would pop elements out from the stack until we can push the current operator. This leads to removing both the present operators in the stack since they are both greater or equal in precedence. Don’t forget to concatenate the popped operators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501140"/>
            <wp:effectExtent l="0" t="0" r="0" b="3810"/>
            <wp:docPr id="66" name="Picture 66" descr="https://cwh-full-next-space.fra1.digitaloceanspaces.com/videos/data-structures-and-algorithms-in-hindi-36/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wh-full-next-space.fra1.digitaloceanspaces.com/videos/data-structures-and-algorithms-in-hindi-36/Image_4.webp"/>
                    <pic:cNvPicPr>
                      <a:picLocks noChangeAspect="1" noChangeArrowheads="1"/>
                    </pic:cNvPicPr>
                  </pic:nvPicPr>
                  <pic:blipFill rotWithShape="1">
                    <a:blip r:embed="rId72">
                      <a:extLst>
                        <a:ext uri="{28A0092B-C50C-407E-A947-70E740481C1C}">
                          <a14:useLocalDpi xmlns:a14="http://schemas.microsoft.com/office/drawing/2010/main" val="0"/>
                        </a:ext>
                      </a:extLst>
                    </a:blip>
                    <a:srcRect t="6543" b="12877"/>
                    <a:stretch/>
                  </pic:blipFill>
                  <pic:spPr bwMode="auto">
                    <a:xfrm>
                      <a:off x="0" y="0"/>
                      <a:ext cx="5748311" cy="1514433"/>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Next, we have a multiplication operator whose precedence number is 2 relative to the topmost operator in the stack. Hence we simply push it in the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85900"/>
            <wp:effectExtent l="0" t="0" r="1270" b="0"/>
            <wp:docPr id="65" name="Picture 65" descr="https://cwh-full-next-space.fra1.digitaloceanspaces.com/videos/data-structures-and-algorithms-in-hindi-36/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6/Image_5.webp"/>
                    <pic:cNvPicPr>
                      <a:picLocks noChangeAspect="1" noChangeArrowheads="1"/>
                    </pic:cNvPicPr>
                  </pic:nvPicPr>
                  <pic:blipFill rotWithShape="1">
                    <a:blip r:embed="rId73">
                      <a:extLst>
                        <a:ext uri="{28A0092B-C50C-407E-A947-70E740481C1C}">
                          <a14:useLocalDpi xmlns:a14="http://schemas.microsoft.com/office/drawing/2010/main" val="0"/>
                        </a:ext>
                      </a:extLst>
                    </a:blip>
                    <a:srcRect t="6526" b="13934"/>
                    <a:stretch/>
                  </pic:blipFill>
                  <pic:spPr bwMode="auto">
                    <a:xfrm>
                      <a:off x="0" y="0"/>
                      <a:ext cx="5764607" cy="149913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And then we get to the EOE and still have two elements inside the stack. So, just pop them one by one, and concatenate them to the postfix. And this is when we succeed in converting the infix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2615" cy="1508760"/>
            <wp:effectExtent l="0" t="0" r="0" b="0"/>
            <wp:docPr id="22" name="Picture 22" descr="https://cwh-full-next-space.fra1.digitaloceanspaces.com/videos/data-structures-and-algorithms-in-hindi-36/Image_6.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6/Image_6.webp"/>
                    <pic:cNvPicPr>
                      <a:picLocks noChangeAspect="1" noChangeArrowheads="1"/>
                    </pic:cNvPicPr>
                  </pic:nvPicPr>
                  <pic:blipFill rotWithShape="1">
                    <a:blip r:embed="rId74">
                      <a:extLst>
                        <a:ext uri="{28A0092B-C50C-407E-A947-70E740481C1C}">
                          <a14:useLocalDpi xmlns:a14="http://schemas.microsoft.com/office/drawing/2010/main" val="0"/>
                        </a:ext>
                      </a:extLst>
                    </a:blip>
                    <a:srcRect t="6972" b="11823"/>
                    <a:stretch/>
                  </pic:blipFill>
                  <pic:spPr bwMode="auto">
                    <a:xfrm>
                      <a:off x="0" y="0"/>
                      <a:ext cx="5730452" cy="152146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Follow every step meticulously, and you will find it very easy to master this. You can see if the answer we found at the end is correct manually.  </w:t>
      </w:r>
    </w:p>
    <w:p w:rsidR="004505F3" w:rsidRDefault="004505F3" w:rsidP="004505F3">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x - y / z - k * a</w:t>
      </w:r>
      <w:r>
        <w:rPr>
          <w:rFonts w:ascii="Arial" w:hAnsi="Arial" w:cs="Arial"/>
          <w:color w:val="000000"/>
          <w:bdr w:val="single" w:sz="2" w:space="0" w:color="E5E7EB" w:frame="1"/>
        </w:rPr>
        <w:t> →  (( x - ( y / z )) - ( k * a )) →  (( x - [ y z / ]) - [ k a * ]  )  → [ x y z / - ] - [ k a * ]  →</w:t>
      </w:r>
      <w:r>
        <w:rPr>
          <w:rStyle w:val="Strong"/>
          <w:rFonts w:ascii="Arial" w:hAnsi="Arial" w:cs="Arial"/>
          <w:color w:val="000000"/>
          <w:bdr w:val="single" w:sz="2" w:space="0" w:color="E5E7EB" w:frame="1"/>
        </w:rPr>
        <w:t>  x y z / - k a * -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it is indeed a correct conversion. I would now want you to follow the same steps and convert the expression</w:t>
      </w:r>
      <w:r>
        <w:rPr>
          <w:rStyle w:val="Strong"/>
          <w:rFonts w:ascii="Arial" w:hAnsi="Arial" w:cs="Arial"/>
          <w:color w:val="000000"/>
          <w:bdr w:val="single" w:sz="2" w:space="0" w:color="E5E7EB" w:frame="1"/>
        </w:rPr>
        <w:t> x + y * z - k, </w:t>
      </w:r>
      <w:r>
        <w:rPr>
          <w:rFonts w:ascii="Arial" w:hAnsi="Arial" w:cs="Arial"/>
          <w:color w:val="000000"/>
          <w:bdr w:val="single" w:sz="2" w:space="0" w:color="E5E7EB" w:frame="1"/>
        </w:rPr>
        <w:t>using the stack method, and verify your answer manually using parentheses.</w:t>
      </w:r>
    </w:p>
    <w:p w:rsidR="007412A0" w:rsidRDefault="007412A0"/>
    <w:p w:rsidR="00907155" w:rsidRDefault="00907155" w:rsidP="0090715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Infix to Postfix in C using Stack</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saw earlier how infix expressions can be converted to their other equivalents manually. But when it came to automating the process, we took a different path. We used stacks to take hold of the operators we encountered in the expression. We followed an algorithm to convert an infix expression to its postfix equivalent, which in short, said:</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create a string variable that will hold our postfix expression. We start moving from the left to the right. And the moment we receive an operand, we concatenate it to the postfix string. And whenever we encounter an operator, we proceed with the following steps:</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Keep in account the operator and its relative precedence.</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either the stack is empty or its topmost operator has lower relative precedence, push this operator-precedence pair inside the stack.</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Else, keep popping operators from the stack and concatenate it to the postfix expression until the topmost operator becomes weaker in precedence relative to the current 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If you reach the EOE, pop every element from the stack, if there is any, and concatenate them as well. And there, you’ll have your postfix expression.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program pursuing the conversion. I have attached the snippets alongwith. Keep checking them while you understand the codes.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program for infix to postfix conversion: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create a character pointer function </w:t>
      </w:r>
      <w:r>
        <w:rPr>
          <w:rStyle w:val="Emphasis"/>
          <w:rFonts w:ascii="Arial" w:hAnsi="Arial" w:cs="Arial"/>
          <w:color w:val="000000"/>
          <w:bdr w:val="single" w:sz="2" w:space="0" w:color="E5E7EB" w:frame="1"/>
        </w:rPr>
        <w:t>infixToPostfix</w:t>
      </w:r>
      <w:r>
        <w:rPr>
          <w:rFonts w:ascii="Arial" w:hAnsi="Arial" w:cs="Arial"/>
          <w:color w:val="000000"/>
          <w:bdr w:val="single" w:sz="2" w:space="0" w:color="E5E7EB" w:frame="1"/>
        </w:rPr>
        <w:t> since the function has to return a character array. And now pass into this function the given expression, which is also a character pointer.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Define a struct stack pointer variable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give it the required memory in the heap. Create the instance. It’s safe to assume that a struct stack element and all its basic operations, </w:t>
      </w:r>
      <w:r>
        <w:rPr>
          <w:rStyle w:val="Emphasis"/>
          <w:rFonts w:ascii="Arial" w:hAnsi="Arial" w:cs="Arial"/>
          <w:color w:val="000000"/>
          <w:bdr w:val="single" w:sz="2" w:space="0" w:color="E5E7EB" w:frame="1"/>
        </w:rPr>
        <w:t>push, pop, etc.,</w:t>
      </w:r>
      <w:r>
        <w:rPr>
          <w:rFonts w:ascii="Arial" w:hAnsi="Arial" w:cs="Arial"/>
          <w:color w:val="000000"/>
          <w:bdr w:val="single" w:sz="2" w:space="0" w:color="E5E7EB" w:frame="1"/>
        </w:rPr>
        <w:t> have already been defined. You better copy everything from the stack tutorial.</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 character array/pointer </w:t>
      </w:r>
      <w:r>
        <w:rPr>
          <w:rStyle w:val="Emphasis"/>
          <w:rFonts w:ascii="Arial" w:hAnsi="Arial" w:cs="Arial"/>
          <w:color w:val="000000"/>
          <w:bdr w:val="single" w:sz="2" w:space="0" w:color="E5E7EB" w:frame="1"/>
        </w:rPr>
        <w:t>postfix, </w:t>
      </w:r>
      <w:r>
        <w:rPr>
          <w:rFonts w:ascii="Arial" w:hAnsi="Arial" w:cs="Arial"/>
          <w:color w:val="000000"/>
          <w:bdr w:val="single" w:sz="2" w:space="0" w:color="E5E7EB" w:frame="1"/>
        </w:rPr>
        <w:t>and assign it sufficient memory to hold all the characters of the infix expression in the heap.</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two counters, one to traverse through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another to traverse and insert in the </w:t>
      </w:r>
      <w:r>
        <w:rPr>
          <w:rStyle w:val="Emphasis"/>
          <w:rFonts w:ascii="Arial" w:hAnsi="Arial" w:cs="Arial"/>
          <w:color w:val="000000"/>
          <w:bdr w:val="single" w:sz="2" w:space="0" w:color="E5E7EB" w:frame="1"/>
        </w:rPr>
        <w:t>postfix</w:t>
      </w:r>
      <w:r>
        <w:rPr>
          <w:rFonts w:ascii="Arial" w:hAnsi="Arial" w:cs="Arial"/>
          <w:color w:val="000000"/>
          <w:bdr w:val="single" w:sz="2" w:space="0" w:color="E5E7EB" w:frame="1"/>
        </w:rPr>
        <w:t>. Refer to the illustration below, which describes the initial conditions.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4520" cy="1209560"/>
            <wp:effectExtent l="0" t="0" r="0" b="0"/>
            <wp:docPr id="70" name="Picture 70" descr="https://cwh-full-next-space.fra1.digitaloceanspaces.com/videos/data-structures-and-algorithms-in-hindi-3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wh-full-next-space.fra1.digitaloceanspaces.com/videos/data-structures-and-algorithms-in-hindi-37/Image_1.web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6621" cy="1227030"/>
                    </a:xfrm>
                    <a:prstGeom prst="rect">
                      <a:avLst/>
                    </a:prstGeom>
                    <a:noFill/>
                    <a:ln>
                      <a:noFill/>
                    </a:ln>
                  </pic:spPr>
                </pic:pic>
              </a:graphicData>
            </a:graphic>
          </wp:inline>
        </w:drawing>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while loop until we reach the EOE of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inside that loop, check if the current index holds an operator, and if it’s not, add that character into the postfix and increment both the counters by 1. And if it does hold an operator, call another function that would check if the precedence of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is less than the precedence of the current operator. If yes, push it inside the stack. Else, pop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add it back into the postfix. Increment j by 1.</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It’s now time to create the two functions to make this conversion possible. </w:t>
      </w:r>
      <w:r>
        <w:rPr>
          <w:rStyle w:val="Emphasis"/>
          <w:rFonts w:ascii="Arial" w:hAnsi="Arial" w:cs="Arial"/>
          <w:color w:val="000000"/>
          <w:bdr w:val="single" w:sz="2" w:space="0" w:color="E5E7EB" w:frame="1"/>
        </w:rPr>
        <w:t>isOperator &amp; precedence </w:t>
      </w:r>
      <w:r>
        <w:rPr>
          <w:rFonts w:ascii="Arial" w:hAnsi="Arial" w:cs="Arial"/>
          <w:color w:val="000000"/>
          <w:bdr w:val="single" w:sz="2" w:space="0" w:color="E5E7EB" w:frame="1"/>
        </w:rPr>
        <w:t>which checks if a character is an operator and compares the precedence of two operators respectively.</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 integer function </w:t>
      </w:r>
      <w:r>
        <w:rPr>
          <w:rStyle w:val="Emphasis"/>
          <w:rFonts w:ascii="Arial" w:hAnsi="Arial" w:cs="Arial"/>
          <w:color w:val="000000"/>
          <w:bdr w:val="single" w:sz="2" w:space="0" w:color="E5E7EB" w:frame="1"/>
        </w:rPr>
        <w:t>isOperator </w:t>
      </w:r>
      <w:r>
        <w:rPr>
          <w:rFonts w:ascii="Arial" w:hAnsi="Arial" w:cs="Arial"/>
          <w:color w:val="000000"/>
          <w:bdr w:val="single" w:sz="2" w:space="0" w:color="E5E7EB" w:frame="1"/>
        </w:rPr>
        <w:t>which takes a character as its parameter and returns 2, if it's an operator, and 0 otherwise.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function isOperator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Create another integer function </w:t>
      </w:r>
      <w:r>
        <w:rPr>
          <w:rStyle w:val="Emphasis"/>
          <w:rFonts w:ascii="Arial" w:hAnsi="Arial" w:cs="Arial"/>
          <w:color w:val="000000"/>
          <w:bdr w:val="single" w:sz="2" w:space="0" w:color="E5E7EB" w:frame="1"/>
        </w:rPr>
        <w:t>precedence, </w:t>
      </w:r>
      <w:r>
        <w:rPr>
          <w:rFonts w:ascii="Arial" w:hAnsi="Arial" w:cs="Arial"/>
          <w:color w:val="000000"/>
          <w:bdr w:val="single" w:sz="2" w:space="0" w:color="E5E7EB" w:frame="1"/>
        </w:rPr>
        <w:t>which takes a character as its parameter, and returns its relative precedence. It returns 3 if it’s a ‘/’ or a ‘*’. And 2 if it's a ‘+’ or a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If we are still left with any element in the stack at the end, pop them all and add them to the </w:t>
      </w:r>
      <w:r>
        <w:rPr>
          <w:rStyle w:val="Emphasis"/>
          <w:rFonts w:ascii="Arial" w:hAnsi="Arial" w:cs="Arial"/>
          <w:color w:val="000000"/>
          <w:bdr w:val="single" w:sz="2" w:space="0" w:color="E5E7EB" w:frame="1"/>
        </w:rPr>
        <w:t>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Creating the function </w:t>
      </w:r>
      <w:r>
        <w:rPr>
          <w:rStyle w:val="Emphasis"/>
          <w:rFonts w:ascii="Arial" w:hAnsi="Arial" w:cs="Arial"/>
          <w:b/>
          <w:bCs/>
          <w:color w:val="000000"/>
          <w:bdr w:val="single" w:sz="2" w:space="0" w:color="E5E7EB" w:frame="1"/>
        </w:rPr>
        <w:t>precedence</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we have successfully finished writing the codes.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is the whole source code: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&lt;string.h&gt;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Source code for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now need to check the function for some expressions to see if it works.</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5: Calling the function infixToPostfix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postfix is xyz</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4505F3" w:rsidRDefault="004505F3"/>
    <w:p w:rsidR="00AD3947" w:rsidRDefault="00AD3947" w:rsidP="00AD394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Queue Data Structure in Hindi</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stacks. And today, we will start a new data structure named queue. Queue as an English word must be a well-known thing to you. We stand in a queue while waiting for our turn to come. Indian railway is one of the places where people stand in a long queue, waiting for their chance to buy a ticket.  One important thing to observe, which is quite intuitive, is that your chance comes first when you come first in the queue. And the people standing last, who have joined the queue last, get to buy the ticket in the end.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Unlike stacks, where we followed LIFO( Last In First Out ) discipline, here in the queue, we have FIFO( First In First Out). Follow the illustration below to get a visual understanding of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4840" cy="3395328"/>
            <wp:effectExtent l="0" t="0" r="0" b="0"/>
            <wp:docPr id="73" name="Picture 73" descr="https://cwh-full-next-space.fra1.digitaloceanspaces.com/videos/data-structures-and-algorithms-in-hindi-3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8/Image_1.web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6571" cy="340826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stacks, we had to maintain just one end,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 where both insertion and deletion used to take place, and the other end was closed. But here, in queues, we have to maintain both the ends because we have insertion at one end and deletion from the other end.</w:t>
      </w:r>
    </w:p>
    <w:p w:rsidR="00AD3947" w:rsidRDefault="00AD3947" w:rsidP="00AD394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Queue ADT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Data:</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create a queue, we need two pointers, one pointing to the insertion end, to gain knowledge about the address where the new element will be inserted to. And the other pointer pointing to the deletion end, which holds the address of the element which will be deleted first. Along with that, we need the storage to hold the element itself.</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Methods: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methods we would want to have in queues: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enqueue() : to insert an element in a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887" cy="2022498"/>
            <wp:effectExtent l="0" t="0" r="4445" b="0"/>
            <wp:docPr id="72" name="Picture 72" descr="https://cwh-full-next-space.fra1.digitaloceanspaces.com/videos/data-structures-and-algorithms-in-hindi-38/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38/Image_2.webp"/>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5815" cy="2034554"/>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dequeue(): to remove an element from the queue</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6148" cy="1911182"/>
            <wp:effectExtent l="0" t="0" r="0" b="0"/>
            <wp:docPr id="71" name="Picture 71" descr="https://cwh-full-next-space.fra1.digitaloceanspaces.com/videos/data-structures-and-algorithms-in-hindi-38/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8/Image_3.web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5232" cy="1934321"/>
                    </a:xfrm>
                    <a:prstGeom prst="rect">
                      <a:avLst/>
                    </a:prstGeom>
                    <a:noFill/>
                    <a:ln>
                      <a:noFill/>
                    </a:ln>
                  </pic:spPr>
                </pic:pic>
              </a:graphicData>
            </a:graphic>
          </wp:inline>
        </w:drawing>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firstVal(): to return the value which is at the first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lastVal(): to return the value which is at the last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peek(position):  to return the element at some specific position.</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isempty() / isfull(): to determine whether the queue is empty or full, which helps us carry out efficient enqueue and dequeue operations.</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was our abstract data type, queue. We have in this what we thought would suffice our needs for now. The list could be longer, but in my opinion, this is sufficient.</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can be implemented in a number of ways. We can use both an array and a linked list and even a stack, and not just that, but by any ADT. We’ll see all these methods in the coming tutorials. A queue is not limited to ticket counters or shops/malls, it has much wider applications, and you will yourself realize that while we proceed.</w:t>
      </w:r>
    </w:p>
    <w:p w:rsidR="00AD3947" w:rsidRDefault="00AD3947" w:rsidP="00AD394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queue is a collection of elements with certain operations following FIFO (First in First Out) discipline. We insert at one end and delete from the other. And this is what you have to keep in mind for now. </w:t>
      </w:r>
    </w:p>
    <w:p w:rsidR="00907155" w:rsidRDefault="00907155"/>
    <w:p w:rsidR="000C7CA9" w:rsidRPr="000C7CA9" w:rsidRDefault="000C7CA9" w:rsidP="000C7CA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0C7CA9">
        <w:rPr>
          <w:rFonts w:ascii="Segoe UI" w:eastAsia="Times New Roman" w:hAnsi="Segoe UI" w:cs="Segoe UI"/>
          <w:b/>
          <w:bCs/>
          <w:color w:val="000000"/>
          <w:kern w:val="36"/>
          <w:sz w:val="48"/>
          <w:szCs w:val="48"/>
          <w:lang w:eastAsia="en-IN" w:bidi="bn-IN"/>
        </w:rPr>
        <w:lastRenderedPageBreak/>
        <w:t>Queue Implementation: Array Implementation of Queue in Data Structure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 the last lecture, we introduced to you a new data structure, queue. Today, we’ll learn how to implement queues ADT using arrays. During our discussion, we compared its representation to our own lives. It is analogous to a queue in front of any ticket counter or an ice cream shop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3302172"/>
            <wp:effectExtent l="0" t="0" r="3810" b="0"/>
            <wp:docPr id="78" name="Picture 78" descr="https://cwh-full-next-space.fra1.digitaloceanspaces.com/videos/data-structures-and-algorithms-in-hindi-3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9/Image_1.web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3710" cy="330993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 have shown a branded ice cream shop that is famous enough to have a queue of people waiting to get one of their choices. And the shop owner wants to store the information of these people, so he uses an array to accomplish that. Assuming that we have 8 people and we want to store their information, we’ll have an array as illustrated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6110" cy="1394460"/>
            <wp:effectExtent l="0" t="0" r="8890" b="0"/>
            <wp:docPr id="77" name="Picture 77" descr="https://cwh-full-next-space.fra1.digitaloceanspaces.com/videos/data-structures-and-algorithms-in-hindi-3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9/Image_2.webp"/>
                    <pic:cNvPicPr>
                      <a:picLocks noChangeAspect="1" noChangeArrowheads="1"/>
                    </pic:cNvPicPr>
                  </pic:nvPicPr>
                  <pic:blipFill rotWithShape="1">
                    <a:blip r:embed="rId80">
                      <a:extLst>
                        <a:ext uri="{28A0092B-C50C-407E-A947-70E740481C1C}">
                          <a14:useLocalDpi xmlns:a14="http://schemas.microsoft.com/office/drawing/2010/main" val="0"/>
                        </a:ext>
                      </a:extLst>
                    </a:blip>
                    <a:srcRect t="16009" b="22955"/>
                    <a:stretch/>
                  </pic:blipFill>
                  <pic:spPr bwMode="auto">
                    <a:xfrm>
                      <a:off x="0" y="0"/>
                      <a:ext cx="5769424" cy="1409933"/>
                    </a:xfrm>
                    <a:prstGeom prst="rect">
                      <a:avLst/>
                    </a:prstGeom>
                    <a:noFill/>
                    <a:ln>
                      <a:noFill/>
                    </a:ln>
                    <a:extLst>
                      <a:ext uri="{53640926-AAD7-44D8-BBD7-CCE9431645EC}">
                        <a14:shadowObscured xmlns:a14="http://schemas.microsoft.com/office/drawing/2010/main"/>
                      </a:ext>
                    </a:extLst>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Here, we’ll maintain an index variable,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to store the index of the rearmost element. So, when we insert an element, we just increment the value of the</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and insert the element at the current</w:t>
      </w:r>
      <w:r w:rsidRPr="000C7CA9">
        <w:rPr>
          <w:rFonts w:ascii="Arial" w:eastAsia="Times New Roman" w:hAnsi="Arial" w:cs="Arial"/>
          <w:i/>
          <w:iCs/>
          <w:color w:val="000000"/>
          <w:sz w:val="24"/>
          <w:szCs w:val="24"/>
          <w:bdr w:val="single" w:sz="2" w:space="0" w:color="E5E7EB" w:frame="1"/>
          <w:lang w:eastAsia="en-IN" w:bidi="bn-IN"/>
        </w:rPr>
        <w:t> backInd </w:t>
      </w:r>
      <w:r w:rsidRPr="000C7CA9">
        <w:rPr>
          <w:rFonts w:ascii="Arial" w:eastAsia="Times New Roman" w:hAnsi="Arial" w:cs="Arial"/>
          <w:color w:val="000000"/>
          <w:sz w:val="24"/>
          <w:szCs w:val="24"/>
          <w:bdr w:val="single" w:sz="2" w:space="0" w:color="E5E7EB" w:frame="1"/>
          <w:lang w:eastAsia="en-IN" w:bidi="bn-IN"/>
        </w:rPr>
        <w:t>value. Follow the array below to know how inserting works: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lastRenderedPageBreak/>
        <w:drawing>
          <wp:inline distT="0" distB="0" distL="0" distR="0">
            <wp:extent cx="5707380" cy="1597905"/>
            <wp:effectExtent l="0" t="0" r="7620" b="2540"/>
            <wp:docPr id="76" name="Picture 76" descr="https://cwh-full-next-space.fra1.digitaloceanspaces.com/videos/data-structures-and-algorithms-in-hindi-3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9/Image_3.web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93480" cy="1622011"/>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suppose we want to remove an element from the queue. And since a queue follows the FIFO discipline, we can only remove the element at the zeroth index, as that is the element inserted first in the queue. So, now we will remove the element at the zeroth index and shift all the elements to its adjacent left. Follow the illustrations below: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30240" cy="1565334"/>
            <wp:effectExtent l="0" t="0" r="3810" b="0"/>
            <wp:docPr id="75" name="Picture 75" descr="https://cwh-full-next-space.fra1.digitaloceanspaces.com/videos/data-structures-and-algorithms-in-hindi-3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9/Image_4.webp"/>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95985" cy="158329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But this removal of the zeroth element and shifting of other elements to their immediate left features O(n) time complexity.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Summing up this method of enqueue and dequeue, we can say:</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Shift all other elements to their immediate left.</w:t>
      </w:r>
    </w:p>
    <w:p w:rsidR="000C7CA9" w:rsidRPr="000C7CA9" w:rsidRDefault="000C7CA9" w:rsidP="000C7CA9">
      <w:pPr>
        <w:numPr>
          <w:ilvl w:val="0"/>
          <w:numId w:val="8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Decrement</w:t>
      </w:r>
      <w:r w:rsidRPr="000C7CA9">
        <w:rPr>
          <w:rFonts w:ascii="Arial" w:eastAsia="Times New Roman" w:hAnsi="Arial" w:cs="Arial"/>
          <w:i/>
          <w:iCs/>
          <w:color w:val="000000"/>
          <w:sz w:val="24"/>
          <w:szCs w:val="24"/>
          <w:bdr w:val="single" w:sz="2" w:space="0" w:color="E5E7EB" w:frame="1"/>
          <w:lang w:eastAsia="en-IN" w:bidi="bn-IN"/>
        </w:rPr>
        <w:t> 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Here, our first element is at index 0,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backInd = -1.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Can there be a better way to accomplish these tasks? The answer is yes.</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We can use another index variable called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which stores the index of the cell just before the first element.</w:t>
      </w:r>
      <w:r w:rsidRPr="000C7CA9">
        <w:rPr>
          <w:rFonts w:ascii="Arial" w:eastAsia="Times New Roman" w:hAnsi="Arial" w:cs="Arial"/>
          <w:i/>
          <w:iCs/>
          <w:color w:val="000000"/>
          <w:sz w:val="24"/>
          <w:szCs w:val="24"/>
          <w:bdr w:val="single" w:sz="2" w:space="0" w:color="E5E7EB" w:frame="1"/>
          <w:lang w:eastAsia="en-IN" w:bidi="bn-IN"/>
        </w:rPr>
        <w:t> </w:t>
      </w:r>
      <w:r w:rsidRPr="000C7CA9">
        <w:rPr>
          <w:rFonts w:ascii="Arial" w:eastAsia="Times New Roman" w:hAnsi="Arial" w:cs="Arial"/>
          <w:color w:val="000000"/>
          <w:sz w:val="24"/>
          <w:szCs w:val="24"/>
          <w:bdr w:val="single" w:sz="2" w:space="0" w:color="E5E7EB" w:frame="1"/>
          <w:lang w:eastAsia="en-IN" w:bidi="bn-IN"/>
        </w:rPr>
        <w:t>We’ll maintain both these indices to bring about all our operations. Let’s now enlist the changes we’ll see after we introduce this new variable:</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1. Insertion( enqueue ):</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lastRenderedPageBreak/>
        <w:t>Increment </w:t>
      </w:r>
      <w:r w:rsidRPr="000C7CA9">
        <w:rPr>
          <w:rFonts w:ascii="Arial" w:eastAsia="Times New Roman" w:hAnsi="Arial" w:cs="Arial"/>
          <w:i/>
          <w:iCs/>
          <w:color w:val="000000"/>
          <w:sz w:val="24"/>
          <w:szCs w:val="24"/>
          <w:bdr w:val="single" w:sz="2" w:space="0" w:color="E5E7EB" w:frame="1"/>
          <w:lang w:eastAsia="en-IN" w:bidi="bn-IN"/>
        </w:rPr>
        <w:t>backInd</w:t>
      </w:r>
      <w:r w:rsidRPr="000C7CA9">
        <w:rPr>
          <w:rFonts w:ascii="Arial" w:eastAsia="Times New Roman" w:hAnsi="Arial" w:cs="Arial"/>
          <w:color w:val="000000"/>
          <w:sz w:val="24"/>
          <w:szCs w:val="24"/>
          <w:bdr w:val="single" w:sz="2" w:space="0" w:color="E5E7EB" w:frame="1"/>
          <w:lang w:eastAsia="en-IN" w:bidi="bn-IN"/>
        </w:rPr>
        <w:t> by 1.</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Insert the element</w:t>
      </w:r>
    </w:p>
    <w:p w:rsidR="000C7CA9" w:rsidRPr="000C7CA9" w:rsidRDefault="000C7CA9" w:rsidP="000C7CA9">
      <w:pPr>
        <w:numPr>
          <w:ilvl w:val="0"/>
          <w:numId w:val="8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2. Deletion( dequeue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Remove the element at the zeroth index( no need for that in an array )</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Increment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by 1.</w:t>
      </w:r>
    </w:p>
    <w:p w:rsidR="000C7CA9" w:rsidRPr="000C7CA9" w:rsidRDefault="000C7CA9" w:rsidP="000C7CA9">
      <w:pPr>
        <w:numPr>
          <w:ilvl w:val="0"/>
          <w:numId w:val="9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Time complexity: O(1)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3. Our first element is at index </w:t>
      </w:r>
      <w:r w:rsidRPr="000C7CA9">
        <w:rPr>
          <w:rFonts w:ascii="Arial" w:eastAsia="Times New Roman" w:hAnsi="Arial" w:cs="Arial"/>
          <w:i/>
          <w:iCs/>
          <w:color w:val="000000"/>
          <w:sz w:val="24"/>
          <w:szCs w:val="24"/>
          <w:bdr w:val="single" w:sz="2" w:space="0" w:color="E5E7EB" w:frame="1"/>
          <w:lang w:eastAsia="en-IN" w:bidi="bn-IN"/>
        </w:rPr>
        <w:t>frontInd </w:t>
      </w:r>
      <w:r w:rsidRPr="000C7CA9">
        <w:rPr>
          <w:rFonts w:ascii="Arial" w:eastAsia="Times New Roman" w:hAnsi="Arial" w:cs="Arial"/>
          <w:color w:val="000000"/>
          <w:sz w:val="24"/>
          <w:szCs w:val="24"/>
          <w:bdr w:val="single" w:sz="2" w:space="0" w:color="E5E7EB" w:frame="1"/>
          <w:lang w:eastAsia="en-IN" w:bidi="bn-IN"/>
        </w:rPr>
        <w:t>+1, and the rearmost element is at index </w:t>
      </w:r>
      <w:r w:rsidRPr="000C7CA9">
        <w:rPr>
          <w:rFonts w:ascii="Arial" w:eastAsia="Times New Roman" w:hAnsi="Arial" w:cs="Arial"/>
          <w:i/>
          <w:iCs/>
          <w:color w:val="000000"/>
          <w:sz w:val="24"/>
          <w:szCs w:val="24"/>
          <w:bdr w:val="single" w:sz="2" w:space="0" w:color="E5E7EB" w:frame="1"/>
          <w:lang w:eastAsia="en-IN" w:bidi="bn-IN"/>
        </w:rPr>
        <w:t>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4. Condition for queue empty: </w:t>
      </w:r>
      <w:r w:rsidRPr="000C7CA9">
        <w:rPr>
          <w:rFonts w:ascii="Arial" w:eastAsia="Times New Roman" w:hAnsi="Arial" w:cs="Arial"/>
          <w:i/>
          <w:iCs/>
          <w:color w:val="000000"/>
          <w:sz w:val="24"/>
          <w:szCs w:val="24"/>
          <w:bdr w:val="single" w:sz="2" w:space="0" w:color="E5E7EB" w:frame="1"/>
          <w:lang w:eastAsia="en-IN" w:bidi="bn-IN"/>
        </w:rPr>
        <w:t>frontInd = backInd.</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5. Condition for queue full: </w:t>
      </w:r>
      <w:r w:rsidRPr="000C7CA9">
        <w:rPr>
          <w:rFonts w:ascii="Arial" w:eastAsia="Times New Roman" w:hAnsi="Arial" w:cs="Arial"/>
          <w:i/>
          <w:iCs/>
          <w:color w:val="000000"/>
          <w:sz w:val="24"/>
          <w:szCs w:val="24"/>
          <w:bdr w:val="single" w:sz="2" w:space="0" w:color="E5E7EB" w:frame="1"/>
          <w:lang w:eastAsia="en-IN" w:bidi="bn-IN"/>
        </w:rPr>
        <w:t>backInd = size-1.</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Now, we were able to achieve both operations in constant run time. And the new dequeue operation goes as follow:</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noProof/>
          <w:color w:val="000000"/>
          <w:sz w:val="24"/>
          <w:szCs w:val="24"/>
          <w:lang w:eastAsia="en-IN" w:bidi="bn-IN"/>
        </w:rPr>
        <w:drawing>
          <wp:inline distT="0" distB="0" distL="0" distR="0">
            <wp:extent cx="5707380" cy="1439777"/>
            <wp:effectExtent l="0" t="0" r="7620" b="8255"/>
            <wp:docPr id="74" name="Picture 74" descr="https://cwh-full-next-space.fra1.digitaloceanspaces.com/videos/data-structures-and-algorithms-in-hindi-3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9/Image_5.webp"/>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91289" cy="1460944"/>
                    </a:xfrm>
                    <a:prstGeom prst="rect">
                      <a:avLst/>
                    </a:prstGeom>
                    <a:noFill/>
                    <a:ln>
                      <a:noFill/>
                    </a:ln>
                  </pic:spPr>
                </pic:pic>
              </a:graphicData>
            </a:graphic>
          </wp:inline>
        </w:drawing>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lang w:eastAsia="en-IN" w:bidi="bn-IN"/>
        </w:rPr>
        <w:t> </w:t>
      </w:r>
    </w:p>
    <w:p w:rsidR="000C7CA9" w:rsidRPr="000C7CA9" w:rsidRDefault="000C7CA9" w:rsidP="000C7CA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0C7CA9">
        <w:rPr>
          <w:rFonts w:ascii="Arial" w:eastAsia="Times New Roman" w:hAnsi="Arial" w:cs="Arial"/>
          <w:color w:val="000000"/>
          <w:sz w:val="24"/>
          <w:szCs w:val="24"/>
          <w:bdr w:val="single" w:sz="2" w:space="0" w:color="E5E7EB" w:frame="1"/>
          <w:lang w:eastAsia="en-IN" w:bidi="bn-IN"/>
        </w:rPr>
        <w:t>The act of optimizing a solution/program is very important, and you should always strive for a better solution to a problem. And a solution that takes less time is always preferred. So, this is how we implement the queue ADT using an array.</w:t>
      </w:r>
    </w:p>
    <w:p w:rsidR="00AD3947" w:rsidRDefault="00AD3947"/>
    <w:p w:rsidR="0040773D" w:rsidRDefault="0040773D" w:rsidP="0040773D">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Array implementation of Queue and its Operations in Data Structure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idea of the implementation of queues using arrays. We talked about the basic operations and their best methods. And we came to the conclusion that if we maintain two index variables, </w:t>
      </w:r>
      <w:r>
        <w:rPr>
          <w:rStyle w:val="Emphasis"/>
          <w:rFonts w:ascii="Arial" w:hAnsi="Arial" w:cs="Arial"/>
          <w:color w:val="000000"/>
          <w:bdr w:val="single" w:sz="2" w:space="0" w:color="E5E7EB" w:frame="1"/>
        </w:rPr>
        <w:t>frontInd &amp; backInd</w:t>
      </w:r>
      <w:r>
        <w:rPr>
          <w:rFonts w:ascii="Arial" w:hAnsi="Arial" w:cs="Arial"/>
          <w:color w:val="000000"/>
          <w:bdr w:val="single" w:sz="2" w:space="0" w:color="E5E7EB" w:frame="1"/>
        </w:rPr>
        <w:t>, we can accomplish both enqueue(insertion) and dequeue(deletion) in constant time complexity. Let me just enlist the method we prepared: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Insertion( enqueue ):</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backInd</w:t>
      </w:r>
      <w:r>
        <w:rPr>
          <w:rFonts w:ascii="Arial" w:hAnsi="Arial" w:cs="Arial"/>
          <w:color w:val="000000"/>
          <w:bdr w:val="single" w:sz="2" w:space="0" w:color="E5E7EB" w:frame="1"/>
        </w:rPr>
        <w:t> by 1.</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the element</w:t>
      </w:r>
    </w:p>
    <w:p w:rsidR="0040773D" w:rsidRDefault="0040773D" w:rsidP="0040773D">
      <w:pPr>
        <w:numPr>
          <w:ilvl w:val="0"/>
          <w:numId w:val="9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Deletion( dequeue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Remove the element at the zeroth index( no need for that in an array )</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p>
    <w:p w:rsidR="0040773D" w:rsidRDefault="0040773D" w:rsidP="0040773D">
      <w:pPr>
        <w:numPr>
          <w:ilvl w:val="0"/>
          <w:numId w:val="9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Time complexity: O(1)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Our first element is at index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+1, and the rearmost element is at index </w:t>
      </w:r>
      <w:r>
        <w:rPr>
          <w:rStyle w:val="Emphasis"/>
          <w:rFonts w:ascii="Arial" w:hAnsi="Arial" w:cs="Arial"/>
          <w:color w:val="000000"/>
          <w:bdr w:val="single" w:sz="2" w:space="0" w:color="E5E7EB" w:frame="1"/>
        </w:rPr>
        <w:t>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Condition for queue empty: </w:t>
      </w:r>
      <w:r>
        <w:rPr>
          <w:rStyle w:val="Emphasis"/>
          <w:rFonts w:ascii="Arial" w:hAnsi="Arial" w:cs="Arial"/>
          <w:color w:val="000000"/>
          <w:bdr w:val="single" w:sz="2" w:space="0" w:color="E5E7EB" w:frame="1"/>
        </w:rPr>
        <w:t>frontInd = backInd.</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Condition for queue full: </w:t>
      </w:r>
      <w:r>
        <w:rPr>
          <w:rStyle w:val="Emphasis"/>
          <w:rFonts w:ascii="Arial" w:hAnsi="Arial" w:cs="Arial"/>
          <w:color w:val="000000"/>
          <w:bdr w:val="single" w:sz="2" w:space="0" w:color="E5E7EB" w:frame="1"/>
        </w:rPr>
        <w:t>backInd = size-1.</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Given array below represents a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573907"/>
            <wp:effectExtent l="0" t="0" r="0" b="0"/>
            <wp:docPr id="81" name="Picture 81" descr="https://cwh-full-next-space.fra1.digitaloceanspaces.com/videos/data-structures-and-algorithms-in-hindi-4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wh-full-next-space.fra1.digitaloceanspaces.com/videos/data-structures-and-algorithms-in-hindi-40/Image_1.web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6127" cy="2584480"/>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implement this, we’ll use a structure and have the following members inside it: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size: to store the size of the array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2. frontInd: </w:t>
      </w:r>
      <w:r>
        <w:rPr>
          <w:rFonts w:ascii="Arial" w:hAnsi="Arial" w:cs="Arial"/>
          <w:color w:val="000000"/>
          <w:bdr w:val="single" w:sz="2" w:space="0" w:color="E5E7EB" w:frame="1"/>
        </w:rPr>
        <w:t>to store the index prior to the first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3. backInd: </w:t>
      </w:r>
      <w:r>
        <w:rPr>
          <w:rFonts w:ascii="Arial" w:hAnsi="Arial" w:cs="Arial"/>
          <w:color w:val="000000"/>
          <w:bdr w:val="single" w:sz="2" w:space="0" w:color="E5E7EB" w:frame="1"/>
        </w:rPr>
        <w:t>to store the index of the rearmost element.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*arr: to store the address of the array dynamically allocated in heap.</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frontInd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backInd</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40773D" w:rsidRDefault="0040773D" w:rsidP="0040773D">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to use this struct element as a queue, you just need to initialize its instances as: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struct Queue q; (we are not dynamically allocating q here for now, as we did in stacks).</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dot here, and not arrow operator to assign values to struct members, since q is not a pointer.</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q.size = 10; (this gives size element the value 10)</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q.frontInd = q.backInd = -1;(this gives both the indices element the value -1)</w:t>
      </w:r>
    </w:p>
    <w:p w:rsidR="0040773D" w:rsidRDefault="0040773D" w:rsidP="0040773D">
      <w:pPr>
        <w:numPr>
          <w:ilvl w:val="0"/>
          <w:numId w:val="9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Use malloc to assign memory to the arr element of struct q.</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And this is how you initialize a queue. We will now devote our attention to two important operations in a queue: enqueue and dequeue.</w:t>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Enqueue: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Enqueuing is inserting a new element in a queue. Prior to inserting an element into a queue, we need to take note of a few points.</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w:t>
      </w:r>
    </w:p>
    <w:p w:rsidR="0040773D" w:rsidRDefault="0040773D" w:rsidP="0040773D">
      <w:pPr>
        <w:numPr>
          <w:ilvl w:val="0"/>
          <w:numId w:val="9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is the case of queue overflow, else just increment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insert the new element there.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637583"/>
            <wp:effectExtent l="0" t="0" r="0" b="1270"/>
            <wp:docPr id="80" name="Picture 80" descr="https://cwh-full-next-space.fra1.digitaloceanspaces.com/videos/data-structures-and-algorithms-in-hindi-4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wh-full-next-space.fra1.digitaloceanspaces.com/videos/data-structures-and-algorithms-in-hindi-40/Image_2.web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86515" cy="1658075"/>
                    </a:xfrm>
                    <a:prstGeom prst="rect">
                      <a:avLst/>
                    </a:prstGeom>
                    <a:noFill/>
                    <a:ln>
                      <a:noFill/>
                    </a:ln>
                  </pic:spPr>
                </pic:pic>
              </a:graphicData>
            </a:graphic>
          </wp:inline>
        </w:drawing>
      </w:r>
    </w:p>
    <w:p w:rsidR="0040773D" w:rsidRDefault="0040773D" w:rsidP="0040773D">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Dequeue: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Prior to deleting that element from a queue, we need to follow the below-mentioned points:</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First, check if the queue is already not empty.</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it is, it is the case of queue underflow, else just increment </w:t>
      </w:r>
      <w:r>
        <w:rPr>
          <w:rStyle w:val="Emphasis"/>
          <w:rFonts w:ascii="Arial" w:hAnsi="Arial" w:cs="Arial"/>
          <w:color w:val="000000"/>
          <w:bdr w:val="single" w:sz="2" w:space="0" w:color="E5E7EB" w:frame="1"/>
        </w:rPr>
        <w:t>frontInd </w:t>
      </w:r>
      <w:r>
        <w:rPr>
          <w:rFonts w:ascii="Arial" w:hAnsi="Arial" w:cs="Arial"/>
          <w:color w:val="000000"/>
          <w:bdr w:val="single" w:sz="2" w:space="0" w:color="E5E7EB" w:frame="1"/>
        </w:rPr>
        <w:t>by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In arrays, we don’t delete elements; we just stop referring to the element. Follow the illustration below.</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1662062"/>
            <wp:effectExtent l="0" t="0" r="7620" b="0"/>
            <wp:docPr id="79" name="Picture 79" descr="https://cwh-full-next-space.fra1.digitaloceanspaces.com/videos/data-structures-and-algorithms-in-hindi-40/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0/Image_3.web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79171" cy="1682968"/>
                    </a:xfrm>
                    <a:prstGeom prst="rect">
                      <a:avLst/>
                    </a:prstGeom>
                    <a:noFill/>
                    <a:ln>
                      <a:noFill/>
                    </a:ln>
                  </pic:spPr>
                </pic:pic>
              </a:graphicData>
            </a:graphic>
          </wp:inline>
        </w:drawing>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eastAsiaTheme="majorEastAsia" w:hAnsi="Arial" w:cs="Arial"/>
          <w:color w:val="000000"/>
          <w:bdr w:val="single" w:sz="2" w:space="0" w:color="E5E7EB" w:frame="1"/>
        </w:rPr>
        <w:t>:</w:t>
      </w:r>
    </w:p>
    <w:p w:rsidR="0040773D" w:rsidRDefault="0040773D" w:rsidP="0040773D">
      <w:pPr>
        <w:numPr>
          <w:ilvl w:val="0"/>
          <w:numId w:val="9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frontInd</w:t>
      </w:r>
      <w:r>
        <w:rPr>
          <w:rFonts w:ascii="Arial" w:hAnsi="Arial" w:cs="Arial"/>
          <w:color w:val="000000"/>
          <w:bdr w:val="single" w:sz="2" w:space="0" w:color="E5E7EB" w:frame="1"/>
        </w:rPr>
        <w:t> equals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then there is no element in our queue, and this is the case of an empty queue.</w:t>
      </w:r>
    </w:p>
    <w:p w:rsidR="0040773D" w:rsidRDefault="0040773D" w:rsidP="0040773D">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color w:val="000000"/>
          <w:bdr w:val="single" w:sz="2" w:space="0" w:color="E5E7EB" w:frame="1"/>
        </w:rPr>
        <w:t>Condition for</w:t>
      </w:r>
      <w:r>
        <w:rPr>
          <w:rStyle w:val="Emphasis"/>
          <w:rFonts w:ascii="Arial" w:hAnsi="Arial" w:cs="Arial"/>
          <w:b/>
          <w:bCs/>
          <w:color w:val="000000"/>
          <w:bdr w:val="single" w:sz="2" w:space="0" w:color="E5E7EB" w:frame="1"/>
        </w:rPr>
        <w:t> isFull</w:t>
      </w:r>
      <w:r>
        <w:rPr>
          <w:rStyle w:val="Strong"/>
          <w:rFonts w:ascii="Arial" w:eastAsiaTheme="majorEastAsia" w:hAnsi="Arial" w:cs="Arial"/>
          <w:color w:val="000000"/>
          <w:bdr w:val="single" w:sz="2" w:space="0" w:color="E5E7EB" w:frame="1"/>
        </w:rPr>
        <w:t>:</w:t>
      </w:r>
    </w:p>
    <w:p w:rsidR="0040773D" w:rsidRDefault="0040773D" w:rsidP="0040773D">
      <w:pPr>
        <w:numPr>
          <w:ilvl w:val="0"/>
          <w:numId w:val="9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backInd </w:t>
      </w:r>
      <w:r>
        <w:rPr>
          <w:rFonts w:ascii="Arial" w:hAnsi="Arial" w:cs="Arial"/>
          <w:color w:val="000000"/>
          <w:bdr w:val="single" w:sz="2" w:space="0" w:color="E5E7EB" w:frame="1"/>
        </w:rPr>
        <w:t>equals (the size of the array) -1</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then there is no space left in our queue, and this is the case of a full queue.</w:t>
      </w:r>
    </w:p>
    <w:p w:rsidR="00F24DBF" w:rsidRDefault="00F24DBF"/>
    <w:p w:rsidR="009760A2" w:rsidRDefault="009760A2" w:rsidP="009760A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C Code For Queue and its Operations Using Arrays in Data Structure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finished learning concepts behind implementing the basic operations of a queue ADT using arrays. Those were enqueue, dequeue,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Today we will learn how to program all of those. Without further ado, let's move to our editors!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have attached the whole source code for your referral. Follow it while understanding.</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start by creating a struct named </w:t>
      </w:r>
      <w:r>
        <w:rPr>
          <w:rStyle w:val="Emphasis"/>
          <w:rFonts w:ascii="Arial" w:hAnsi="Arial" w:cs="Arial"/>
          <w:color w:val="000000"/>
          <w:bdr w:val="single" w:sz="2" w:space="0" w:color="E5E7EB" w:frame="1"/>
        </w:rPr>
        <w:t>queue</w:t>
      </w:r>
      <w:r>
        <w:rPr>
          <w:rFonts w:ascii="Arial" w:hAnsi="Arial" w:cs="Arial"/>
          <w:color w:val="000000"/>
          <w:bdr w:val="single" w:sz="2" w:space="0" w:color="E5E7EB" w:frame="1"/>
        </w:rPr>
        <w:t>, and define all of its four members we discussed yesterday. An integer variable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to store the size of the array, another integer variable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to store the front end index, and an integer variable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to store the index of the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rear end. Then, define an integer pointer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to store the address of the dynamically allocated array.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Declaring struct 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main, declare a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initialize its instances. Declare some size of the array, let 100. Initialize both f and r with -1. And allocate memory in heap for </w:t>
      </w:r>
      <w:r>
        <w:rPr>
          <w:rStyle w:val="Emphasis"/>
          <w:rFonts w:ascii="Arial" w:hAnsi="Arial" w:cs="Arial"/>
          <w:color w:val="000000"/>
          <w:bdr w:val="single" w:sz="2" w:space="0" w:color="E5E7EB" w:frame="1"/>
        </w:rPr>
        <w:t>arr</w:t>
      </w:r>
      <w:r>
        <w:rPr>
          <w:rFonts w:ascii="Arial" w:hAnsi="Arial" w:cs="Arial"/>
          <w:color w:val="000000"/>
          <w:bdr w:val="single" w:sz="2" w:space="0" w:color="E5E7EB" w:frame="1"/>
        </w:rPr>
        <w:t> using malloc. Don’t forget to include the header file &lt;stdlib.h&gt;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Defining and initializing a struct element q</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Creating Enqueue: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enqueue,</w:t>
      </w:r>
      <w:r>
        <w:rPr>
          <w:rFonts w:ascii="Arial" w:hAnsi="Arial" w:cs="Arial"/>
          <w:color w:val="000000"/>
          <w:bdr w:val="single" w:sz="2" w:space="0" w:color="E5E7EB" w:frame="1"/>
        </w:rPr>
        <w:t>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and the value to insert as parameters. First of all, check if the queue is full by calling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If it returns 1, then print the condition of the queue overflow and return. Else, increase the r value of q using the arrow operator, and insert the new value at the index r of the array </w:t>
      </w:r>
      <w:r>
        <w:rPr>
          <w:rStyle w:val="Emphasis"/>
          <w:rFonts w:ascii="Arial" w:hAnsi="Arial" w:cs="Arial"/>
          <w:color w:val="000000"/>
          <w:bdr w:val="single" w:sz="2" w:space="0" w:color="E5E7EB" w:frame="1"/>
        </w:rPr>
        <w:t>arr.</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Creating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Creating isFull:</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 the function, check if the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element of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is equal to the (size element)-1. If it is, then there is no space left in the queue to insert elements anymore, hence return 1, else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Creating the isFull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Creating Dequeue:</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dequeue, </w:t>
      </w:r>
      <w:r>
        <w:rPr>
          <w:rFonts w:ascii="Arial" w:hAnsi="Arial" w:cs="Arial"/>
          <w:color w:val="000000"/>
          <w:bdr w:val="single" w:sz="2" w:space="0" w:color="E5E7EB" w:frame="1"/>
        </w:rPr>
        <w:t>and pass the pointer to the struct queue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as the only parameter into it. In the function, first of all, check if the queue is already not empty by calling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If it returns 1, then print the condition of the queue underflow and return. Else, increase the </w:t>
      </w:r>
      <w:r>
        <w:rPr>
          <w:rStyle w:val="Emphasis"/>
          <w:rFonts w:ascii="Arial" w:hAnsi="Arial" w:cs="Arial"/>
          <w:color w:val="000000"/>
          <w:bdr w:val="single" w:sz="2" w:space="0" w:color="E5E7EB" w:frame="1"/>
        </w:rPr>
        <w:t>f</w:t>
      </w:r>
      <w:r>
        <w:rPr>
          <w:rFonts w:ascii="Arial" w:hAnsi="Arial" w:cs="Arial"/>
          <w:color w:val="000000"/>
          <w:bdr w:val="single" w:sz="2" w:space="0" w:color="E5E7EB" w:frame="1"/>
        </w:rPr>
        <w:t> value of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using the arrow operator, and store the value at the index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of the array in some integer variable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Later, return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Creating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Creating isEmpty:</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and pass into it the pointer to the struct queue </w:t>
      </w:r>
      <w:r>
        <w:rPr>
          <w:rStyle w:val="Emphasis"/>
          <w:rFonts w:ascii="Arial" w:hAnsi="Arial" w:cs="Arial"/>
          <w:color w:val="000000"/>
          <w:bdr w:val="single" w:sz="2" w:space="0" w:color="E5E7EB" w:frame="1"/>
        </w:rPr>
        <w:t>q,</w:t>
      </w:r>
      <w:r>
        <w:rPr>
          <w:rFonts w:ascii="Arial" w:hAnsi="Arial" w:cs="Arial"/>
          <w:color w:val="000000"/>
          <w:bdr w:val="single" w:sz="2" w:space="0" w:color="E5E7EB" w:frame="1"/>
        </w:rPr>
        <w:t> as the only parameter. Inside the function, check if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is</w:t>
      </w:r>
      <w:r>
        <w:rPr>
          <w:rFonts w:ascii="Arial" w:hAnsi="Arial" w:cs="Arial"/>
          <w:color w:val="000000"/>
          <w:bdr w:val="single" w:sz="2" w:space="0" w:color="E5E7EB" w:frame="1"/>
        </w:rPr>
        <w:t> equal to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element of the </w:t>
      </w:r>
      <w:r>
        <w:rPr>
          <w:rStyle w:val="Emphasis"/>
          <w:rFonts w:ascii="Arial" w:hAnsi="Arial" w:cs="Arial"/>
          <w:color w:val="000000"/>
          <w:bdr w:val="single" w:sz="2" w:space="0" w:color="E5E7EB" w:frame="1"/>
        </w:rPr>
        <w:t>q. </w:t>
      </w:r>
      <w:r>
        <w:rPr>
          <w:rFonts w:ascii="Arial" w:hAnsi="Arial" w:cs="Arial"/>
          <w:color w:val="000000"/>
          <w:bdr w:val="single" w:sz="2" w:space="0" w:color="E5E7EB" w:frame="1"/>
        </w:rPr>
        <w:t>Intuitively speaking, the difference between the values of </w:t>
      </w:r>
      <w:r>
        <w:rPr>
          <w:rStyle w:val="Emphasis"/>
          <w:rFonts w:ascii="Arial" w:hAnsi="Arial" w:cs="Arial"/>
          <w:color w:val="000000"/>
          <w:bdr w:val="single" w:sz="2" w:space="0" w:color="E5E7EB" w:frame="1"/>
        </w:rPr>
        <w:t>f &amp; r</w:t>
      </w:r>
      <w:r>
        <w:rPr>
          <w:rFonts w:ascii="Arial" w:hAnsi="Arial" w:cs="Arial"/>
          <w:color w:val="000000"/>
          <w:bdr w:val="single" w:sz="2" w:space="0" w:color="E5E7EB" w:frame="1"/>
        </w:rPr>
        <w:t> is the size of the queue. And if they both are equal, the size is 0. Therefore, if they are equal, return 1, else return 0.</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6: Creating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"Enqued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 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queue</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f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Enqueue few elements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45</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full\n"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7: Implementing a queue and its operations using arrays</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Let’s now check if our functions work all good. Since we have not inserted any element in the queue yet, we’ll see what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function has to say.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"Queue is empty\n"</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8: Using the isEmpty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Queue is empty</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insert/enqueue some elements inside the queue.</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enqueue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9: Using the enqueue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terminal had the following output: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Enqued 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dequeue the elements we inserted.</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"Dequeuing 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dequeue</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q</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10: Using the dequeue function</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12</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Dequeuing element </w:t>
      </w:r>
      <w:r>
        <w:rPr>
          <w:rStyle w:val="token"/>
          <w:rFonts w:ascii="Consolas" w:hAnsi="Consolas"/>
          <w:color w:val="AE81FF"/>
          <w:sz w:val="24"/>
          <w:szCs w:val="24"/>
          <w:bdr w:val="single" w:sz="2" w:space="0" w:color="E5E7EB" w:frame="1"/>
        </w:rPr>
        <w:t>15</w:t>
      </w:r>
    </w:p>
    <w:p w:rsidR="009760A2" w:rsidRDefault="009760A2" w:rsidP="009760A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760A2" w:rsidRDefault="009760A2" w:rsidP="009760A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3: Output of the above program</w:t>
      </w:r>
    </w:p>
    <w:p w:rsidR="009760A2" w:rsidRDefault="009760A2"/>
    <w:p w:rsidR="004F732B" w:rsidRDefault="004F732B" w:rsidP="004F732B">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Introduction to Circular Queue in Data Structures</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completed learning the basics of queues and its operations so far. Before proceeding to the next section, let's catch up on what we covered in queues. Using a real-life example, we explored the meaning of queue. We learn that it follows the FIFO principle. We implemented a queue ADT and its basic operations using arrays. We wrote their code in C.</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br/>
      </w:r>
      <w:r>
        <w:rPr>
          <w:rFonts w:ascii="Arial" w:hAnsi="Arial" w:cs="Arial"/>
          <w:color w:val="000000"/>
          <w:bdr w:val="single" w:sz="2" w:space="0" w:color="E5E7EB" w:frame="1"/>
        </w:rPr>
        <w:t>When we discussed queues, we decided to have two index variables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which would maintain the two ends of the queue. If we follow the illustration below, we would see that our queue gets full when element 8 is pushed in the queue. In other words, we can only enqueue in a queue until the queue isn't full.</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616584"/>
            <wp:effectExtent l="0" t="0" r="0" b="3175"/>
            <wp:docPr id="86" name="Picture 86" descr="https://cwh-full-next-space.fra1.digitaloceanspaces.com/videos/data-structures-and-algorithms-in-hindi-4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42/Image_1.webp"/>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79167" cy="1632558"/>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Using two integer variables to maintain the ends of a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we start dequeuing some elements. Let’s remove the first three elements. And now, if you carefully observe, our queue is still full since the rear end is at the array’s threshold. But technically, it has space worth three elements left. And this is one characteristic cum drawback of a linear/normal queue when implemented using arrays. We don’t get to efficiently utilize the space acquired by the array in the heap. Here the remaining three spaces remain unused for the whole time.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i/>
          <w:iCs/>
          <w:noProof/>
          <w:color w:val="000000"/>
          <w:bdr w:val="single" w:sz="2" w:space="0" w:color="E5E7EB" w:frame="1"/>
        </w:rPr>
        <w:drawing>
          <wp:inline distT="0" distB="0" distL="0" distR="0">
            <wp:extent cx="5745480" cy="1513281"/>
            <wp:effectExtent l="0" t="0" r="7620" b="0"/>
            <wp:docPr id="85" name="Picture 85" descr="https://cwh-full-next-space.fra1.digitaloceanspaces.com/videos/data-structures-and-algorithms-in-hindi-4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42/Image_2.web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5834" cy="1526544"/>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Dequeuing leaves vacant spaces behind</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we talk about utilizing these spaces rather than letting them go unused, we introduce </w:t>
      </w:r>
      <w:r>
        <w:rPr>
          <w:rFonts w:ascii="Arial" w:hAnsi="Arial" w:cs="Arial"/>
          <w:color w:val="000000"/>
        </w:rPr>
        <w:t>circular queues</w:t>
      </w:r>
      <w:r>
        <w:rPr>
          <w:rFonts w:ascii="Arial" w:hAnsi="Arial" w:cs="Arial"/>
          <w:color w:val="000000"/>
          <w:bdr w:val="single" w:sz="2" w:space="0" w:color="E5E7EB" w:frame="1"/>
        </w:rPr>
        <w:t>.</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see how we can eliminate this drawback and what modifications this situation calls for.</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One optimizing call would be to reset </w:t>
      </w:r>
      <w:r>
        <w:rPr>
          <w:rStyle w:val="Emphasis"/>
          <w:rFonts w:ascii="Arial" w:hAnsi="Arial" w:cs="Arial"/>
          <w:color w:val="000000"/>
          <w:bdr w:val="single" w:sz="2" w:space="0" w:color="E5E7EB" w:frame="1"/>
        </w:rPr>
        <w:t>f and r</w:t>
      </w:r>
      <w:r>
        <w:rPr>
          <w:rFonts w:ascii="Arial" w:hAnsi="Arial" w:cs="Arial"/>
          <w:color w:val="000000"/>
          <w:bdr w:val="single" w:sz="2" w:space="0" w:color="E5E7EB" w:frame="1"/>
        </w:rPr>
        <w:t xml:space="preserve"> to -1 whenever the queue becomes empty, or in other words, they both become equal. This makes all the space in the </w:t>
      </w:r>
      <w:r>
        <w:rPr>
          <w:rFonts w:ascii="Arial" w:hAnsi="Arial" w:cs="Arial"/>
          <w:color w:val="000000"/>
          <w:bdr w:val="single" w:sz="2" w:space="0" w:color="E5E7EB" w:frame="1"/>
        </w:rPr>
        <w:lastRenderedPageBreak/>
        <w:t>array reusable. Here, the queue was full since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equals the </w:t>
      </w:r>
      <w:r>
        <w:rPr>
          <w:rStyle w:val="Emphasis"/>
          <w:rFonts w:ascii="Arial" w:hAnsi="Arial" w:cs="Arial"/>
          <w:color w:val="000000"/>
          <w:bdr w:val="single" w:sz="2" w:space="0" w:color="E5E7EB" w:frame="1"/>
        </w:rPr>
        <w:t>size</w:t>
      </w:r>
      <w:r>
        <w:rPr>
          <w:rFonts w:ascii="Arial" w:hAnsi="Arial" w:cs="Arial"/>
          <w:color w:val="000000"/>
          <w:bdr w:val="single" w:sz="2" w:space="0" w:color="E5E7EB" w:frame="1"/>
        </w:rPr>
        <w:t> - 1 of the array. But resetting both the index variables to -1 empties the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504771"/>
            <wp:effectExtent l="0" t="0" r="0" b="635"/>
            <wp:docPr id="84" name="Picture 84" descr="https://cwh-full-next-space.fra1.digitaloceanspaces.com/videos/data-structures-and-algorithms-in-hindi-4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42/Image_3.webp"/>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07308" cy="1527040"/>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3:  Resetting the index variables to -1</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However, the efficiency of this method is limited by the requirement that the front and rear be the same. It is ineffective in the case of figure 2. Therefore we need a more optimized solution. This is when </w:t>
      </w:r>
      <w:r>
        <w:rPr>
          <w:rStyle w:val="Strong"/>
          <w:rFonts w:ascii="Arial" w:hAnsi="Arial" w:cs="Arial"/>
          <w:color w:val="000000"/>
          <w:bdr w:val="single" w:sz="2" w:space="0" w:color="E5E7EB" w:frame="1"/>
        </w:rPr>
        <w:t>circular queues</w:t>
      </w:r>
      <w:r>
        <w:rPr>
          <w:rFonts w:ascii="Arial" w:hAnsi="Arial" w:cs="Arial"/>
          <w:color w:val="000000"/>
          <w:bdr w:val="single" w:sz="2" w:space="0" w:color="E5E7EB" w:frame="1"/>
        </w:rPr>
        <w:t> come to the rescue.</w:t>
      </w:r>
    </w:p>
    <w:p w:rsidR="004F732B" w:rsidRDefault="004F732B" w:rsidP="004F732B">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Circular queues:</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circular queues, we mainly focus on the point that we don’t increment our indices linearly. Linearly increasing indices cause the case of overflow when our index reaches the limit, which is </w:t>
      </w:r>
      <w:r>
        <w:rPr>
          <w:rStyle w:val="Emphasis"/>
          <w:rFonts w:ascii="Arial" w:hAnsi="Arial" w:cs="Arial"/>
          <w:color w:val="000000"/>
          <w:bdr w:val="single" w:sz="2" w:space="0" w:color="E5E7EB" w:frame="1"/>
        </w:rPr>
        <w:t>size-1</w:t>
      </w:r>
      <w:r>
        <w:rPr>
          <w:rFonts w:ascii="Arial" w:hAnsi="Arial" w:cs="Arial"/>
          <w:color w:val="000000"/>
          <w:bdr w:val="single" w:sz="2" w:space="0" w:color="E5E7EB" w:frame="1"/>
        </w:rPr>
        <w:t>. </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linear increment, i becomes i+1.</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in a circular increment ; i becomes (i+1)%size. This gives an upper cap to the maximum value making the index repeat itself.</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1040309"/>
            <wp:effectExtent l="0" t="0" r="0" b="7620"/>
            <wp:docPr id="83" name="Picture 83" descr="https://cwh-full-next-space.fra1.digitaloceanspaces.com/videos/data-structures-and-algorithms-in-hindi-4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42/Image_4.webp"/>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55159" cy="1065822"/>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makes us start from the beginning once we reach the threshold of the array. Refer to the illustration below to visualize the movement of the cursor.</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610621"/>
            <wp:effectExtent l="0" t="0" r="0" b="0"/>
            <wp:docPr id="82" name="Picture 82" descr="https://cwh-full-next-space.fra1.digitaloceanspaces.com/videos/data-structures-and-algorithms-in-hindi-4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42/Image_5.web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8567" cy="2627020"/>
                    </a:xfrm>
                    <a:prstGeom prst="rect">
                      <a:avLst/>
                    </a:prstGeom>
                    <a:noFill/>
                    <a:ln>
                      <a:noFill/>
                    </a:ln>
                  </pic:spPr>
                </pic:pic>
              </a:graphicData>
            </a:graphic>
          </wp:inline>
        </w:drawing>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4:  Conversion of a linear queue to a circular queue</w:t>
      </w:r>
    </w:p>
    <w:p w:rsidR="004F732B" w:rsidRDefault="004F732B" w:rsidP="004F732B">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is the circular implementation of the same array we used to implement linearly. This allows the leftover spaces to be used again. This wheel type array is called the </w:t>
      </w:r>
      <w:r>
        <w:rPr>
          <w:rStyle w:val="Strong"/>
          <w:rFonts w:ascii="Arial" w:hAnsi="Arial" w:cs="Arial"/>
          <w:color w:val="000000"/>
          <w:bdr w:val="single" w:sz="2" w:space="0" w:color="E5E7EB" w:frame="1"/>
        </w:rPr>
        <w:t>circular queue</w:t>
      </w:r>
      <w:r>
        <w:rPr>
          <w:rFonts w:ascii="Arial" w:hAnsi="Arial" w:cs="Arial"/>
          <w:color w:val="000000"/>
          <w:bdr w:val="single" w:sz="2" w:space="0" w:color="E5E7EB" w:frame="1"/>
        </w:rPr>
        <w:t>.</w:t>
      </w:r>
    </w:p>
    <w:p w:rsidR="00CE18A8" w:rsidRDefault="00CE18A8" w:rsidP="00CE18A8">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enqueue(), dequeue() &amp; other Operations on Circular 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gave you a basic introduction to circular queues and their necessity. We made you visualize the differences between a linear and a circular queue. We saw the advantages of a circular queue over a linear/normal queue. Today, we’ll finish the implementation part of a circular queue and its operations using arrays.</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we converted a linear queue into a circular queue using a mathematical tool called </w:t>
      </w:r>
      <w:r>
        <w:rPr>
          <w:rStyle w:val="Strong"/>
          <w:rFonts w:ascii="Arial" w:hAnsi="Arial" w:cs="Arial"/>
          <w:color w:val="000000"/>
          <w:bdr w:val="single" w:sz="2" w:space="0" w:color="E5E7EB" w:frame="1"/>
        </w:rPr>
        <w:t>modulus</w:t>
      </w:r>
      <w:r>
        <w:rPr>
          <w:rFonts w:ascii="Arial" w:hAnsi="Arial" w:cs="Arial"/>
          <w:color w:val="000000"/>
          <w:bdr w:val="single" w:sz="2" w:space="0" w:color="E5E7EB" w:frame="1"/>
        </w:rPr>
        <w:t>. This enables the feature of incrementing the indices circularly, where 0 comes after every</w:t>
      </w:r>
      <w:r>
        <w:rPr>
          <w:rStyle w:val="Emphasis"/>
          <w:rFonts w:ascii="Arial" w:hAnsi="Arial" w:cs="Arial"/>
          <w:color w:val="000000"/>
          <w:bdr w:val="single" w:sz="2" w:space="0" w:color="E5E7EB" w:frame="1"/>
        </w:rPr>
        <w:t> size -1</w:t>
      </w:r>
      <w:r>
        <w:rPr>
          <w:rFonts w:ascii="Arial" w:hAnsi="Arial" w:cs="Arial"/>
          <w:color w:val="000000"/>
          <w:bdr w:val="single" w:sz="2" w:space="0" w:color="E5E7EB" w:frame="1"/>
        </w:rPr>
        <w:t> index. See this illustration below, and realize how a queue implemented using a linear array of size 8 couldn’t utilize the memory space efficiently. Once the rear index variable reaches the limit, the queue disables further enqueuing even if the spaces behind go unused. </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once you convert this linear/normal queue into a circular one, it enables further enqueuing until the queue actually gets full. We could now reuse the vacant spaces left after a dequeue operation by going through them again and again circularly.</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4520" cy="2581462"/>
            <wp:effectExtent l="0" t="0" r="0" b="9525"/>
            <wp:docPr id="89" name="Picture 89" descr="https://cwh-full-next-space.fra1.digitaloceanspaces.com/videos/data-structures-and-algorithms-in-hindi-4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43/Image_1.web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3081" cy="2594432"/>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Note: Circular increment lets us access the queue indices circularly, which means, after we finish visiting the 7th index in the above illustration, we again come at the zeroth index.</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operations one by one.</w:t>
      </w:r>
    </w:p>
    <w:p w:rsidR="00CE18A8" w:rsidRDefault="00CE18A8" w:rsidP="00CE18A8">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Enqueue: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Inserting a new element in a queue requires the user to input a value that we would pass into the </w:t>
      </w:r>
      <w:r>
        <w:rPr>
          <w:rStyle w:val="Emphasis"/>
          <w:rFonts w:ascii="Arial" w:hAnsi="Arial" w:cs="Arial"/>
          <w:color w:val="000000"/>
          <w:bdr w:val="single" w:sz="2" w:space="0" w:color="E5E7EB" w:frame="1"/>
        </w:rPr>
        <w:t>queue </w:t>
      </w:r>
      <w:r>
        <w:rPr>
          <w:rFonts w:ascii="Arial" w:hAnsi="Arial" w:cs="Arial"/>
          <w:color w:val="000000"/>
          <w:bdr w:val="single" w:sz="2" w:space="0" w:color="E5E7EB" w:frame="1"/>
        </w:rPr>
        <w:t>function. Before inserting,</w:t>
      </w:r>
    </w:p>
    <w:p w:rsidR="00CE18A8" w:rsidRDefault="00CE18A8" w:rsidP="00CE18A8">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full. Here, the usual method to check the full condition wouldn’t work. We will now check if the next index to the rear is whether the front or not. </w:t>
      </w:r>
    </w:p>
    <w:p w:rsidR="00CE18A8" w:rsidRDefault="00CE18A8" w:rsidP="00CE18A8">
      <w:pPr>
        <w:numPr>
          <w:ilvl w:val="0"/>
          <w:numId w:val="9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is, it means the queue is full. Because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represents the starting of the queue, and rear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xml:space="preserve"> represents the end. And the front coming next to the rear indicates that the queue is full. Therefore this is the case of queue overflow. Else just increment the rear by </w:t>
      </w:r>
      <w:r>
        <w:rPr>
          <w:rFonts w:ascii="Arial" w:hAnsi="Arial" w:cs="Arial"/>
          <w:color w:val="000000"/>
          <w:bdr w:val="single" w:sz="2" w:space="0" w:color="E5E7EB" w:frame="1"/>
        </w:rPr>
        <w:lastRenderedPageBreak/>
        <w:t>1 and take its modulus by the queue's size.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This is called the </w:t>
      </w:r>
      <w:r>
        <w:rPr>
          <w:rStyle w:val="Strong"/>
          <w:rFonts w:ascii="Arial" w:hAnsi="Arial" w:cs="Arial"/>
          <w:color w:val="000000"/>
          <w:bdr w:val="single" w:sz="2" w:space="0" w:color="E5E7EB" w:frame="1"/>
        </w:rPr>
        <w:t>circular increment</w:t>
      </w:r>
      <w:r>
        <w:rPr>
          <w:rFonts w:ascii="Arial" w:hAnsi="Arial" w:cs="Arial"/>
          <w:color w:val="000000"/>
          <w:bdr w:val="single" w:sz="2" w:space="0" w:color="E5E7EB" w:frame="1"/>
        </w:rPr>
        <w:t>. Insert the new element there. Follow the illustration below.</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2286445"/>
            <wp:effectExtent l="0" t="0" r="0" b="0"/>
            <wp:docPr id="88" name="Picture 88" descr="https://cwh-full-next-space.fra1.digitaloceanspaces.com/videos/data-structures-and-algorithms-in-hindi-4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43/Image_2.web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1171" cy="2301848"/>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the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is just next to the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the queue is full, and no more elements can get pushed.</w:t>
      </w:r>
    </w:p>
    <w:p w:rsidR="00CE18A8" w:rsidRDefault="00CE18A8" w:rsidP="00CE18A8">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Dequeue: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Dequeuing is deleting the element in a queue which is the first among all the elements to get inserted. And since the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holds the index of that element, we can just remove that. But before doing that,</w:t>
      </w:r>
    </w:p>
    <w:p w:rsidR="00CE18A8" w:rsidRDefault="00CE18A8" w:rsidP="00CE18A8">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check if the queue is already not empty. Previously, we would just check if our front equals the rear, and if it did, we declared the queue empty. And you’ll be amazed to know that it works here as well. There are zero modifications here.</w:t>
      </w:r>
    </w:p>
    <w:p w:rsidR="00CE18A8" w:rsidRDefault="00CE18A8" w:rsidP="00CE18A8">
      <w:pPr>
        <w:numPr>
          <w:ilvl w:val="0"/>
          <w:numId w:val="9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if the front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equals the rear </w:t>
      </w:r>
      <w:r>
        <w:rPr>
          <w:rStyle w:val="Emphasis"/>
          <w:rFonts w:ascii="Arial" w:hAnsi="Arial" w:cs="Arial"/>
          <w:color w:val="000000"/>
          <w:bdr w:val="single" w:sz="2" w:space="0" w:color="E5E7EB" w:frame="1"/>
        </w:rPr>
        <w:t>r</w:t>
      </w:r>
      <w:r>
        <w:rPr>
          <w:rFonts w:ascii="Arial" w:hAnsi="Arial" w:cs="Arial"/>
          <w:color w:val="000000"/>
          <w:bdr w:val="single" w:sz="2" w:space="0" w:color="E5E7EB" w:frame="1"/>
        </w:rPr>
        <w:t>, it is the case of queue underflow, else just increment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by 1  and take its modulus by the queue's size</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While dequeuing, we store the element being removed and return it at the end.  Follow the illustration below.</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497095"/>
            <wp:effectExtent l="0" t="0" r="0" b="0"/>
            <wp:docPr id="87" name="Picture 87" descr="https://cwh-full-next-space.fra1.digitaloceanspaces.com/videos/data-structures-and-algorithms-in-hindi-4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43/Image_3.web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8642" cy="2507425"/>
                    </a:xfrm>
                    <a:prstGeom prst="rect">
                      <a:avLst/>
                    </a:prstGeom>
                    <a:noFill/>
                    <a:ln>
                      <a:noFill/>
                    </a:ln>
                  </pic:spPr>
                </pic:pic>
              </a:graphicData>
            </a:graphic>
          </wp:inline>
        </w:drawing>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Condition for</w:t>
      </w:r>
      <w:r>
        <w:rPr>
          <w:rStyle w:val="Emphasis"/>
          <w:rFonts w:ascii="Arial" w:hAnsi="Arial" w:cs="Arial"/>
          <w:b/>
          <w:bCs/>
          <w:color w:val="000000"/>
          <w:bdr w:val="single" w:sz="2" w:space="0" w:color="E5E7EB" w:frame="1"/>
        </w:rPr>
        <w:t> isEmpty</w:t>
      </w:r>
      <w:r>
        <w:rPr>
          <w:rStyle w:val="Strong"/>
          <w:rFonts w:ascii="Arial" w:hAnsi="Arial" w:cs="Arial"/>
          <w:color w:val="000000"/>
          <w:bdr w:val="single" w:sz="2" w:space="0" w:color="E5E7EB" w:frame="1"/>
        </w:rPr>
        <w:t>:</w:t>
      </w:r>
    </w:p>
    <w:p w:rsidR="00CE18A8" w:rsidRDefault="00CE18A8" w:rsidP="00CE18A8">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equals </w:t>
      </w:r>
      <w:r>
        <w:rPr>
          <w:rStyle w:val="Emphasis"/>
          <w:rFonts w:ascii="Arial" w:hAnsi="Arial" w:cs="Arial"/>
          <w:color w:val="000000"/>
          <w:bdr w:val="single" w:sz="2" w:space="0" w:color="E5E7EB" w:frame="1"/>
        </w:rPr>
        <w:t>r, </w:t>
      </w:r>
      <w:r>
        <w:rPr>
          <w:rFonts w:ascii="Arial" w:hAnsi="Arial" w:cs="Arial"/>
          <w:color w:val="000000"/>
          <w:bdr w:val="single" w:sz="2" w:space="0" w:color="E5E7EB" w:frame="1"/>
        </w:rPr>
        <w:t>then there is no element in our queue, and this is the case of an empty queue.</w:t>
      </w:r>
    </w:p>
    <w:p w:rsidR="00CE18A8" w:rsidRDefault="00CE18A8" w:rsidP="00CE18A8">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Condition for</w:t>
      </w:r>
      <w:r>
        <w:rPr>
          <w:rStyle w:val="Emphasis"/>
          <w:rFonts w:ascii="Arial" w:hAnsi="Arial" w:cs="Arial"/>
          <w:b/>
          <w:bCs/>
          <w:color w:val="000000"/>
          <w:bdr w:val="single" w:sz="2" w:space="0" w:color="E5E7EB" w:frame="1"/>
        </w:rPr>
        <w:t> isFull</w:t>
      </w:r>
      <w:r>
        <w:rPr>
          <w:rStyle w:val="Strong"/>
          <w:rFonts w:ascii="Arial" w:hAnsi="Arial" w:cs="Arial"/>
          <w:color w:val="000000"/>
          <w:bdr w:val="single" w:sz="2" w:space="0" w:color="E5E7EB" w:frame="1"/>
        </w:rPr>
        <w:t>:</w:t>
      </w:r>
    </w:p>
    <w:p w:rsidR="00CE18A8" w:rsidRDefault="00CE18A8" w:rsidP="00CE18A8">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our (</w:t>
      </w:r>
      <w:r>
        <w:rPr>
          <w:rStyle w:val="Emphasis"/>
          <w:rFonts w:ascii="Arial" w:hAnsi="Arial" w:cs="Arial"/>
          <w:color w:val="000000"/>
          <w:bdr w:val="single" w:sz="2" w:space="0" w:color="E5E7EB" w:frame="1"/>
        </w:rPr>
        <w:t>r+1)%size </w:t>
      </w:r>
      <w:r>
        <w:rPr>
          <w:rFonts w:ascii="Arial" w:hAnsi="Arial" w:cs="Arial"/>
          <w:color w:val="000000"/>
          <w:bdr w:val="single" w:sz="2" w:space="0" w:color="E5E7EB" w:frame="1"/>
        </w:rPr>
        <w:t>equals </w:t>
      </w:r>
      <w:r>
        <w:rPr>
          <w:rStyle w:val="Emphasis"/>
          <w:rFonts w:ascii="Arial" w:hAnsi="Arial" w:cs="Arial"/>
          <w:color w:val="000000"/>
          <w:bdr w:val="single" w:sz="2" w:space="0" w:color="E5E7EB" w:frame="1"/>
        </w:rPr>
        <w:t>f, </w:t>
      </w:r>
      <w:r>
        <w:rPr>
          <w:rFonts w:ascii="Arial" w:hAnsi="Arial" w:cs="Arial"/>
          <w:color w:val="000000"/>
          <w:bdr w:val="single" w:sz="2" w:space="0" w:color="E5E7EB" w:frame="1"/>
        </w:rPr>
        <w:t>then there is no space left in our queue, and this is the case of a full queue.</w:t>
      </w:r>
    </w:p>
    <w:p w:rsidR="009760A2" w:rsidRDefault="009760A2">
      <w:bookmarkStart w:id="0" w:name="_GoBack"/>
      <w:bookmarkEnd w:id="0"/>
    </w:p>
    <w:sectPr w:rsidR="009760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974E35"/>
    <w:multiLevelType w:val="multilevel"/>
    <w:tmpl w:val="28C2F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9B06341"/>
    <w:multiLevelType w:val="multilevel"/>
    <w:tmpl w:val="158E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8F12E4"/>
    <w:multiLevelType w:val="multilevel"/>
    <w:tmpl w:val="CFB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7E0032"/>
    <w:multiLevelType w:val="multilevel"/>
    <w:tmpl w:val="585AE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487868"/>
    <w:multiLevelType w:val="multilevel"/>
    <w:tmpl w:val="19B0B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1D73E8"/>
    <w:multiLevelType w:val="multilevel"/>
    <w:tmpl w:val="A6BE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16C545E"/>
    <w:multiLevelType w:val="multilevel"/>
    <w:tmpl w:val="E266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2C1549D"/>
    <w:multiLevelType w:val="multilevel"/>
    <w:tmpl w:val="B9FE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4EA3DE6"/>
    <w:multiLevelType w:val="multilevel"/>
    <w:tmpl w:val="C1A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F949CC"/>
    <w:multiLevelType w:val="multilevel"/>
    <w:tmpl w:val="A8EC0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8246CE7"/>
    <w:multiLevelType w:val="multilevel"/>
    <w:tmpl w:val="3C36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E545C36"/>
    <w:multiLevelType w:val="multilevel"/>
    <w:tmpl w:val="9880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A0B4620"/>
    <w:multiLevelType w:val="multilevel"/>
    <w:tmpl w:val="043E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0160FB6"/>
    <w:multiLevelType w:val="multilevel"/>
    <w:tmpl w:val="BB56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2681CB1"/>
    <w:multiLevelType w:val="multilevel"/>
    <w:tmpl w:val="DEC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D12CC1"/>
    <w:multiLevelType w:val="multilevel"/>
    <w:tmpl w:val="6062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5B77368"/>
    <w:multiLevelType w:val="multilevel"/>
    <w:tmpl w:val="6A082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4931D0"/>
    <w:multiLevelType w:val="multilevel"/>
    <w:tmpl w:val="4A4C9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1FA6539"/>
    <w:multiLevelType w:val="multilevel"/>
    <w:tmpl w:val="054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244788B"/>
    <w:multiLevelType w:val="multilevel"/>
    <w:tmpl w:val="7CB2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1"/>
  </w:num>
  <w:num w:numId="2">
    <w:abstractNumId w:val="35"/>
  </w:num>
  <w:num w:numId="3">
    <w:abstractNumId w:val="86"/>
  </w:num>
  <w:num w:numId="4">
    <w:abstractNumId w:val="58"/>
  </w:num>
  <w:num w:numId="5">
    <w:abstractNumId w:val="26"/>
  </w:num>
  <w:num w:numId="6">
    <w:abstractNumId w:val="29"/>
  </w:num>
  <w:num w:numId="7">
    <w:abstractNumId w:val="85"/>
  </w:num>
  <w:num w:numId="8">
    <w:abstractNumId w:val="17"/>
  </w:num>
  <w:num w:numId="9">
    <w:abstractNumId w:val="95"/>
  </w:num>
  <w:num w:numId="10">
    <w:abstractNumId w:val="38"/>
  </w:num>
  <w:num w:numId="11">
    <w:abstractNumId w:val="56"/>
  </w:num>
  <w:num w:numId="12">
    <w:abstractNumId w:val="50"/>
  </w:num>
  <w:num w:numId="13">
    <w:abstractNumId w:val="84"/>
  </w:num>
  <w:num w:numId="14">
    <w:abstractNumId w:val="70"/>
  </w:num>
  <w:num w:numId="15">
    <w:abstractNumId w:val="97"/>
  </w:num>
  <w:num w:numId="16">
    <w:abstractNumId w:val="7"/>
  </w:num>
  <w:num w:numId="17">
    <w:abstractNumId w:val="48"/>
  </w:num>
  <w:num w:numId="18">
    <w:abstractNumId w:val="25"/>
  </w:num>
  <w:num w:numId="19">
    <w:abstractNumId w:val="68"/>
  </w:num>
  <w:num w:numId="20">
    <w:abstractNumId w:val="23"/>
  </w:num>
  <w:num w:numId="21">
    <w:abstractNumId w:val="59"/>
  </w:num>
  <w:num w:numId="22">
    <w:abstractNumId w:val="13"/>
  </w:num>
  <w:num w:numId="23">
    <w:abstractNumId w:val="93"/>
  </w:num>
  <w:num w:numId="24">
    <w:abstractNumId w:val="49"/>
  </w:num>
  <w:num w:numId="25">
    <w:abstractNumId w:val="71"/>
  </w:num>
  <w:num w:numId="26">
    <w:abstractNumId w:val="30"/>
  </w:num>
  <w:num w:numId="27">
    <w:abstractNumId w:val="80"/>
  </w:num>
  <w:num w:numId="28">
    <w:abstractNumId w:val="54"/>
  </w:num>
  <w:num w:numId="29">
    <w:abstractNumId w:val="73"/>
  </w:num>
  <w:num w:numId="30">
    <w:abstractNumId w:val="47"/>
  </w:num>
  <w:num w:numId="31">
    <w:abstractNumId w:val="10"/>
  </w:num>
  <w:num w:numId="32">
    <w:abstractNumId w:val="87"/>
  </w:num>
  <w:num w:numId="33">
    <w:abstractNumId w:val="72"/>
  </w:num>
  <w:num w:numId="34">
    <w:abstractNumId w:val="40"/>
  </w:num>
  <w:num w:numId="35">
    <w:abstractNumId w:val="5"/>
  </w:num>
  <w:num w:numId="36">
    <w:abstractNumId w:val="36"/>
  </w:num>
  <w:num w:numId="37">
    <w:abstractNumId w:val="66"/>
  </w:num>
  <w:num w:numId="38">
    <w:abstractNumId w:val="64"/>
  </w:num>
  <w:num w:numId="39">
    <w:abstractNumId w:val="12"/>
  </w:num>
  <w:num w:numId="40">
    <w:abstractNumId w:val="20"/>
  </w:num>
  <w:num w:numId="41">
    <w:abstractNumId w:val="92"/>
  </w:num>
  <w:num w:numId="42">
    <w:abstractNumId w:val="55"/>
  </w:num>
  <w:num w:numId="43">
    <w:abstractNumId w:val="57"/>
  </w:num>
  <w:num w:numId="44">
    <w:abstractNumId w:val="96"/>
  </w:num>
  <w:num w:numId="45">
    <w:abstractNumId w:val="34"/>
  </w:num>
  <w:num w:numId="46">
    <w:abstractNumId w:val="90"/>
  </w:num>
  <w:num w:numId="47">
    <w:abstractNumId w:val="31"/>
  </w:num>
  <w:num w:numId="48">
    <w:abstractNumId w:val="82"/>
  </w:num>
  <w:num w:numId="49">
    <w:abstractNumId w:val="74"/>
  </w:num>
  <w:num w:numId="50">
    <w:abstractNumId w:val="0"/>
  </w:num>
  <w:num w:numId="51">
    <w:abstractNumId w:val="33"/>
  </w:num>
  <w:num w:numId="52">
    <w:abstractNumId w:val="6"/>
  </w:num>
  <w:num w:numId="53">
    <w:abstractNumId w:val="16"/>
  </w:num>
  <w:num w:numId="54">
    <w:abstractNumId w:val="52"/>
  </w:num>
  <w:num w:numId="55">
    <w:abstractNumId w:val="60"/>
  </w:num>
  <w:num w:numId="56">
    <w:abstractNumId w:val="94"/>
  </w:num>
  <w:num w:numId="57">
    <w:abstractNumId w:val="77"/>
  </w:num>
  <w:num w:numId="58">
    <w:abstractNumId w:val="9"/>
  </w:num>
  <w:num w:numId="59">
    <w:abstractNumId w:val="75"/>
  </w:num>
  <w:num w:numId="60">
    <w:abstractNumId w:val="11"/>
  </w:num>
  <w:num w:numId="61">
    <w:abstractNumId w:val="69"/>
  </w:num>
  <w:num w:numId="62">
    <w:abstractNumId w:val="15"/>
  </w:num>
  <w:num w:numId="63">
    <w:abstractNumId w:val="4"/>
  </w:num>
  <w:num w:numId="64">
    <w:abstractNumId w:val="51"/>
  </w:num>
  <w:num w:numId="65">
    <w:abstractNumId w:val="21"/>
  </w:num>
  <w:num w:numId="66">
    <w:abstractNumId w:val="81"/>
  </w:num>
  <w:num w:numId="67">
    <w:abstractNumId w:val="91"/>
  </w:num>
  <w:num w:numId="68">
    <w:abstractNumId w:val="2"/>
  </w:num>
  <w:num w:numId="69">
    <w:abstractNumId w:val="18"/>
  </w:num>
  <w:num w:numId="70">
    <w:abstractNumId w:val="99"/>
  </w:num>
  <w:num w:numId="71">
    <w:abstractNumId w:val="45"/>
  </w:num>
  <w:num w:numId="72">
    <w:abstractNumId w:val="32"/>
  </w:num>
  <w:num w:numId="73">
    <w:abstractNumId w:val="83"/>
  </w:num>
  <w:num w:numId="74">
    <w:abstractNumId w:val="19"/>
  </w:num>
  <w:num w:numId="75">
    <w:abstractNumId w:val="63"/>
  </w:num>
  <w:num w:numId="76">
    <w:abstractNumId w:val="43"/>
  </w:num>
  <w:num w:numId="77">
    <w:abstractNumId w:val="98"/>
  </w:num>
  <w:num w:numId="78">
    <w:abstractNumId w:val="79"/>
  </w:num>
  <w:num w:numId="79">
    <w:abstractNumId w:val="41"/>
  </w:num>
  <w:num w:numId="80">
    <w:abstractNumId w:val="1"/>
  </w:num>
  <w:num w:numId="81">
    <w:abstractNumId w:val="88"/>
  </w:num>
  <w:num w:numId="82">
    <w:abstractNumId w:val="14"/>
  </w:num>
  <w:num w:numId="83">
    <w:abstractNumId w:val="62"/>
  </w:num>
  <w:num w:numId="84">
    <w:abstractNumId w:val="89"/>
  </w:num>
  <w:num w:numId="85">
    <w:abstractNumId w:val="39"/>
  </w:num>
  <w:num w:numId="86">
    <w:abstractNumId w:val="67"/>
  </w:num>
  <w:num w:numId="87">
    <w:abstractNumId w:val="28"/>
  </w:num>
  <w:num w:numId="88">
    <w:abstractNumId w:val="46"/>
  </w:num>
  <w:num w:numId="89">
    <w:abstractNumId w:val="27"/>
  </w:num>
  <w:num w:numId="90">
    <w:abstractNumId w:val="65"/>
  </w:num>
  <w:num w:numId="91">
    <w:abstractNumId w:val="37"/>
  </w:num>
  <w:num w:numId="92">
    <w:abstractNumId w:val="22"/>
  </w:num>
  <w:num w:numId="93">
    <w:abstractNumId w:val="24"/>
  </w:num>
  <w:num w:numId="94">
    <w:abstractNumId w:val="42"/>
  </w:num>
  <w:num w:numId="95">
    <w:abstractNumId w:val="44"/>
  </w:num>
  <w:num w:numId="96">
    <w:abstractNumId w:val="8"/>
  </w:num>
  <w:num w:numId="97">
    <w:abstractNumId w:val="76"/>
  </w:num>
  <w:num w:numId="98">
    <w:abstractNumId w:val="3"/>
  </w:num>
  <w:num w:numId="99">
    <w:abstractNumId w:val="78"/>
  </w:num>
  <w:num w:numId="100">
    <w:abstractNumId w:val="53"/>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0C7CA9"/>
    <w:rsid w:val="001319F8"/>
    <w:rsid w:val="001A7B20"/>
    <w:rsid w:val="0040773D"/>
    <w:rsid w:val="004505F3"/>
    <w:rsid w:val="004B27E2"/>
    <w:rsid w:val="004F732B"/>
    <w:rsid w:val="00535806"/>
    <w:rsid w:val="005667CF"/>
    <w:rsid w:val="005710CA"/>
    <w:rsid w:val="00573A65"/>
    <w:rsid w:val="005A0E69"/>
    <w:rsid w:val="00624010"/>
    <w:rsid w:val="007412A0"/>
    <w:rsid w:val="00754C30"/>
    <w:rsid w:val="007E1CA6"/>
    <w:rsid w:val="00807667"/>
    <w:rsid w:val="00897614"/>
    <w:rsid w:val="00907155"/>
    <w:rsid w:val="009760A2"/>
    <w:rsid w:val="009822F2"/>
    <w:rsid w:val="00AD3947"/>
    <w:rsid w:val="00B007EA"/>
    <w:rsid w:val="00BE1FFA"/>
    <w:rsid w:val="00C111C1"/>
    <w:rsid w:val="00CE18A8"/>
    <w:rsid w:val="00CF1D41"/>
    <w:rsid w:val="00E434F9"/>
    <w:rsid w:val="00EB45FC"/>
    <w:rsid w:val="00F24DBF"/>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0578794">
      <w:bodyDiv w:val="1"/>
      <w:marLeft w:val="0"/>
      <w:marRight w:val="0"/>
      <w:marTop w:val="0"/>
      <w:marBottom w:val="0"/>
      <w:divBdr>
        <w:top w:val="none" w:sz="0" w:space="0" w:color="auto"/>
        <w:left w:val="none" w:sz="0" w:space="0" w:color="auto"/>
        <w:bottom w:val="none" w:sz="0" w:space="0" w:color="auto"/>
        <w:right w:val="none" w:sz="0" w:space="0" w:color="auto"/>
      </w:divBdr>
      <w:divsChild>
        <w:div w:id="2543603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6312098">
      <w:bodyDiv w:val="1"/>
      <w:marLeft w:val="0"/>
      <w:marRight w:val="0"/>
      <w:marTop w:val="0"/>
      <w:marBottom w:val="0"/>
      <w:divBdr>
        <w:top w:val="none" w:sz="0" w:space="0" w:color="auto"/>
        <w:left w:val="none" w:sz="0" w:space="0" w:color="auto"/>
        <w:bottom w:val="none" w:sz="0" w:space="0" w:color="auto"/>
        <w:right w:val="none" w:sz="0" w:space="0" w:color="auto"/>
      </w:divBdr>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44795056">
      <w:bodyDiv w:val="1"/>
      <w:marLeft w:val="0"/>
      <w:marRight w:val="0"/>
      <w:marTop w:val="0"/>
      <w:marBottom w:val="0"/>
      <w:divBdr>
        <w:top w:val="none" w:sz="0" w:space="0" w:color="auto"/>
        <w:left w:val="none" w:sz="0" w:space="0" w:color="auto"/>
        <w:bottom w:val="none" w:sz="0" w:space="0" w:color="auto"/>
        <w:right w:val="none" w:sz="0" w:space="0" w:color="auto"/>
      </w:divBdr>
      <w:divsChild>
        <w:div w:id="1675914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9859843">
      <w:bodyDiv w:val="1"/>
      <w:marLeft w:val="0"/>
      <w:marRight w:val="0"/>
      <w:marTop w:val="0"/>
      <w:marBottom w:val="0"/>
      <w:divBdr>
        <w:top w:val="none" w:sz="0" w:space="0" w:color="auto"/>
        <w:left w:val="none" w:sz="0" w:space="0" w:color="auto"/>
        <w:bottom w:val="none" w:sz="0" w:space="0" w:color="auto"/>
        <w:right w:val="none" w:sz="0" w:space="0" w:color="auto"/>
      </w:divBdr>
      <w:divsChild>
        <w:div w:id="1724056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6452509">
      <w:bodyDiv w:val="1"/>
      <w:marLeft w:val="0"/>
      <w:marRight w:val="0"/>
      <w:marTop w:val="0"/>
      <w:marBottom w:val="0"/>
      <w:divBdr>
        <w:top w:val="none" w:sz="0" w:space="0" w:color="auto"/>
        <w:left w:val="none" w:sz="0" w:space="0" w:color="auto"/>
        <w:bottom w:val="none" w:sz="0" w:space="0" w:color="auto"/>
        <w:right w:val="none" w:sz="0" w:space="0" w:color="auto"/>
      </w:divBdr>
      <w:divsChild>
        <w:div w:id="1949853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07674855">
      <w:bodyDiv w:val="1"/>
      <w:marLeft w:val="0"/>
      <w:marRight w:val="0"/>
      <w:marTop w:val="0"/>
      <w:marBottom w:val="0"/>
      <w:divBdr>
        <w:top w:val="none" w:sz="0" w:space="0" w:color="auto"/>
        <w:left w:val="none" w:sz="0" w:space="0" w:color="auto"/>
        <w:bottom w:val="none" w:sz="0" w:space="0" w:color="auto"/>
        <w:right w:val="none" w:sz="0" w:space="0" w:color="auto"/>
      </w:divBdr>
      <w:divsChild>
        <w:div w:id="1675721432">
          <w:marLeft w:val="0"/>
          <w:marRight w:val="0"/>
          <w:marTop w:val="0"/>
          <w:marBottom w:val="0"/>
          <w:divBdr>
            <w:top w:val="single" w:sz="2" w:space="0" w:color="E5E7EB"/>
            <w:left w:val="single" w:sz="2" w:space="0" w:color="E5E7EB"/>
            <w:bottom w:val="single" w:sz="2" w:space="0" w:color="E5E7EB"/>
            <w:right w:val="single" w:sz="2" w:space="0" w:color="E5E7EB"/>
          </w:divBdr>
          <w:divsChild>
            <w:div w:id="1680348313">
              <w:marLeft w:val="0"/>
              <w:marRight w:val="0"/>
              <w:marTop w:val="0"/>
              <w:marBottom w:val="0"/>
              <w:divBdr>
                <w:top w:val="single" w:sz="2" w:space="0" w:color="E5E7EB"/>
                <w:left w:val="single" w:sz="2" w:space="0" w:color="E5E7EB"/>
                <w:bottom w:val="single" w:sz="2" w:space="0" w:color="E5E7EB"/>
                <w:right w:val="single" w:sz="2" w:space="0" w:color="E5E7EB"/>
              </w:divBdr>
              <w:divsChild>
                <w:div w:id="1739476059">
                  <w:marLeft w:val="0"/>
                  <w:marRight w:val="0"/>
                  <w:marTop w:val="0"/>
                  <w:marBottom w:val="0"/>
                  <w:divBdr>
                    <w:top w:val="single" w:sz="2" w:space="0" w:color="E5E7EB"/>
                    <w:left w:val="single" w:sz="2" w:space="0" w:color="E5E7EB"/>
                    <w:bottom w:val="single" w:sz="2" w:space="0" w:color="E5E7EB"/>
                    <w:right w:val="single" w:sz="2" w:space="0" w:color="E5E7EB"/>
                  </w:divBdr>
                  <w:divsChild>
                    <w:div w:id="652755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204844">
              <w:marLeft w:val="0"/>
              <w:marRight w:val="0"/>
              <w:marTop w:val="0"/>
              <w:marBottom w:val="0"/>
              <w:divBdr>
                <w:top w:val="single" w:sz="2" w:space="0" w:color="E5E7EB"/>
                <w:left w:val="single" w:sz="2" w:space="0" w:color="E5E7EB"/>
                <w:bottom w:val="single" w:sz="2" w:space="0" w:color="E5E7EB"/>
                <w:right w:val="single" w:sz="2" w:space="0" w:color="E5E7EB"/>
              </w:divBdr>
              <w:divsChild>
                <w:div w:id="1917008611">
                  <w:marLeft w:val="0"/>
                  <w:marRight w:val="0"/>
                  <w:marTop w:val="0"/>
                  <w:marBottom w:val="0"/>
                  <w:divBdr>
                    <w:top w:val="single" w:sz="2" w:space="0" w:color="E5E7EB"/>
                    <w:left w:val="single" w:sz="2" w:space="0" w:color="E5E7EB"/>
                    <w:bottom w:val="single" w:sz="2" w:space="0" w:color="E5E7EB"/>
                    <w:right w:val="single" w:sz="2" w:space="0" w:color="E5E7EB"/>
                  </w:divBdr>
                  <w:divsChild>
                    <w:div w:id="1026710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9169985">
              <w:marLeft w:val="0"/>
              <w:marRight w:val="0"/>
              <w:marTop w:val="0"/>
              <w:marBottom w:val="0"/>
              <w:divBdr>
                <w:top w:val="single" w:sz="2" w:space="0" w:color="E5E7EB"/>
                <w:left w:val="single" w:sz="2" w:space="0" w:color="E5E7EB"/>
                <w:bottom w:val="single" w:sz="2" w:space="0" w:color="E5E7EB"/>
                <w:right w:val="single" w:sz="2" w:space="0" w:color="E5E7EB"/>
              </w:divBdr>
              <w:divsChild>
                <w:div w:id="123424615">
                  <w:marLeft w:val="0"/>
                  <w:marRight w:val="0"/>
                  <w:marTop w:val="0"/>
                  <w:marBottom w:val="0"/>
                  <w:divBdr>
                    <w:top w:val="single" w:sz="2" w:space="0" w:color="E5E7EB"/>
                    <w:left w:val="single" w:sz="2" w:space="0" w:color="E5E7EB"/>
                    <w:bottom w:val="single" w:sz="2" w:space="0" w:color="E5E7EB"/>
                    <w:right w:val="single" w:sz="2" w:space="0" w:color="E5E7EB"/>
                  </w:divBdr>
                  <w:divsChild>
                    <w:div w:id="193851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1053768">
              <w:marLeft w:val="0"/>
              <w:marRight w:val="0"/>
              <w:marTop w:val="0"/>
              <w:marBottom w:val="0"/>
              <w:divBdr>
                <w:top w:val="single" w:sz="2" w:space="0" w:color="E5E7EB"/>
                <w:left w:val="single" w:sz="2" w:space="0" w:color="E5E7EB"/>
                <w:bottom w:val="single" w:sz="2" w:space="0" w:color="E5E7EB"/>
                <w:right w:val="single" w:sz="2" w:space="0" w:color="E5E7EB"/>
              </w:divBdr>
              <w:divsChild>
                <w:div w:id="1510756635">
                  <w:marLeft w:val="0"/>
                  <w:marRight w:val="0"/>
                  <w:marTop w:val="0"/>
                  <w:marBottom w:val="0"/>
                  <w:divBdr>
                    <w:top w:val="single" w:sz="2" w:space="0" w:color="E5E7EB"/>
                    <w:left w:val="single" w:sz="2" w:space="0" w:color="E5E7EB"/>
                    <w:bottom w:val="single" w:sz="2" w:space="0" w:color="E5E7EB"/>
                    <w:right w:val="single" w:sz="2" w:space="0" w:color="E5E7EB"/>
                  </w:divBdr>
                  <w:divsChild>
                    <w:div w:id="1386566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008292">
              <w:marLeft w:val="0"/>
              <w:marRight w:val="0"/>
              <w:marTop w:val="0"/>
              <w:marBottom w:val="0"/>
              <w:divBdr>
                <w:top w:val="single" w:sz="2" w:space="0" w:color="E5E7EB"/>
                <w:left w:val="single" w:sz="2" w:space="0" w:color="E5E7EB"/>
                <w:bottom w:val="single" w:sz="2" w:space="0" w:color="E5E7EB"/>
                <w:right w:val="single" w:sz="2" w:space="0" w:color="E5E7EB"/>
              </w:divBdr>
              <w:divsChild>
                <w:div w:id="1006055298">
                  <w:marLeft w:val="0"/>
                  <w:marRight w:val="0"/>
                  <w:marTop w:val="0"/>
                  <w:marBottom w:val="0"/>
                  <w:divBdr>
                    <w:top w:val="single" w:sz="2" w:space="0" w:color="E5E7EB"/>
                    <w:left w:val="single" w:sz="2" w:space="0" w:color="E5E7EB"/>
                    <w:bottom w:val="single" w:sz="2" w:space="0" w:color="E5E7EB"/>
                    <w:right w:val="single" w:sz="2" w:space="0" w:color="E5E7EB"/>
                  </w:divBdr>
                  <w:divsChild>
                    <w:div w:id="1767462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797764">
              <w:marLeft w:val="0"/>
              <w:marRight w:val="0"/>
              <w:marTop w:val="0"/>
              <w:marBottom w:val="0"/>
              <w:divBdr>
                <w:top w:val="single" w:sz="2" w:space="0" w:color="E5E7EB"/>
                <w:left w:val="single" w:sz="2" w:space="0" w:color="E5E7EB"/>
                <w:bottom w:val="single" w:sz="2" w:space="0" w:color="E5E7EB"/>
                <w:right w:val="single" w:sz="2" w:space="0" w:color="E5E7EB"/>
              </w:divBdr>
              <w:divsChild>
                <w:div w:id="963199365">
                  <w:marLeft w:val="0"/>
                  <w:marRight w:val="0"/>
                  <w:marTop w:val="0"/>
                  <w:marBottom w:val="0"/>
                  <w:divBdr>
                    <w:top w:val="single" w:sz="2" w:space="0" w:color="E5E7EB"/>
                    <w:left w:val="single" w:sz="2" w:space="0" w:color="E5E7EB"/>
                    <w:bottom w:val="single" w:sz="2" w:space="0" w:color="E5E7EB"/>
                    <w:right w:val="single" w:sz="2" w:space="0" w:color="E5E7EB"/>
                  </w:divBdr>
                  <w:divsChild>
                    <w:div w:id="9197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43470664">
      <w:bodyDiv w:val="1"/>
      <w:marLeft w:val="0"/>
      <w:marRight w:val="0"/>
      <w:marTop w:val="0"/>
      <w:marBottom w:val="0"/>
      <w:divBdr>
        <w:top w:val="none" w:sz="0" w:space="0" w:color="auto"/>
        <w:left w:val="none" w:sz="0" w:space="0" w:color="auto"/>
        <w:bottom w:val="none" w:sz="0" w:space="0" w:color="auto"/>
        <w:right w:val="none" w:sz="0" w:space="0" w:color="auto"/>
      </w:divBdr>
      <w:divsChild>
        <w:div w:id="1164278842">
          <w:marLeft w:val="0"/>
          <w:marRight w:val="0"/>
          <w:marTop w:val="0"/>
          <w:marBottom w:val="0"/>
          <w:divBdr>
            <w:top w:val="single" w:sz="2" w:space="0" w:color="E5E7EB"/>
            <w:left w:val="single" w:sz="2" w:space="0" w:color="E5E7EB"/>
            <w:bottom w:val="single" w:sz="2" w:space="0" w:color="E5E7EB"/>
            <w:right w:val="single" w:sz="2" w:space="0" w:color="E5E7EB"/>
          </w:divBdr>
          <w:divsChild>
            <w:div w:id="1699701474">
              <w:marLeft w:val="0"/>
              <w:marRight w:val="0"/>
              <w:marTop w:val="0"/>
              <w:marBottom w:val="0"/>
              <w:divBdr>
                <w:top w:val="single" w:sz="2" w:space="0" w:color="E5E7EB"/>
                <w:left w:val="single" w:sz="2" w:space="0" w:color="E5E7EB"/>
                <w:bottom w:val="single" w:sz="2" w:space="0" w:color="E5E7EB"/>
                <w:right w:val="single" w:sz="2" w:space="0" w:color="E5E7EB"/>
              </w:divBdr>
              <w:divsChild>
                <w:div w:id="1553423769">
                  <w:marLeft w:val="0"/>
                  <w:marRight w:val="0"/>
                  <w:marTop w:val="0"/>
                  <w:marBottom w:val="0"/>
                  <w:divBdr>
                    <w:top w:val="single" w:sz="2" w:space="0" w:color="E5E7EB"/>
                    <w:left w:val="single" w:sz="2" w:space="0" w:color="E5E7EB"/>
                    <w:bottom w:val="single" w:sz="2" w:space="0" w:color="E5E7EB"/>
                    <w:right w:val="single" w:sz="2" w:space="0" w:color="E5E7EB"/>
                  </w:divBdr>
                  <w:divsChild>
                    <w:div w:id="5091506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47018099">
      <w:bodyDiv w:val="1"/>
      <w:marLeft w:val="0"/>
      <w:marRight w:val="0"/>
      <w:marTop w:val="0"/>
      <w:marBottom w:val="0"/>
      <w:divBdr>
        <w:top w:val="none" w:sz="0" w:space="0" w:color="auto"/>
        <w:left w:val="none" w:sz="0" w:space="0" w:color="auto"/>
        <w:bottom w:val="none" w:sz="0" w:space="0" w:color="auto"/>
        <w:right w:val="none" w:sz="0" w:space="0" w:color="auto"/>
      </w:divBdr>
      <w:divsChild>
        <w:div w:id="18890236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418212">
      <w:bodyDiv w:val="1"/>
      <w:marLeft w:val="0"/>
      <w:marRight w:val="0"/>
      <w:marTop w:val="0"/>
      <w:marBottom w:val="0"/>
      <w:divBdr>
        <w:top w:val="none" w:sz="0" w:space="0" w:color="auto"/>
        <w:left w:val="none" w:sz="0" w:space="0" w:color="auto"/>
        <w:bottom w:val="none" w:sz="0" w:space="0" w:color="auto"/>
        <w:right w:val="none" w:sz="0" w:space="0" w:color="auto"/>
      </w:divBdr>
      <w:divsChild>
        <w:div w:id="438374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102530224">
      <w:bodyDiv w:val="1"/>
      <w:marLeft w:val="0"/>
      <w:marRight w:val="0"/>
      <w:marTop w:val="0"/>
      <w:marBottom w:val="0"/>
      <w:divBdr>
        <w:top w:val="none" w:sz="0" w:space="0" w:color="auto"/>
        <w:left w:val="none" w:sz="0" w:space="0" w:color="auto"/>
        <w:bottom w:val="none" w:sz="0" w:space="0" w:color="auto"/>
        <w:right w:val="none" w:sz="0" w:space="0" w:color="auto"/>
      </w:divBdr>
      <w:divsChild>
        <w:div w:id="793987631">
          <w:marLeft w:val="0"/>
          <w:marRight w:val="0"/>
          <w:marTop w:val="0"/>
          <w:marBottom w:val="0"/>
          <w:divBdr>
            <w:top w:val="single" w:sz="2" w:space="0" w:color="E5E7EB"/>
            <w:left w:val="single" w:sz="2" w:space="0" w:color="E5E7EB"/>
            <w:bottom w:val="single" w:sz="2" w:space="0" w:color="E5E7EB"/>
            <w:right w:val="single" w:sz="2" w:space="0" w:color="E5E7EB"/>
          </w:divBdr>
          <w:divsChild>
            <w:div w:id="1133212314">
              <w:marLeft w:val="0"/>
              <w:marRight w:val="0"/>
              <w:marTop w:val="0"/>
              <w:marBottom w:val="0"/>
              <w:divBdr>
                <w:top w:val="single" w:sz="2" w:space="0" w:color="E5E7EB"/>
                <w:left w:val="single" w:sz="2" w:space="0" w:color="E5E7EB"/>
                <w:bottom w:val="single" w:sz="2" w:space="0" w:color="E5E7EB"/>
                <w:right w:val="single" w:sz="2" w:space="0" w:color="E5E7EB"/>
              </w:divBdr>
              <w:divsChild>
                <w:div w:id="671642107">
                  <w:marLeft w:val="0"/>
                  <w:marRight w:val="0"/>
                  <w:marTop w:val="0"/>
                  <w:marBottom w:val="0"/>
                  <w:divBdr>
                    <w:top w:val="single" w:sz="2" w:space="0" w:color="E5E7EB"/>
                    <w:left w:val="single" w:sz="2" w:space="0" w:color="E5E7EB"/>
                    <w:bottom w:val="single" w:sz="2" w:space="0" w:color="E5E7EB"/>
                    <w:right w:val="single" w:sz="2" w:space="0" w:color="E5E7EB"/>
                  </w:divBdr>
                  <w:divsChild>
                    <w:div w:id="4796593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9656940">
              <w:marLeft w:val="0"/>
              <w:marRight w:val="0"/>
              <w:marTop w:val="0"/>
              <w:marBottom w:val="0"/>
              <w:divBdr>
                <w:top w:val="single" w:sz="2" w:space="0" w:color="E5E7EB"/>
                <w:left w:val="single" w:sz="2" w:space="0" w:color="E5E7EB"/>
                <w:bottom w:val="single" w:sz="2" w:space="0" w:color="E5E7EB"/>
                <w:right w:val="single" w:sz="2" w:space="0" w:color="E5E7EB"/>
              </w:divBdr>
              <w:divsChild>
                <w:div w:id="1631671871">
                  <w:marLeft w:val="0"/>
                  <w:marRight w:val="0"/>
                  <w:marTop w:val="0"/>
                  <w:marBottom w:val="0"/>
                  <w:divBdr>
                    <w:top w:val="single" w:sz="2" w:space="0" w:color="E5E7EB"/>
                    <w:left w:val="single" w:sz="2" w:space="0" w:color="E5E7EB"/>
                    <w:bottom w:val="single" w:sz="2" w:space="0" w:color="E5E7EB"/>
                    <w:right w:val="single" w:sz="2" w:space="0" w:color="E5E7EB"/>
                  </w:divBdr>
                  <w:divsChild>
                    <w:div w:id="652177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14041616">
              <w:marLeft w:val="0"/>
              <w:marRight w:val="0"/>
              <w:marTop w:val="0"/>
              <w:marBottom w:val="0"/>
              <w:divBdr>
                <w:top w:val="single" w:sz="2" w:space="0" w:color="E5E7EB"/>
                <w:left w:val="single" w:sz="2" w:space="0" w:color="E5E7EB"/>
                <w:bottom w:val="single" w:sz="2" w:space="0" w:color="E5E7EB"/>
                <w:right w:val="single" w:sz="2" w:space="0" w:color="E5E7EB"/>
              </w:divBdr>
              <w:divsChild>
                <w:div w:id="1923837325">
                  <w:marLeft w:val="0"/>
                  <w:marRight w:val="0"/>
                  <w:marTop w:val="0"/>
                  <w:marBottom w:val="0"/>
                  <w:divBdr>
                    <w:top w:val="single" w:sz="2" w:space="0" w:color="E5E7EB"/>
                    <w:left w:val="single" w:sz="2" w:space="0" w:color="E5E7EB"/>
                    <w:bottom w:val="single" w:sz="2" w:space="0" w:color="E5E7EB"/>
                    <w:right w:val="single" w:sz="2" w:space="0" w:color="E5E7EB"/>
                  </w:divBdr>
                  <w:divsChild>
                    <w:div w:id="181819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1220435">
              <w:marLeft w:val="0"/>
              <w:marRight w:val="0"/>
              <w:marTop w:val="0"/>
              <w:marBottom w:val="0"/>
              <w:divBdr>
                <w:top w:val="single" w:sz="2" w:space="0" w:color="E5E7EB"/>
                <w:left w:val="single" w:sz="2" w:space="0" w:color="E5E7EB"/>
                <w:bottom w:val="single" w:sz="2" w:space="0" w:color="E5E7EB"/>
                <w:right w:val="single" w:sz="2" w:space="0" w:color="E5E7EB"/>
              </w:divBdr>
              <w:divsChild>
                <w:div w:id="499590033">
                  <w:marLeft w:val="0"/>
                  <w:marRight w:val="0"/>
                  <w:marTop w:val="0"/>
                  <w:marBottom w:val="0"/>
                  <w:divBdr>
                    <w:top w:val="single" w:sz="2" w:space="0" w:color="E5E7EB"/>
                    <w:left w:val="single" w:sz="2" w:space="0" w:color="E5E7EB"/>
                    <w:bottom w:val="single" w:sz="2" w:space="0" w:color="E5E7EB"/>
                    <w:right w:val="single" w:sz="2" w:space="0" w:color="E5E7EB"/>
                  </w:divBdr>
                  <w:divsChild>
                    <w:div w:id="26416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72350352">
              <w:marLeft w:val="0"/>
              <w:marRight w:val="0"/>
              <w:marTop w:val="0"/>
              <w:marBottom w:val="0"/>
              <w:divBdr>
                <w:top w:val="single" w:sz="2" w:space="0" w:color="E5E7EB"/>
                <w:left w:val="single" w:sz="2" w:space="0" w:color="E5E7EB"/>
                <w:bottom w:val="single" w:sz="2" w:space="0" w:color="E5E7EB"/>
                <w:right w:val="single" w:sz="2" w:space="0" w:color="E5E7EB"/>
              </w:divBdr>
              <w:divsChild>
                <w:div w:id="1054156917">
                  <w:marLeft w:val="0"/>
                  <w:marRight w:val="0"/>
                  <w:marTop w:val="0"/>
                  <w:marBottom w:val="0"/>
                  <w:divBdr>
                    <w:top w:val="single" w:sz="2" w:space="0" w:color="E5E7EB"/>
                    <w:left w:val="single" w:sz="2" w:space="0" w:color="E5E7EB"/>
                    <w:bottom w:val="single" w:sz="2" w:space="0" w:color="E5E7EB"/>
                    <w:right w:val="single" w:sz="2" w:space="0" w:color="E5E7EB"/>
                  </w:divBdr>
                  <w:divsChild>
                    <w:div w:id="1460343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3812881">
              <w:marLeft w:val="0"/>
              <w:marRight w:val="0"/>
              <w:marTop w:val="0"/>
              <w:marBottom w:val="0"/>
              <w:divBdr>
                <w:top w:val="single" w:sz="2" w:space="0" w:color="E5E7EB"/>
                <w:left w:val="single" w:sz="2" w:space="0" w:color="E5E7EB"/>
                <w:bottom w:val="single" w:sz="2" w:space="0" w:color="E5E7EB"/>
                <w:right w:val="single" w:sz="2" w:space="0" w:color="E5E7EB"/>
              </w:divBdr>
              <w:divsChild>
                <w:div w:id="545530380">
                  <w:marLeft w:val="0"/>
                  <w:marRight w:val="0"/>
                  <w:marTop w:val="0"/>
                  <w:marBottom w:val="0"/>
                  <w:divBdr>
                    <w:top w:val="single" w:sz="2" w:space="0" w:color="E5E7EB"/>
                    <w:left w:val="single" w:sz="2" w:space="0" w:color="E5E7EB"/>
                    <w:bottom w:val="single" w:sz="2" w:space="0" w:color="E5E7EB"/>
                    <w:right w:val="single" w:sz="2" w:space="0" w:color="E5E7EB"/>
                  </w:divBdr>
                  <w:divsChild>
                    <w:div w:id="16730958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0620994">
              <w:marLeft w:val="0"/>
              <w:marRight w:val="0"/>
              <w:marTop w:val="0"/>
              <w:marBottom w:val="0"/>
              <w:divBdr>
                <w:top w:val="single" w:sz="2" w:space="0" w:color="E5E7EB"/>
                <w:left w:val="single" w:sz="2" w:space="0" w:color="E5E7EB"/>
                <w:bottom w:val="single" w:sz="2" w:space="0" w:color="E5E7EB"/>
                <w:right w:val="single" w:sz="2" w:space="0" w:color="E5E7EB"/>
              </w:divBdr>
              <w:divsChild>
                <w:div w:id="2130856293">
                  <w:marLeft w:val="0"/>
                  <w:marRight w:val="0"/>
                  <w:marTop w:val="0"/>
                  <w:marBottom w:val="0"/>
                  <w:divBdr>
                    <w:top w:val="single" w:sz="2" w:space="0" w:color="E5E7EB"/>
                    <w:left w:val="single" w:sz="2" w:space="0" w:color="E5E7EB"/>
                    <w:bottom w:val="single" w:sz="2" w:space="0" w:color="E5E7EB"/>
                    <w:right w:val="single" w:sz="2" w:space="0" w:color="E5E7EB"/>
                  </w:divBdr>
                  <w:divsChild>
                    <w:div w:id="14637637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5706072">
              <w:marLeft w:val="0"/>
              <w:marRight w:val="0"/>
              <w:marTop w:val="0"/>
              <w:marBottom w:val="0"/>
              <w:divBdr>
                <w:top w:val="single" w:sz="2" w:space="0" w:color="E5E7EB"/>
                <w:left w:val="single" w:sz="2" w:space="0" w:color="E5E7EB"/>
                <w:bottom w:val="single" w:sz="2" w:space="0" w:color="E5E7EB"/>
                <w:right w:val="single" w:sz="2" w:space="0" w:color="E5E7EB"/>
              </w:divBdr>
              <w:divsChild>
                <w:div w:id="340397096">
                  <w:marLeft w:val="0"/>
                  <w:marRight w:val="0"/>
                  <w:marTop w:val="0"/>
                  <w:marBottom w:val="0"/>
                  <w:divBdr>
                    <w:top w:val="single" w:sz="2" w:space="0" w:color="E5E7EB"/>
                    <w:left w:val="single" w:sz="2" w:space="0" w:color="E5E7EB"/>
                    <w:bottom w:val="single" w:sz="2" w:space="0" w:color="E5E7EB"/>
                    <w:right w:val="single" w:sz="2" w:space="0" w:color="E5E7EB"/>
                  </w:divBdr>
                  <w:divsChild>
                    <w:div w:id="7911738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4881091">
              <w:marLeft w:val="0"/>
              <w:marRight w:val="0"/>
              <w:marTop w:val="0"/>
              <w:marBottom w:val="0"/>
              <w:divBdr>
                <w:top w:val="single" w:sz="2" w:space="0" w:color="E5E7EB"/>
                <w:left w:val="single" w:sz="2" w:space="0" w:color="E5E7EB"/>
                <w:bottom w:val="single" w:sz="2" w:space="0" w:color="E5E7EB"/>
                <w:right w:val="single" w:sz="2" w:space="0" w:color="E5E7EB"/>
              </w:divBdr>
              <w:divsChild>
                <w:div w:id="335618685">
                  <w:marLeft w:val="0"/>
                  <w:marRight w:val="0"/>
                  <w:marTop w:val="0"/>
                  <w:marBottom w:val="0"/>
                  <w:divBdr>
                    <w:top w:val="single" w:sz="2" w:space="0" w:color="E5E7EB"/>
                    <w:left w:val="single" w:sz="2" w:space="0" w:color="E5E7EB"/>
                    <w:bottom w:val="single" w:sz="2" w:space="0" w:color="E5E7EB"/>
                    <w:right w:val="single" w:sz="2" w:space="0" w:color="E5E7EB"/>
                  </w:divBdr>
                  <w:divsChild>
                    <w:div w:id="5149259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3025719">
              <w:marLeft w:val="0"/>
              <w:marRight w:val="0"/>
              <w:marTop w:val="0"/>
              <w:marBottom w:val="0"/>
              <w:divBdr>
                <w:top w:val="single" w:sz="2" w:space="0" w:color="E5E7EB"/>
                <w:left w:val="single" w:sz="2" w:space="0" w:color="E5E7EB"/>
                <w:bottom w:val="single" w:sz="2" w:space="0" w:color="E5E7EB"/>
                <w:right w:val="single" w:sz="2" w:space="0" w:color="E5E7EB"/>
              </w:divBdr>
              <w:divsChild>
                <w:div w:id="1718435110">
                  <w:marLeft w:val="0"/>
                  <w:marRight w:val="0"/>
                  <w:marTop w:val="0"/>
                  <w:marBottom w:val="0"/>
                  <w:divBdr>
                    <w:top w:val="single" w:sz="2" w:space="0" w:color="E5E7EB"/>
                    <w:left w:val="single" w:sz="2" w:space="0" w:color="E5E7EB"/>
                    <w:bottom w:val="single" w:sz="2" w:space="0" w:color="E5E7EB"/>
                    <w:right w:val="single" w:sz="2" w:space="0" w:color="E5E7EB"/>
                  </w:divBdr>
                  <w:divsChild>
                    <w:div w:id="7189382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29619538">
              <w:marLeft w:val="0"/>
              <w:marRight w:val="0"/>
              <w:marTop w:val="0"/>
              <w:marBottom w:val="0"/>
              <w:divBdr>
                <w:top w:val="single" w:sz="2" w:space="0" w:color="E5E7EB"/>
                <w:left w:val="single" w:sz="2" w:space="0" w:color="E5E7EB"/>
                <w:bottom w:val="single" w:sz="2" w:space="0" w:color="E5E7EB"/>
                <w:right w:val="single" w:sz="2" w:space="0" w:color="E5E7EB"/>
              </w:divBdr>
              <w:divsChild>
                <w:div w:id="1359085889">
                  <w:marLeft w:val="0"/>
                  <w:marRight w:val="0"/>
                  <w:marTop w:val="0"/>
                  <w:marBottom w:val="0"/>
                  <w:divBdr>
                    <w:top w:val="single" w:sz="2" w:space="0" w:color="E5E7EB"/>
                    <w:left w:val="single" w:sz="2" w:space="0" w:color="E5E7EB"/>
                    <w:bottom w:val="single" w:sz="2" w:space="0" w:color="E5E7EB"/>
                    <w:right w:val="single" w:sz="2" w:space="0" w:color="E5E7EB"/>
                  </w:divBdr>
                  <w:divsChild>
                    <w:div w:id="2130198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112595">
              <w:marLeft w:val="0"/>
              <w:marRight w:val="0"/>
              <w:marTop w:val="0"/>
              <w:marBottom w:val="0"/>
              <w:divBdr>
                <w:top w:val="single" w:sz="2" w:space="0" w:color="E5E7EB"/>
                <w:left w:val="single" w:sz="2" w:space="0" w:color="E5E7EB"/>
                <w:bottom w:val="single" w:sz="2" w:space="0" w:color="E5E7EB"/>
                <w:right w:val="single" w:sz="2" w:space="0" w:color="E5E7EB"/>
              </w:divBdr>
              <w:divsChild>
                <w:div w:id="695041407">
                  <w:marLeft w:val="0"/>
                  <w:marRight w:val="0"/>
                  <w:marTop w:val="0"/>
                  <w:marBottom w:val="0"/>
                  <w:divBdr>
                    <w:top w:val="single" w:sz="2" w:space="0" w:color="E5E7EB"/>
                    <w:left w:val="single" w:sz="2" w:space="0" w:color="E5E7EB"/>
                    <w:bottom w:val="single" w:sz="2" w:space="0" w:color="E5E7EB"/>
                    <w:right w:val="single" w:sz="2" w:space="0" w:color="E5E7EB"/>
                  </w:divBdr>
                  <w:divsChild>
                    <w:div w:id="2000306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85854999">
              <w:marLeft w:val="0"/>
              <w:marRight w:val="0"/>
              <w:marTop w:val="0"/>
              <w:marBottom w:val="0"/>
              <w:divBdr>
                <w:top w:val="single" w:sz="2" w:space="0" w:color="E5E7EB"/>
                <w:left w:val="single" w:sz="2" w:space="0" w:color="E5E7EB"/>
                <w:bottom w:val="single" w:sz="2" w:space="0" w:color="E5E7EB"/>
                <w:right w:val="single" w:sz="2" w:space="0" w:color="E5E7EB"/>
              </w:divBdr>
              <w:divsChild>
                <w:div w:id="2104300466">
                  <w:marLeft w:val="0"/>
                  <w:marRight w:val="0"/>
                  <w:marTop w:val="0"/>
                  <w:marBottom w:val="0"/>
                  <w:divBdr>
                    <w:top w:val="single" w:sz="2" w:space="0" w:color="E5E7EB"/>
                    <w:left w:val="single" w:sz="2" w:space="0" w:color="E5E7EB"/>
                    <w:bottom w:val="single" w:sz="2" w:space="0" w:color="E5E7EB"/>
                    <w:right w:val="single" w:sz="2" w:space="0" w:color="E5E7EB"/>
                  </w:divBdr>
                  <w:divsChild>
                    <w:div w:id="15768179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58.jpeg"/><Relationship Id="rId84" Type="http://schemas.openxmlformats.org/officeDocument/2006/relationships/image" Target="media/image74.jpeg"/><Relationship Id="rId89" Type="http://schemas.openxmlformats.org/officeDocument/2006/relationships/image" Target="media/image79.jpe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4.jpeg"/><Relationship Id="rId79" Type="http://schemas.openxmlformats.org/officeDocument/2006/relationships/image" Target="media/image69.jpeg"/><Relationship Id="rId5" Type="http://schemas.openxmlformats.org/officeDocument/2006/relationships/image" Target="media/image1.jpeg"/><Relationship Id="rId90" Type="http://schemas.openxmlformats.org/officeDocument/2006/relationships/image" Target="media/image80.jpeg"/><Relationship Id="rId95" Type="http://schemas.openxmlformats.org/officeDocument/2006/relationships/fontTable" Target="fontTable.xml"/><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2.jpeg"/><Relationship Id="rId64" Type="http://schemas.openxmlformats.org/officeDocument/2006/relationships/hyperlink" Target="https://en.cppreference.com/w/c/language/operator_precedence" TargetMode="External"/><Relationship Id="rId69" Type="http://schemas.openxmlformats.org/officeDocument/2006/relationships/image" Target="media/image59.jpeg"/><Relationship Id="rId8" Type="http://schemas.openxmlformats.org/officeDocument/2006/relationships/image" Target="media/image4.jpeg"/><Relationship Id="rId51" Type="http://schemas.openxmlformats.org/officeDocument/2006/relationships/image" Target="media/image45.jpeg"/><Relationship Id="rId72" Type="http://schemas.openxmlformats.org/officeDocument/2006/relationships/image" Target="media/image62.jpeg"/><Relationship Id="rId80" Type="http://schemas.openxmlformats.org/officeDocument/2006/relationships/image" Target="media/image70.jpeg"/><Relationship Id="rId85" Type="http://schemas.openxmlformats.org/officeDocument/2006/relationships/image" Target="media/image75.jpeg"/><Relationship Id="rId93" Type="http://schemas.openxmlformats.org/officeDocument/2006/relationships/image" Target="media/image83.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codewithharry.com/videos/data-structures-and-algorithms-in-hindi-24" TargetMode="External"/><Relationship Id="rId59" Type="http://schemas.openxmlformats.org/officeDocument/2006/relationships/image" Target="media/image53.jpeg"/><Relationship Id="rId67" Type="http://schemas.openxmlformats.org/officeDocument/2006/relationships/hyperlink" Target="https://en.cppreference.com/w/c/language/operator_precedence"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0.jpeg"/><Relationship Id="rId75" Type="http://schemas.openxmlformats.org/officeDocument/2006/relationships/image" Target="media/image65.jpe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s://en.cppreference.com/w/c/language/operator_precedence" TargetMode="External"/><Relationship Id="rId73" Type="http://schemas.openxmlformats.org/officeDocument/2006/relationships/image" Target="media/image63.jpeg"/><Relationship Id="rId78" Type="http://schemas.openxmlformats.org/officeDocument/2006/relationships/image" Target="media/image68.jpeg"/><Relationship Id="rId81" Type="http://schemas.openxmlformats.org/officeDocument/2006/relationships/image" Target="media/image71.jpeg"/><Relationship Id="rId86" Type="http://schemas.openxmlformats.org/officeDocument/2006/relationships/image" Target="media/image76.jpeg"/><Relationship Id="rId94" Type="http://schemas.openxmlformats.org/officeDocument/2006/relationships/image" Target="media/image84.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66.jpeg"/><Relationship Id="rId7" Type="http://schemas.openxmlformats.org/officeDocument/2006/relationships/image" Target="media/image3.jpeg"/><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hyperlink" Target="https://en.cppreference.com/w/c/language/operator_precedence" TargetMode="External"/><Relationship Id="rId87" Type="http://schemas.openxmlformats.org/officeDocument/2006/relationships/image" Target="media/image77.jpeg"/><Relationship Id="rId61" Type="http://schemas.openxmlformats.org/officeDocument/2006/relationships/image" Target="media/image55.jpeg"/><Relationship Id="rId82" Type="http://schemas.openxmlformats.org/officeDocument/2006/relationships/image" Target="media/image72.jpeg"/><Relationship Id="rId19" Type="http://schemas.openxmlformats.org/officeDocument/2006/relationships/image" Target="media/image14.jpeg"/><Relationship Id="rId14" Type="http://schemas.openxmlformats.org/officeDocument/2006/relationships/image" Target="media/image10.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0.jpeg"/><Relationship Id="rId77"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162</Pages>
  <Words>26633</Words>
  <Characters>151809</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23</cp:revision>
  <dcterms:created xsi:type="dcterms:W3CDTF">2023-04-21T17:13:00Z</dcterms:created>
  <dcterms:modified xsi:type="dcterms:W3CDTF">2023-04-23T02:29:00Z</dcterms:modified>
</cp:coreProperties>
</file>