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96" w:rsidRPr="00482296" w:rsidRDefault="00482296" w:rsidP="00482296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Cs w:val="20"/>
        </w:rPr>
      </w:pPr>
      <w:r w:rsidRPr="00482296">
        <w:rPr>
          <w:rFonts w:ascii="Arial" w:hAnsi="Arial" w:cs="Arial"/>
          <w:color w:val="000000"/>
          <w:szCs w:val="20"/>
        </w:rPr>
        <w:t>Write a blog on Difference between HTTP1.1 vs HTTP2</w:t>
      </w:r>
    </w:p>
    <w:p w:rsidR="0048745A" w:rsidRPr="00482296" w:rsidRDefault="00482296" w:rsidP="00F128B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482296">
        <w:rPr>
          <w:rFonts w:ascii="Arial" w:hAnsi="Arial" w:cs="Arial"/>
          <w:lang w:val="en-US"/>
        </w:rPr>
        <w:t>HTTP 1.1 was created in 1997 whereas HTTP 2 was created in 2015.</w:t>
      </w:r>
    </w:p>
    <w:p w:rsidR="00482296" w:rsidRPr="00482296" w:rsidRDefault="00482296" w:rsidP="00F128B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color w:val="222222"/>
        </w:rPr>
      </w:pPr>
      <w:r w:rsidRPr="00482296">
        <w:rPr>
          <w:rFonts w:ascii="Arial" w:hAnsi="Arial" w:cs="Arial"/>
          <w:color w:val="222222"/>
        </w:rPr>
        <w:t>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:rsidR="00482296" w:rsidRPr="00482296" w:rsidRDefault="00482296" w:rsidP="00F128B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color w:val="222222"/>
        </w:rPr>
      </w:pPr>
      <w:r w:rsidRPr="00482296">
        <w:rPr>
          <w:rFonts w:ascii="Arial" w:hAnsi="Arial" w:cs="Arial"/>
          <w:color w:val="222222"/>
        </w:rPr>
        <w:t>In HTTP/2, developers have hands-on, detailed control over prioritization. This allows them to maximize perceived and actual page load speed to a degree that was not possible in HTTP/1.1.</w:t>
      </w:r>
    </w:p>
    <w:p w:rsidR="00482296" w:rsidRPr="00482296" w:rsidRDefault="00482296" w:rsidP="00F128B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color w:val="222222"/>
        </w:rPr>
      </w:pPr>
      <w:r w:rsidRPr="00482296">
        <w:rPr>
          <w:rFonts w:ascii="Arial" w:hAnsi="Arial" w:cs="Arial"/>
          <w:color w:val="222222"/>
        </w:rPr>
        <w:t>HTTP/1.1 loads resources one after the other, so if one resource cannot be loaded, it blocks all the other resources behind it. In contrast, HTTP/2 is able to use a single </w:t>
      </w:r>
      <w:r w:rsidRPr="00482296">
        <w:rPr>
          <w:rFonts w:ascii="Arial" w:hAnsi="Arial" w:cs="Arial"/>
        </w:rPr>
        <w:t>TCP</w:t>
      </w:r>
      <w:r w:rsidRPr="00482296">
        <w:rPr>
          <w:rFonts w:ascii="Arial" w:hAnsi="Arial" w:cs="Arial"/>
        </w:rPr>
        <w:t> </w:t>
      </w:r>
      <w:r w:rsidRPr="00482296">
        <w:rPr>
          <w:rFonts w:ascii="Arial" w:hAnsi="Arial" w:cs="Arial"/>
          <w:color w:val="222222"/>
        </w:rPr>
        <w:t>connection to send multiple streams of data at once so that no one resource blocks any other resource.</w:t>
      </w:r>
    </w:p>
    <w:p w:rsidR="00482296" w:rsidRPr="00482296" w:rsidRDefault="00482296" w:rsidP="00F128B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color w:val="222222"/>
        </w:rPr>
      </w:pPr>
      <w:r w:rsidRPr="00482296">
        <w:rPr>
          <w:rFonts w:ascii="Arial" w:hAnsi="Arial" w:cs="Arial"/>
          <w:color w:val="222222"/>
        </w:rPr>
        <w:t>Small files load more quickly than large ones. To speed up web performance, both HTTP/1.1 and HTTP/2 compress HTTP messages to make them smaller. However, HTTP/2 uses a more advanced compression method called HPACK that eliminates redundant information in HTTP header packets. This eliminates a few bytes from every HTTP packet. Given the volume of HTTP packets involved in loading even a single webpage, those bytes add up quickly, resulting in faster loading.</w:t>
      </w:r>
    </w:p>
    <w:p w:rsidR="00482296" w:rsidRPr="001931C4" w:rsidRDefault="00482296" w:rsidP="00F128B9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lang w:val="en-US"/>
        </w:rPr>
      </w:pPr>
      <w:r w:rsidRPr="00482296">
        <w:rPr>
          <w:rFonts w:ascii="Arial" w:hAnsi="Arial" w:cs="Arial"/>
          <w:bCs/>
          <w:color w:val="202124"/>
          <w:shd w:val="clear" w:color="auto" w:fill="FFFFFF"/>
        </w:rPr>
        <w:t>HTTP2 is much faster and more reliable than HTTP1</w:t>
      </w:r>
      <w:r w:rsidRPr="00482296">
        <w:rPr>
          <w:rFonts w:ascii="Arial" w:hAnsi="Arial" w:cs="Arial"/>
          <w:color w:val="202124"/>
          <w:shd w:val="clear" w:color="auto" w:fill="FFFFFF"/>
        </w:rPr>
        <w:t>. HTTP1 loads a single request for every TCP connection, while HTTP2 avoids network delay by using multiplexing. HTTP is a network delay sensitive protocol in the sense that if there is less network delay, then the page loads faster.</w:t>
      </w:r>
    </w:p>
    <w:p w:rsidR="001931C4" w:rsidRDefault="001931C4" w:rsidP="001931C4">
      <w:pPr>
        <w:spacing w:after="0"/>
        <w:rPr>
          <w:rFonts w:ascii="Arial" w:hAnsi="Arial" w:cs="Arial"/>
          <w:lang w:val="en-US"/>
        </w:rPr>
      </w:pPr>
    </w:p>
    <w:p w:rsidR="001931C4" w:rsidRDefault="001931C4" w:rsidP="00F128B9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Write a blog about objects and its internal representation in </w:t>
      </w:r>
      <w:r w:rsidR="00F128B9">
        <w:rPr>
          <w:rFonts w:ascii="Arial" w:hAnsi="Arial" w:cs="Arial"/>
          <w:lang w:val="en-US"/>
        </w:rPr>
        <w:t>JavaScript</w:t>
      </w:r>
      <w:r>
        <w:rPr>
          <w:rFonts w:ascii="Arial" w:hAnsi="Arial" w:cs="Arial"/>
          <w:lang w:val="en-US"/>
        </w:rPr>
        <w:t>.</w:t>
      </w:r>
    </w:p>
    <w:p w:rsidR="001931C4" w:rsidRPr="00F128B9" w:rsidRDefault="001931C4" w:rsidP="00F128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90909"/>
          <w:sz w:val="22"/>
          <w:szCs w:val="30"/>
        </w:rPr>
      </w:pPr>
      <w:r w:rsidRPr="00F128B9">
        <w:rPr>
          <w:rFonts w:ascii="Arial" w:hAnsi="Arial" w:cs="Arial"/>
          <w:color w:val="090909"/>
          <w:sz w:val="22"/>
          <w:szCs w:val="30"/>
        </w:rPr>
        <w:t xml:space="preserve">Objects, in JavaScript, is </w:t>
      </w:r>
      <w:r w:rsidR="00F128B9" w:rsidRPr="00F128B9">
        <w:rPr>
          <w:rFonts w:ascii="Arial" w:hAnsi="Arial" w:cs="Arial"/>
          <w:color w:val="090909"/>
          <w:sz w:val="22"/>
          <w:szCs w:val="30"/>
        </w:rPr>
        <w:t>its</w:t>
      </w:r>
      <w:r w:rsidRPr="00F128B9">
        <w:rPr>
          <w:rFonts w:ascii="Arial" w:hAnsi="Arial" w:cs="Arial"/>
          <w:color w:val="090909"/>
          <w:sz w:val="22"/>
          <w:szCs w:val="30"/>
        </w:rPr>
        <w:t xml:space="preserve"> most important data-type and forms the building blocks for modern JavaScript. These objects are quite different from JavaScript’s primitive data-</w:t>
      </w:r>
      <w:r w:rsidR="00F128B9" w:rsidRPr="00F128B9">
        <w:rPr>
          <w:rFonts w:ascii="Arial" w:hAnsi="Arial" w:cs="Arial"/>
          <w:color w:val="090909"/>
          <w:sz w:val="22"/>
          <w:szCs w:val="30"/>
        </w:rPr>
        <w:t>types (</w:t>
      </w:r>
      <w:r w:rsidRPr="00F128B9">
        <w:rPr>
          <w:rFonts w:ascii="Arial" w:hAnsi="Arial" w:cs="Arial"/>
          <w:color w:val="090909"/>
          <w:sz w:val="22"/>
          <w:szCs w:val="30"/>
        </w:rPr>
        <w:t>Number, String, Boolean, null, undefined and symbol) in the sense that while these primitive data-types all store a single value each (depending on their types).</w:t>
      </w:r>
    </w:p>
    <w:p w:rsidR="001931C4" w:rsidRPr="00F128B9" w:rsidRDefault="001931C4" w:rsidP="00F128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90909"/>
          <w:sz w:val="22"/>
          <w:szCs w:val="30"/>
        </w:rPr>
      </w:pPr>
      <w:r w:rsidRPr="00F128B9">
        <w:rPr>
          <w:rFonts w:ascii="Arial" w:hAnsi="Arial" w:cs="Arial"/>
          <w:color w:val="090909"/>
          <w:sz w:val="22"/>
          <w:szCs w:val="30"/>
        </w:rPr>
        <w:t>Objects are more complex and each object may contain any combination of these primitive data-types as well as reference data-types.</w:t>
      </w:r>
      <w:r w:rsidRPr="00F128B9">
        <w:rPr>
          <w:rFonts w:ascii="Arial" w:hAnsi="Arial" w:cs="Arial"/>
          <w:color w:val="090909"/>
          <w:sz w:val="22"/>
          <w:szCs w:val="30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1931C4" w:rsidRPr="00F128B9" w:rsidRDefault="00F128B9" w:rsidP="00F128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90909"/>
          <w:sz w:val="22"/>
          <w:szCs w:val="30"/>
        </w:rPr>
      </w:pPr>
      <w:r w:rsidRPr="00F128B9">
        <w:rPr>
          <w:rFonts w:ascii="Arial" w:hAnsi="Arial" w:cs="Arial"/>
          <w:color w:val="090909"/>
          <w:sz w:val="22"/>
          <w:szCs w:val="30"/>
        </w:rPr>
        <w:t>Basically</w:t>
      </w:r>
      <w:r w:rsidR="001931C4" w:rsidRPr="00F128B9">
        <w:rPr>
          <w:rFonts w:ascii="Arial" w:hAnsi="Arial" w:cs="Arial"/>
          <w:color w:val="090909"/>
          <w:sz w:val="22"/>
          <w:szCs w:val="30"/>
        </w:rPr>
        <w:t>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="001931C4" w:rsidRPr="00F128B9">
        <w:rPr>
          <w:rFonts w:ascii="Arial" w:hAnsi="Arial" w:cs="Arial"/>
          <w:color w:val="090909"/>
          <w:sz w:val="22"/>
          <w:szCs w:val="30"/>
        </w:rPr>
        <w:br/>
        <w:t>An object can be created with figure brackets {…} with an optional list of properties. A property is a “key: value” pair, where a key is a string (also called a “property name”), and value can be anything.</w:t>
      </w:r>
    </w:p>
    <w:p w:rsidR="001931C4" w:rsidRPr="00F128B9" w:rsidRDefault="001931C4" w:rsidP="00F128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90909"/>
          <w:sz w:val="22"/>
          <w:szCs w:val="30"/>
        </w:rPr>
      </w:pPr>
      <w:r w:rsidRPr="00F128B9">
        <w:rPr>
          <w:rFonts w:ascii="Arial" w:hAnsi="Arial" w:cs="Arial"/>
          <w:color w:val="090909"/>
          <w:sz w:val="22"/>
          <w:szCs w:val="30"/>
        </w:rPr>
        <w:t xml:space="preserve">To understand this rather abstract definition, let us look at an example of a JavaScript </w:t>
      </w:r>
      <w:r w:rsidR="00F128B9" w:rsidRPr="00F128B9">
        <w:rPr>
          <w:rFonts w:ascii="Arial" w:hAnsi="Arial" w:cs="Arial"/>
          <w:color w:val="090909"/>
          <w:sz w:val="22"/>
          <w:szCs w:val="30"/>
        </w:rPr>
        <w:t>Object:</w:t>
      </w:r>
    </w:p>
    <w:p w:rsidR="001931C4" w:rsidRPr="00F128B9" w:rsidRDefault="00F128B9" w:rsidP="00F128B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90909"/>
          <w:sz w:val="22"/>
          <w:szCs w:val="30"/>
          <w:shd w:val="clear" w:color="auto" w:fill="FFFFFF"/>
        </w:rPr>
      </w:pPr>
      <w:r w:rsidRPr="00F128B9">
        <w:rPr>
          <w:rFonts w:ascii="Arial" w:hAnsi="Arial" w:cs="Arial"/>
          <w:color w:val="090909"/>
          <w:sz w:val="22"/>
          <w:szCs w:val="30"/>
          <w:shd w:val="clear" w:color="auto" w:fill="FFFFFF"/>
        </w:rPr>
        <w:t>let school = {</w:t>
      </w:r>
      <w:r w:rsidRPr="00F128B9">
        <w:rPr>
          <w:rFonts w:ascii="Arial" w:hAnsi="Arial" w:cs="Arial"/>
          <w:color w:val="090909"/>
          <w:sz w:val="22"/>
          <w:szCs w:val="30"/>
        </w:rPr>
        <w:br/>
      </w:r>
      <w:r w:rsidRPr="00F128B9">
        <w:rPr>
          <w:rFonts w:ascii="Arial" w:hAnsi="Arial" w:cs="Arial"/>
          <w:color w:val="090909"/>
          <w:sz w:val="22"/>
          <w:szCs w:val="30"/>
          <w:shd w:val="clear" w:color="auto" w:fill="FFFFFF"/>
        </w:rPr>
        <w:t>name : “Vivekananda School”,</w:t>
      </w:r>
      <w:r w:rsidRPr="00F128B9">
        <w:rPr>
          <w:rFonts w:ascii="Arial" w:hAnsi="Arial" w:cs="Arial"/>
          <w:color w:val="090909"/>
          <w:sz w:val="22"/>
          <w:szCs w:val="30"/>
        </w:rPr>
        <w:br/>
      </w:r>
      <w:r w:rsidRPr="00F128B9">
        <w:rPr>
          <w:rFonts w:ascii="Arial" w:hAnsi="Arial" w:cs="Arial"/>
          <w:color w:val="090909"/>
          <w:sz w:val="22"/>
          <w:szCs w:val="30"/>
          <w:shd w:val="clear" w:color="auto" w:fill="FFFFFF"/>
        </w:rPr>
        <w:t>location : “Delhi”,</w:t>
      </w:r>
      <w:r w:rsidRPr="00F128B9">
        <w:rPr>
          <w:rFonts w:ascii="Arial" w:hAnsi="Arial" w:cs="Arial"/>
          <w:color w:val="090909"/>
          <w:sz w:val="22"/>
          <w:szCs w:val="30"/>
        </w:rPr>
        <w:br/>
      </w:r>
      <w:r w:rsidRPr="00F128B9">
        <w:rPr>
          <w:rFonts w:ascii="Arial" w:hAnsi="Arial" w:cs="Arial"/>
          <w:color w:val="090909"/>
          <w:sz w:val="22"/>
          <w:szCs w:val="30"/>
          <w:shd w:val="clear" w:color="auto" w:fill="FFFFFF"/>
        </w:rPr>
        <w:t>established : “1971”</w:t>
      </w:r>
      <w:r w:rsidRPr="00F128B9">
        <w:rPr>
          <w:rFonts w:ascii="Arial" w:hAnsi="Arial" w:cs="Arial"/>
          <w:color w:val="090909"/>
          <w:sz w:val="22"/>
          <w:szCs w:val="30"/>
        </w:rPr>
        <w:br/>
      </w:r>
      <w:r w:rsidRPr="00F128B9">
        <w:rPr>
          <w:rFonts w:ascii="Arial" w:hAnsi="Arial" w:cs="Arial"/>
          <w:color w:val="090909"/>
          <w:sz w:val="22"/>
          <w:szCs w:val="30"/>
          <w:shd w:val="clear" w:color="auto" w:fill="FFFFFF"/>
        </w:rPr>
        <w:t>}</w:t>
      </w:r>
    </w:p>
    <w:p w:rsidR="00F128B9" w:rsidRPr="00F128B9" w:rsidRDefault="00F128B9" w:rsidP="00F128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90909"/>
          <w:sz w:val="22"/>
          <w:szCs w:val="30"/>
        </w:rPr>
      </w:pPr>
      <w:r w:rsidRPr="00F128B9">
        <w:rPr>
          <w:rFonts w:ascii="Arial" w:hAnsi="Arial" w:cs="Arial"/>
          <w:color w:val="090909"/>
          <w:sz w:val="22"/>
          <w:szCs w:val="30"/>
        </w:rPr>
        <w:t>In the above example “name”, “location”, “established” are all “keys” and “Vivekananda School”, “Delhi” and 1971 are values of these keys respectively.</w:t>
      </w:r>
    </w:p>
    <w:p w:rsidR="00F128B9" w:rsidRPr="00F128B9" w:rsidRDefault="00F128B9" w:rsidP="00F128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90909"/>
          <w:sz w:val="22"/>
          <w:szCs w:val="30"/>
        </w:rPr>
      </w:pPr>
      <w:r w:rsidRPr="00F128B9">
        <w:rPr>
          <w:rFonts w:ascii="Arial" w:hAnsi="Arial" w:cs="Arial"/>
          <w:color w:val="090909"/>
          <w:sz w:val="22"/>
          <w:szCs w:val="30"/>
        </w:rPr>
        <w:t>Each of these keys is referred to as properties of the object. An object in JavaScript may also have a function as a member, in which case it will be known as a method of that object.</w:t>
      </w:r>
    </w:p>
    <w:p w:rsidR="001931C4" w:rsidRPr="001931C4" w:rsidRDefault="001931C4" w:rsidP="001931C4">
      <w:pPr>
        <w:pStyle w:val="NormalWeb"/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Cs w:val="20"/>
        </w:rPr>
      </w:pPr>
      <w:bookmarkStart w:id="0" w:name="_GoBack"/>
      <w:bookmarkEnd w:id="0"/>
    </w:p>
    <w:sectPr w:rsidR="001931C4" w:rsidRPr="001931C4" w:rsidSect="00482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A0516"/>
    <w:multiLevelType w:val="hybridMultilevel"/>
    <w:tmpl w:val="7E90E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4335"/>
    <w:multiLevelType w:val="multilevel"/>
    <w:tmpl w:val="3478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90A12"/>
    <w:multiLevelType w:val="hybridMultilevel"/>
    <w:tmpl w:val="16284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50543"/>
    <w:multiLevelType w:val="multilevel"/>
    <w:tmpl w:val="071A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C4"/>
    <w:rsid w:val="001931C4"/>
    <w:rsid w:val="00482296"/>
    <w:rsid w:val="0048745A"/>
    <w:rsid w:val="009748C4"/>
    <w:rsid w:val="00F1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2BBC"/>
  <w15:chartTrackingRefBased/>
  <w15:docId w15:val="{FA5D7506-C2AB-4340-B1EB-33F7A92D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22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2021-11-30T13:08:00Z</dcterms:created>
  <dcterms:modified xsi:type="dcterms:W3CDTF">2021-11-30T13:42:00Z</dcterms:modified>
</cp:coreProperties>
</file>