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B341E1" w14:textId="3C8AB816" w:rsidR="00420B5C" w:rsidRDefault="00E04661" w:rsidP="00AB476A">
      <w:pPr>
        <w:jc w:val="center"/>
        <w:rPr>
          <w:rFonts w:ascii="Times New Roman" w:hAnsi="Times New Roman" w:cs="Times New Roman"/>
          <w:color w:val="202124"/>
          <w:spacing w:val="2"/>
          <w:sz w:val="24"/>
          <w:szCs w:val="24"/>
          <w:shd w:val="clear" w:color="auto" w:fill="FFFFFF"/>
        </w:rPr>
      </w:pPr>
      <w:r w:rsidRPr="009C4B6B">
        <w:rPr>
          <w:rFonts w:ascii="Times New Roman" w:hAnsi="Times New Roman" w:cs="Times New Roman"/>
          <w:b/>
          <w:bCs/>
          <w:color w:val="202124"/>
          <w:spacing w:val="2"/>
          <w:sz w:val="24"/>
          <w:szCs w:val="24"/>
          <w:shd w:val="clear" w:color="auto" w:fill="FFFFFF"/>
        </w:rPr>
        <w:t>Title</w:t>
      </w:r>
      <w:r w:rsidRPr="009C4B6B">
        <w:rPr>
          <w:rFonts w:ascii="Times New Roman" w:hAnsi="Times New Roman" w:cs="Times New Roman"/>
          <w:color w:val="202124"/>
          <w:spacing w:val="2"/>
          <w:sz w:val="24"/>
          <w:szCs w:val="24"/>
          <w:shd w:val="clear" w:color="auto" w:fill="FFFFFF"/>
        </w:rPr>
        <w:t xml:space="preserve">: Exploring the Student’s Understanding of Cultural Contents in SSC English Textbook </w:t>
      </w:r>
    </w:p>
    <w:p w14:paraId="30C506E6" w14:textId="77777777" w:rsidR="00AB1508" w:rsidRDefault="00AB1508" w:rsidP="00AB476A">
      <w:pPr>
        <w:jc w:val="center"/>
        <w:rPr>
          <w:rFonts w:ascii="Times New Roman" w:hAnsi="Times New Roman" w:cs="Times New Roman"/>
          <w:color w:val="202124"/>
          <w:spacing w:val="2"/>
          <w:sz w:val="24"/>
          <w:szCs w:val="24"/>
          <w:shd w:val="clear" w:color="auto" w:fill="FFFFFF"/>
        </w:rPr>
      </w:pPr>
    </w:p>
    <w:p w14:paraId="2E82CA22" w14:textId="0EB91592" w:rsidR="00420B5C" w:rsidRDefault="00454071" w:rsidP="00AB476A">
      <w:pPr>
        <w:jc w:val="center"/>
        <w:rPr>
          <w:rFonts w:ascii="Times New Roman" w:hAnsi="Times New Roman" w:cs="Times New Roman"/>
          <w:color w:val="202124"/>
          <w:spacing w:val="2"/>
          <w:sz w:val="24"/>
          <w:szCs w:val="24"/>
          <w:shd w:val="clear" w:color="auto" w:fill="FFFFFF"/>
        </w:rPr>
      </w:pPr>
      <w:r>
        <w:rPr>
          <w:rFonts w:ascii="Times New Roman" w:hAnsi="Times New Roman" w:cs="Times New Roman"/>
          <w:noProof/>
          <w:color w:val="202124"/>
          <w:spacing w:val="2"/>
          <w:sz w:val="24"/>
          <w:szCs w:val="24"/>
          <w:shd w:val="clear" w:color="auto" w:fill="FFFFFF"/>
        </w:rPr>
        <w:drawing>
          <wp:inline distT="0" distB="0" distL="0" distR="0" wp14:anchorId="6D7D4253" wp14:editId="48DEAE5C">
            <wp:extent cx="2790825" cy="175768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99852" cy="1763365"/>
                    </a:xfrm>
                    <a:prstGeom prst="rect">
                      <a:avLst/>
                    </a:prstGeom>
                  </pic:spPr>
                </pic:pic>
              </a:graphicData>
            </a:graphic>
          </wp:inline>
        </w:drawing>
      </w:r>
    </w:p>
    <w:p w14:paraId="19849CF3" w14:textId="77777777" w:rsid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Course Title: Research Project </w:t>
      </w:r>
    </w:p>
    <w:p w14:paraId="35EF4555" w14:textId="0F85C449" w:rsid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Course Code: BESL 408 </w:t>
      </w:r>
    </w:p>
    <w:p w14:paraId="19C7EC3B" w14:textId="77777777" w:rsidR="00454071" w:rsidRPr="00454071" w:rsidRDefault="00454071" w:rsidP="00454071">
      <w:pPr>
        <w:jc w:val="center"/>
        <w:rPr>
          <w:rFonts w:ascii="Times New Roman" w:hAnsi="Times New Roman" w:cs="Times New Roman"/>
          <w:color w:val="202124"/>
          <w:spacing w:val="2"/>
          <w:sz w:val="24"/>
          <w:szCs w:val="24"/>
          <w:shd w:val="clear" w:color="auto" w:fill="FFFFFF"/>
        </w:rPr>
      </w:pPr>
    </w:p>
    <w:p w14:paraId="3743AB04" w14:textId="77777777" w:rsidR="00454071" w:rsidRP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Submitted to: </w:t>
      </w:r>
    </w:p>
    <w:p w14:paraId="556B4638" w14:textId="77777777" w:rsid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Dr. Mian Md. </w:t>
      </w:r>
      <w:proofErr w:type="spellStart"/>
      <w:r w:rsidRPr="00454071">
        <w:rPr>
          <w:rFonts w:ascii="Times New Roman" w:hAnsi="Times New Roman" w:cs="Times New Roman"/>
          <w:color w:val="202124"/>
          <w:spacing w:val="2"/>
          <w:sz w:val="24"/>
          <w:szCs w:val="24"/>
          <w:shd w:val="clear" w:color="auto" w:fill="FFFFFF"/>
        </w:rPr>
        <w:t>Naushaad</w:t>
      </w:r>
      <w:proofErr w:type="spellEnd"/>
      <w:r w:rsidRPr="00454071">
        <w:rPr>
          <w:rFonts w:ascii="Times New Roman" w:hAnsi="Times New Roman" w:cs="Times New Roman"/>
          <w:color w:val="202124"/>
          <w:spacing w:val="2"/>
          <w:sz w:val="24"/>
          <w:szCs w:val="24"/>
          <w:shd w:val="clear" w:color="auto" w:fill="FFFFFF"/>
        </w:rPr>
        <w:t xml:space="preserve"> Kabir </w:t>
      </w:r>
    </w:p>
    <w:p w14:paraId="3A0489D3" w14:textId="21D3CCFA" w:rsidR="00454071" w:rsidRP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Associate Professor </w:t>
      </w:r>
    </w:p>
    <w:p w14:paraId="1A6270A8" w14:textId="77777777" w:rsid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Institute of Modern Languages </w:t>
      </w:r>
    </w:p>
    <w:p w14:paraId="5B284788" w14:textId="4D88AAE2" w:rsid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University of Dhaka </w:t>
      </w:r>
    </w:p>
    <w:p w14:paraId="0F106F61" w14:textId="77777777" w:rsidR="00454071" w:rsidRPr="00454071" w:rsidRDefault="00454071" w:rsidP="00454071">
      <w:pPr>
        <w:jc w:val="center"/>
        <w:rPr>
          <w:rFonts w:ascii="Times New Roman" w:hAnsi="Times New Roman" w:cs="Times New Roman"/>
          <w:color w:val="202124"/>
          <w:spacing w:val="2"/>
          <w:sz w:val="24"/>
          <w:szCs w:val="24"/>
          <w:shd w:val="clear" w:color="auto" w:fill="FFFFFF"/>
        </w:rPr>
      </w:pPr>
    </w:p>
    <w:p w14:paraId="334D0B1E" w14:textId="77777777" w:rsidR="00454071" w:rsidRP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Submitted by: </w:t>
      </w:r>
    </w:p>
    <w:p w14:paraId="2DB04827" w14:textId="4246A18C" w:rsidR="00454071" w:rsidRPr="00454071" w:rsidRDefault="00454071" w:rsidP="00454071">
      <w:pPr>
        <w:jc w:val="center"/>
        <w:rPr>
          <w:rFonts w:ascii="Times New Roman" w:hAnsi="Times New Roman" w:cs="Times New Roman"/>
          <w:color w:val="202124"/>
          <w:spacing w:val="2"/>
          <w:sz w:val="24"/>
          <w:szCs w:val="24"/>
          <w:shd w:val="clear" w:color="auto" w:fill="FFFFFF"/>
        </w:rPr>
      </w:pPr>
      <w:proofErr w:type="spellStart"/>
      <w:r>
        <w:rPr>
          <w:rFonts w:ascii="Times New Roman" w:hAnsi="Times New Roman" w:cs="Times New Roman"/>
          <w:color w:val="202124"/>
          <w:spacing w:val="2"/>
          <w:sz w:val="24"/>
          <w:szCs w:val="24"/>
          <w:shd w:val="clear" w:color="auto" w:fill="FFFFFF"/>
        </w:rPr>
        <w:t>Sanowar</w:t>
      </w:r>
      <w:proofErr w:type="spellEnd"/>
      <w:r>
        <w:rPr>
          <w:rFonts w:ascii="Times New Roman" w:hAnsi="Times New Roman" w:cs="Times New Roman"/>
          <w:color w:val="202124"/>
          <w:spacing w:val="2"/>
          <w:sz w:val="24"/>
          <w:szCs w:val="24"/>
          <w:shd w:val="clear" w:color="auto" w:fill="FFFFFF"/>
        </w:rPr>
        <w:t xml:space="preserve"> Hosen</w:t>
      </w:r>
    </w:p>
    <w:p w14:paraId="5ECCDA3B" w14:textId="1C83FB90" w:rsidR="00454071" w:rsidRP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Roll: </w:t>
      </w:r>
      <w:r w:rsidR="00AB1508">
        <w:rPr>
          <w:rFonts w:ascii="Times New Roman" w:hAnsi="Times New Roman" w:cs="Times New Roman"/>
          <w:color w:val="202124"/>
          <w:spacing w:val="2"/>
          <w:sz w:val="24"/>
          <w:szCs w:val="24"/>
          <w:shd w:val="clear" w:color="auto" w:fill="FFFFFF"/>
        </w:rPr>
        <w:t>ZH</w:t>
      </w:r>
      <w:r w:rsidRPr="00454071">
        <w:rPr>
          <w:rFonts w:ascii="Times New Roman" w:hAnsi="Times New Roman" w:cs="Times New Roman"/>
          <w:color w:val="202124"/>
          <w:spacing w:val="2"/>
          <w:sz w:val="24"/>
          <w:szCs w:val="24"/>
          <w:shd w:val="clear" w:color="auto" w:fill="FFFFFF"/>
        </w:rPr>
        <w:t>-093-0</w:t>
      </w:r>
      <w:r w:rsidR="00AB1508">
        <w:rPr>
          <w:rFonts w:ascii="Times New Roman" w:hAnsi="Times New Roman" w:cs="Times New Roman"/>
          <w:color w:val="202124"/>
          <w:spacing w:val="2"/>
          <w:sz w:val="24"/>
          <w:szCs w:val="24"/>
          <w:shd w:val="clear" w:color="auto" w:fill="FFFFFF"/>
        </w:rPr>
        <w:t>05</w:t>
      </w:r>
      <w:r w:rsidRPr="00454071">
        <w:rPr>
          <w:rFonts w:ascii="Times New Roman" w:hAnsi="Times New Roman" w:cs="Times New Roman"/>
          <w:color w:val="202124"/>
          <w:spacing w:val="2"/>
          <w:sz w:val="24"/>
          <w:szCs w:val="24"/>
          <w:shd w:val="clear" w:color="auto" w:fill="FFFFFF"/>
        </w:rPr>
        <w:t xml:space="preserve"> </w:t>
      </w:r>
    </w:p>
    <w:p w14:paraId="73DCF002" w14:textId="255FFD55" w:rsidR="00454071" w:rsidRP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ESOL </w:t>
      </w:r>
      <w:r w:rsidR="00AB1508">
        <w:rPr>
          <w:rFonts w:ascii="Times New Roman" w:hAnsi="Times New Roman" w:cs="Times New Roman"/>
          <w:color w:val="202124"/>
          <w:spacing w:val="2"/>
          <w:sz w:val="24"/>
          <w:szCs w:val="24"/>
          <w:shd w:val="clear" w:color="auto" w:fill="FFFFFF"/>
        </w:rPr>
        <w:t>4</w:t>
      </w:r>
      <w:r w:rsidRPr="00454071">
        <w:rPr>
          <w:rFonts w:ascii="Times New Roman" w:hAnsi="Times New Roman" w:cs="Times New Roman"/>
          <w:color w:val="202124"/>
          <w:spacing w:val="2"/>
          <w:sz w:val="24"/>
          <w:szCs w:val="24"/>
          <w:shd w:val="clear" w:color="auto" w:fill="FFFFFF"/>
        </w:rPr>
        <w:t xml:space="preserve">rd Batch </w:t>
      </w:r>
    </w:p>
    <w:p w14:paraId="7DF0701D" w14:textId="77777777" w:rsidR="00454071" w:rsidRP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8th Semester, ESOL </w:t>
      </w:r>
    </w:p>
    <w:p w14:paraId="0C09FE40" w14:textId="77777777" w:rsidR="00454071" w:rsidRP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Institute of Modern Languages University of Dhaka </w:t>
      </w:r>
    </w:p>
    <w:p w14:paraId="01C33103" w14:textId="105F8C01" w:rsidR="00454071" w:rsidRDefault="00454071" w:rsidP="00454071">
      <w:pPr>
        <w:jc w:val="center"/>
        <w:rPr>
          <w:rFonts w:ascii="Times New Roman" w:hAnsi="Times New Roman" w:cs="Times New Roman"/>
          <w:color w:val="202124"/>
          <w:spacing w:val="2"/>
          <w:sz w:val="24"/>
          <w:szCs w:val="24"/>
          <w:shd w:val="clear" w:color="auto" w:fill="FFFFFF"/>
        </w:rPr>
      </w:pPr>
      <w:r w:rsidRPr="00454071">
        <w:rPr>
          <w:rFonts w:ascii="Times New Roman" w:hAnsi="Times New Roman" w:cs="Times New Roman"/>
          <w:color w:val="202124"/>
          <w:spacing w:val="2"/>
          <w:sz w:val="24"/>
          <w:szCs w:val="24"/>
          <w:shd w:val="clear" w:color="auto" w:fill="FFFFFF"/>
        </w:rPr>
        <w:t xml:space="preserve">Date of Submission: </w:t>
      </w:r>
      <w:r w:rsidR="00AB1508">
        <w:rPr>
          <w:rFonts w:ascii="Times New Roman" w:hAnsi="Times New Roman" w:cs="Times New Roman"/>
          <w:color w:val="202124"/>
          <w:spacing w:val="2"/>
          <w:sz w:val="24"/>
          <w:szCs w:val="24"/>
          <w:shd w:val="clear" w:color="auto" w:fill="FFFFFF"/>
        </w:rPr>
        <w:t>11</w:t>
      </w:r>
      <w:r w:rsidRPr="00454071">
        <w:rPr>
          <w:rFonts w:ascii="Times New Roman" w:hAnsi="Times New Roman" w:cs="Times New Roman"/>
          <w:color w:val="202124"/>
          <w:spacing w:val="2"/>
          <w:sz w:val="24"/>
          <w:szCs w:val="24"/>
          <w:shd w:val="clear" w:color="auto" w:fill="FFFFFF"/>
        </w:rPr>
        <w:t xml:space="preserve"> July, 2</w:t>
      </w:r>
      <w:r w:rsidR="00AB1508">
        <w:rPr>
          <w:rFonts w:ascii="Times New Roman" w:hAnsi="Times New Roman" w:cs="Times New Roman"/>
          <w:color w:val="202124"/>
          <w:spacing w:val="2"/>
          <w:sz w:val="24"/>
          <w:szCs w:val="24"/>
          <w:shd w:val="clear" w:color="auto" w:fill="FFFFFF"/>
        </w:rPr>
        <w:t>3</w:t>
      </w:r>
    </w:p>
    <w:p w14:paraId="0F1C73E2" w14:textId="11A67668" w:rsidR="00420B5C" w:rsidRDefault="00420B5C" w:rsidP="00AB476A">
      <w:pPr>
        <w:jc w:val="center"/>
        <w:rPr>
          <w:rFonts w:ascii="Times New Roman" w:hAnsi="Times New Roman" w:cs="Times New Roman"/>
          <w:color w:val="202124"/>
          <w:spacing w:val="2"/>
          <w:sz w:val="24"/>
          <w:szCs w:val="24"/>
          <w:shd w:val="clear" w:color="auto" w:fill="FFFFFF"/>
        </w:rPr>
      </w:pPr>
    </w:p>
    <w:p w14:paraId="3A1926E2" w14:textId="77777777" w:rsidR="00AB1508" w:rsidRDefault="00AB1508" w:rsidP="00AB476A">
      <w:pPr>
        <w:jc w:val="center"/>
        <w:rPr>
          <w:rFonts w:ascii="Times New Roman" w:hAnsi="Times New Roman" w:cs="Times New Roman"/>
          <w:color w:val="202124"/>
          <w:spacing w:val="2"/>
          <w:sz w:val="24"/>
          <w:szCs w:val="24"/>
          <w:shd w:val="clear" w:color="auto" w:fill="FFFFFF"/>
        </w:rPr>
      </w:pPr>
    </w:p>
    <w:p w14:paraId="1FC7FD1C" w14:textId="0E21CAD7" w:rsidR="009C4B6B" w:rsidRDefault="00E04661" w:rsidP="00AB476A">
      <w:pPr>
        <w:jc w:val="center"/>
        <w:rPr>
          <w:rFonts w:ascii="Times New Roman" w:hAnsi="Times New Roman" w:cs="Times New Roman"/>
          <w:color w:val="202124"/>
          <w:spacing w:val="2"/>
          <w:sz w:val="24"/>
          <w:szCs w:val="24"/>
        </w:rPr>
      </w:pPr>
      <w:r w:rsidRPr="009C4B6B">
        <w:rPr>
          <w:rFonts w:ascii="Times New Roman" w:hAnsi="Times New Roman" w:cs="Times New Roman"/>
          <w:color w:val="202124"/>
          <w:spacing w:val="2"/>
          <w:sz w:val="24"/>
          <w:szCs w:val="24"/>
        </w:rPr>
        <w:lastRenderedPageBreak/>
        <w:br/>
      </w:r>
      <w:r w:rsidRPr="009C4B6B">
        <w:rPr>
          <w:rFonts w:ascii="Times New Roman" w:hAnsi="Times New Roman" w:cs="Times New Roman"/>
          <w:color w:val="202124"/>
          <w:spacing w:val="2"/>
          <w:sz w:val="24"/>
          <w:szCs w:val="24"/>
        </w:rPr>
        <w:br/>
      </w:r>
      <w:r w:rsidR="00420B5C">
        <w:rPr>
          <w:rFonts w:ascii="Times New Roman" w:hAnsi="Times New Roman" w:cs="Times New Roman"/>
          <w:b/>
          <w:bCs/>
          <w:color w:val="202124"/>
          <w:spacing w:val="2"/>
          <w:sz w:val="24"/>
          <w:szCs w:val="24"/>
          <w:shd w:val="clear" w:color="auto" w:fill="FFFFFF"/>
        </w:rPr>
        <w:t>A</w:t>
      </w:r>
      <w:r w:rsidRPr="009C4B6B">
        <w:rPr>
          <w:rFonts w:ascii="Times New Roman" w:hAnsi="Times New Roman" w:cs="Times New Roman"/>
          <w:b/>
          <w:bCs/>
          <w:color w:val="202124"/>
          <w:spacing w:val="2"/>
          <w:sz w:val="24"/>
          <w:szCs w:val="24"/>
          <w:shd w:val="clear" w:color="auto" w:fill="FFFFFF"/>
        </w:rPr>
        <w:t>bstract</w:t>
      </w:r>
    </w:p>
    <w:p w14:paraId="66959813" w14:textId="1518A513" w:rsidR="00420B5C" w:rsidRDefault="00E04661" w:rsidP="009C4B6B">
      <w:pPr>
        <w:rPr>
          <w:rFonts w:ascii="Times New Roman" w:hAnsi="Times New Roman" w:cs="Times New Roman"/>
          <w:color w:val="202124"/>
          <w:spacing w:val="2"/>
          <w:sz w:val="24"/>
          <w:szCs w:val="24"/>
        </w:rPr>
      </w:pPr>
      <w:r w:rsidRPr="009C4B6B">
        <w:rPr>
          <w:rFonts w:ascii="Times New Roman" w:hAnsi="Times New Roman" w:cs="Times New Roman"/>
          <w:color w:val="202124"/>
          <w:spacing w:val="2"/>
          <w:sz w:val="24"/>
          <w:szCs w:val="24"/>
        </w:rPr>
        <w:br/>
      </w:r>
      <w:r w:rsidR="00070026" w:rsidRPr="00070026">
        <w:rPr>
          <w:rFonts w:ascii="Times New Roman" w:eastAsia="Times New Roman" w:hAnsi="Times New Roman" w:cs="Times New Roman"/>
          <w:color w:val="252525"/>
          <w:sz w:val="24"/>
          <w:szCs w:val="24"/>
        </w:rPr>
        <w:t>Teaching English by integrating culture makes students aware of their linguistic performance based on culture, which enables their communicative abilities. Researchers have discovered the importance of cultural content in textbooks and how it has become trending for research in this regard (</w:t>
      </w:r>
      <w:proofErr w:type="spellStart"/>
      <w:r w:rsidR="00070026" w:rsidRPr="00070026">
        <w:rPr>
          <w:rFonts w:ascii="Times New Roman" w:eastAsia="Times New Roman" w:hAnsi="Times New Roman" w:cs="Times New Roman"/>
          <w:color w:val="252525"/>
          <w:sz w:val="24"/>
          <w:szCs w:val="24"/>
        </w:rPr>
        <w:t>Siddiqie</w:t>
      </w:r>
      <w:proofErr w:type="spellEnd"/>
      <w:r w:rsidR="00070026" w:rsidRPr="00070026">
        <w:rPr>
          <w:rFonts w:ascii="Times New Roman" w:eastAsia="Times New Roman" w:hAnsi="Times New Roman" w:cs="Times New Roman"/>
          <w:color w:val="252525"/>
          <w:sz w:val="24"/>
          <w:szCs w:val="24"/>
        </w:rPr>
        <w:t>, 2011). Since students are the major stakeholder in this case, this study explores the students' understanding of the cultural contents in their textbooks. A mixed method will be applied to collect the data through questionnaires for students and semi-structured interviews with the teachers. The study will provide impactful insight for further developing the textbook.</w:t>
      </w:r>
      <w:r w:rsidRPr="009C4B6B">
        <w:rPr>
          <w:rFonts w:ascii="Times New Roman" w:hAnsi="Times New Roman" w:cs="Times New Roman"/>
          <w:color w:val="202124"/>
          <w:spacing w:val="2"/>
          <w:sz w:val="24"/>
          <w:szCs w:val="24"/>
        </w:rPr>
        <w:br/>
      </w:r>
    </w:p>
    <w:p w14:paraId="319FC3F6" w14:textId="13F7FA2E" w:rsidR="00AB476A" w:rsidRDefault="00E04661" w:rsidP="009C4B6B">
      <w:pPr>
        <w:rPr>
          <w:rFonts w:ascii="Times New Roman" w:hAnsi="Times New Roman" w:cs="Times New Roman"/>
          <w:b/>
          <w:bCs/>
          <w:color w:val="202124"/>
          <w:spacing w:val="2"/>
          <w:sz w:val="24"/>
          <w:szCs w:val="24"/>
          <w:shd w:val="clear" w:color="auto" w:fill="FFFFFF"/>
        </w:rPr>
      </w:pPr>
      <w:r w:rsidRPr="009C4B6B">
        <w:rPr>
          <w:rFonts w:ascii="Times New Roman" w:hAnsi="Times New Roman" w:cs="Times New Roman"/>
          <w:color w:val="202124"/>
          <w:spacing w:val="2"/>
          <w:sz w:val="24"/>
          <w:szCs w:val="24"/>
        </w:rPr>
        <w:br/>
      </w:r>
      <w:r w:rsidR="009C4B6B">
        <w:rPr>
          <w:rFonts w:ascii="Times New Roman" w:hAnsi="Times New Roman" w:cs="Times New Roman"/>
          <w:b/>
          <w:bCs/>
          <w:color w:val="202124"/>
          <w:spacing w:val="2"/>
          <w:sz w:val="24"/>
          <w:szCs w:val="24"/>
          <w:shd w:val="clear" w:color="auto" w:fill="FFFFFF"/>
        </w:rPr>
        <w:t>K</w:t>
      </w:r>
      <w:r w:rsidRPr="009C4B6B">
        <w:rPr>
          <w:rFonts w:ascii="Times New Roman" w:hAnsi="Times New Roman" w:cs="Times New Roman"/>
          <w:b/>
          <w:bCs/>
          <w:color w:val="202124"/>
          <w:spacing w:val="2"/>
          <w:sz w:val="24"/>
          <w:szCs w:val="24"/>
          <w:shd w:val="clear" w:color="auto" w:fill="FFFFFF"/>
        </w:rPr>
        <w:t>eywords</w:t>
      </w:r>
      <w:r w:rsidRPr="009C4B6B">
        <w:rPr>
          <w:rFonts w:ascii="Times New Roman" w:hAnsi="Times New Roman" w:cs="Times New Roman"/>
          <w:color w:val="202124"/>
          <w:spacing w:val="2"/>
          <w:sz w:val="24"/>
          <w:szCs w:val="24"/>
          <w:shd w:val="clear" w:color="auto" w:fill="FFFFFF"/>
        </w:rPr>
        <w:t>: SSC English Textbook, cultural contents, sociocultural theory, ICC framework</w:t>
      </w:r>
      <w:r w:rsidRPr="009C4B6B">
        <w:rPr>
          <w:rFonts w:ascii="Times New Roman" w:hAnsi="Times New Roman" w:cs="Times New Roman"/>
          <w:color w:val="202124"/>
          <w:spacing w:val="2"/>
          <w:sz w:val="24"/>
          <w:szCs w:val="24"/>
        </w:rPr>
        <w:br/>
      </w:r>
      <w:r w:rsidRPr="009C4B6B">
        <w:rPr>
          <w:rFonts w:ascii="Times New Roman" w:hAnsi="Times New Roman" w:cs="Times New Roman"/>
          <w:color w:val="202124"/>
          <w:spacing w:val="2"/>
          <w:sz w:val="24"/>
          <w:szCs w:val="24"/>
        </w:rPr>
        <w:br/>
      </w:r>
    </w:p>
    <w:p w14:paraId="2B45720E" w14:textId="22355788" w:rsidR="00420B5C" w:rsidRDefault="00420B5C" w:rsidP="009C4B6B">
      <w:pPr>
        <w:rPr>
          <w:rFonts w:ascii="Times New Roman" w:hAnsi="Times New Roman" w:cs="Times New Roman"/>
          <w:b/>
          <w:bCs/>
          <w:color w:val="202124"/>
          <w:spacing w:val="2"/>
          <w:sz w:val="24"/>
          <w:szCs w:val="24"/>
          <w:shd w:val="clear" w:color="auto" w:fill="FFFFFF"/>
        </w:rPr>
      </w:pPr>
    </w:p>
    <w:p w14:paraId="736BCB14" w14:textId="095AB3D5" w:rsidR="00420B5C" w:rsidRDefault="00420B5C" w:rsidP="009C4B6B">
      <w:pPr>
        <w:rPr>
          <w:rFonts w:ascii="Times New Roman" w:hAnsi="Times New Roman" w:cs="Times New Roman"/>
          <w:b/>
          <w:bCs/>
          <w:color w:val="202124"/>
          <w:spacing w:val="2"/>
          <w:sz w:val="24"/>
          <w:szCs w:val="24"/>
          <w:shd w:val="clear" w:color="auto" w:fill="FFFFFF"/>
        </w:rPr>
      </w:pPr>
    </w:p>
    <w:p w14:paraId="77B1A5B4" w14:textId="752ED47C" w:rsidR="00420B5C" w:rsidRDefault="00420B5C" w:rsidP="009C4B6B">
      <w:pPr>
        <w:rPr>
          <w:rFonts w:ascii="Times New Roman" w:hAnsi="Times New Roman" w:cs="Times New Roman"/>
          <w:b/>
          <w:bCs/>
          <w:color w:val="202124"/>
          <w:spacing w:val="2"/>
          <w:sz w:val="24"/>
          <w:szCs w:val="24"/>
          <w:shd w:val="clear" w:color="auto" w:fill="FFFFFF"/>
        </w:rPr>
      </w:pPr>
    </w:p>
    <w:p w14:paraId="209AA10B" w14:textId="6720F08B" w:rsidR="00420B5C" w:rsidRDefault="00420B5C" w:rsidP="009C4B6B">
      <w:pPr>
        <w:rPr>
          <w:rFonts w:ascii="Times New Roman" w:hAnsi="Times New Roman" w:cs="Times New Roman"/>
          <w:b/>
          <w:bCs/>
          <w:color w:val="202124"/>
          <w:spacing w:val="2"/>
          <w:sz w:val="24"/>
          <w:szCs w:val="24"/>
          <w:shd w:val="clear" w:color="auto" w:fill="FFFFFF"/>
        </w:rPr>
      </w:pPr>
    </w:p>
    <w:p w14:paraId="75B9049F" w14:textId="55F338D4" w:rsidR="00420B5C" w:rsidRDefault="00420B5C" w:rsidP="009C4B6B">
      <w:pPr>
        <w:rPr>
          <w:rFonts w:ascii="Times New Roman" w:hAnsi="Times New Roman" w:cs="Times New Roman"/>
          <w:b/>
          <w:bCs/>
          <w:color w:val="202124"/>
          <w:spacing w:val="2"/>
          <w:sz w:val="24"/>
          <w:szCs w:val="24"/>
          <w:shd w:val="clear" w:color="auto" w:fill="FFFFFF"/>
        </w:rPr>
      </w:pPr>
    </w:p>
    <w:p w14:paraId="6ED7FA99" w14:textId="6EB5BAC3" w:rsidR="00420B5C" w:rsidRDefault="00420B5C" w:rsidP="009C4B6B">
      <w:pPr>
        <w:rPr>
          <w:rFonts w:ascii="Times New Roman" w:hAnsi="Times New Roman" w:cs="Times New Roman"/>
          <w:b/>
          <w:bCs/>
          <w:color w:val="202124"/>
          <w:spacing w:val="2"/>
          <w:sz w:val="24"/>
          <w:szCs w:val="24"/>
          <w:shd w:val="clear" w:color="auto" w:fill="FFFFFF"/>
        </w:rPr>
      </w:pPr>
    </w:p>
    <w:p w14:paraId="4CCABC5B" w14:textId="18A8D018" w:rsidR="00420B5C" w:rsidRDefault="00420B5C" w:rsidP="009C4B6B">
      <w:pPr>
        <w:rPr>
          <w:rFonts w:ascii="Times New Roman" w:hAnsi="Times New Roman" w:cs="Times New Roman"/>
          <w:b/>
          <w:bCs/>
          <w:color w:val="202124"/>
          <w:spacing w:val="2"/>
          <w:sz w:val="24"/>
          <w:szCs w:val="24"/>
          <w:shd w:val="clear" w:color="auto" w:fill="FFFFFF"/>
        </w:rPr>
      </w:pPr>
    </w:p>
    <w:p w14:paraId="1F43E4D0" w14:textId="0AADCCF8" w:rsidR="00420B5C" w:rsidRDefault="00420B5C" w:rsidP="009C4B6B">
      <w:pPr>
        <w:rPr>
          <w:rFonts w:ascii="Times New Roman" w:hAnsi="Times New Roman" w:cs="Times New Roman"/>
          <w:b/>
          <w:bCs/>
          <w:color w:val="202124"/>
          <w:spacing w:val="2"/>
          <w:sz w:val="24"/>
          <w:szCs w:val="24"/>
          <w:shd w:val="clear" w:color="auto" w:fill="FFFFFF"/>
        </w:rPr>
      </w:pPr>
    </w:p>
    <w:p w14:paraId="489CEB8F" w14:textId="47059FE5" w:rsidR="00420B5C" w:rsidRDefault="00420B5C" w:rsidP="009C4B6B">
      <w:pPr>
        <w:rPr>
          <w:rFonts w:ascii="Times New Roman" w:hAnsi="Times New Roman" w:cs="Times New Roman"/>
          <w:b/>
          <w:bCs/>
          <w:color w:val="202124"/>
          <w:spacing w:val="2"/>
          <w:sz w:val="24"/>
          <w:szCs w:val="24"/>
          <w:shd w:val="clear" w:color="auto" w:fill="FFFFFF"/>
        </w:rPr>
      </w:pPr>
    </w:p>
    <w:p w14:paraId="3DD3F0F4" w14:textId="06CF958A" w:rsidR="00420B5C" w:rsidRDefault="00420B5C" w:rsidP="009C4B6B">
      <w:pPr>
        <w:rPr>
          <w:rFonts w:ascii="Times New Roman" w:hAnsi="Times New Roman" w:cs="Times New Roman"/>
          <w:b/>
          <w:bCs/>
          <w:color w:val="202124"/>
          <w:spacing w:val="2"/>
          <w:sz w:val="24"/>
          <w:szCs w:val="24"/>
          <w:shd w:val="clear" w:color="auto" w:fill="FFFFFF"/>
        </w:rPr>
      </w:pPr>
    </w:p>
    <w:p w14:paraId="64A87AE4" w14:textId="2E7F59AA" w:rsidR="00420B5C" w:rsidRDefault="00420B5C" w:rsidP="009C4B6B">
      <w:pPr>
        <w:rPr>
          <w:rFonts w:ascii="Times New Roman" w:hAnsi="Times New Roman" w:cs="Times New Roman"/>
          <w:b/>
          <w:bCs/>
          <w:color w:val="202124"/>
          <w:spacing w:val="2"/>
          <w:sz w:val="24"/>
          <w:szCs w:val="24"/>
          <w:shd w:val="clear" w:color="auto" w:fill="FFFFFF"/>
        </w:rPr>
      </w:pPr>
    </w:p>
    <w:p w14:paraId="669FAA9E" w14:textId="166163C4" w:rsidR="00420B5C" w:rsidRDefault="00420B5C" w:rsidP="009C4B6B">
      <w:pPr>
        <w:rPr>
          <w:rFonts w:ascii="Times New Roman" w:hAnsi="Times New Roman" w:cs="Times New Roman"/>
          <w:b/>
          <w:bCs/>
          <w:color w:val="202124"/>
          <w:spacing w:val="2"/>
          <w:sz w:val="24"/>
          <w:szCs w:val="24"/>
          <w:shd w:val="clear" w:color="auto" w:fill="FFFFFF"/>
        </w:rPr>
      </w:pPr>
    </w:p>
    <w:p w14:paraId="313D0D0D" w14:textId="0E2A8411" w:rsidR="00420B5C" w:rsidRDefault="00420B5C" w:rsidP="009C4B6B">
      <w:pPr>
        <w:rPr>
          <w:rFonts w:ascii="Times New Roman" w:hAnsi="Times New Roman" w:cs="Times New Roman"/>
          <w:b/>
          <w:bCs/>
          <w:color w:val="202124"/>
          <w:spacing w:val="2"/>
          <w:sz w:val="24"/>
          <w:szCs w:val="24"/>
          <w:shd w:val="clear" w:color="auto" w:fill="FFFFFF"/>
        </w:rPr>
      </w:pPr>
    </w:p>
    <w:p w14:paraId="10193993" w14:textId="6D81980D" w:rsidR="00420B5C" w:rsidRDefault="00420B5C" w:rsidP="009C4B6B">
      <w:pPr>
        <w:rPr>
          <w:rFonts w:ascii="Times New Roman" w:hAnsi="Times New Roman" w:cs="Times New Roman"/>
          <w:b/>
          <w:bCs/>
          <w:color w:val="202124"/>
          <w:spacing w:val="2"/>
          <w:sz w:val="24"/>
          <w:szCs w:val="24"/>
          <w:shd w:val="clear" w:color="auto" w:fill="FFFFFF"/>
        </w:rPr>
      </w:pPr>
    </w:p>
    <w:p w14:paraId="1FB315DF" w14:textId="77777777" w:rsidR="00070026" w:rsidRDefault="00070026" w:rsidP="009C4B6B">
      <w:pPr>
        <w:rPr>
          <w:rFonts w:ascii="Times New Roman" w:hAnsi="Times New Roman" w:cs="Times New Roman"/>
          <w:b/>
          <w:bCs/>
          <w:color w:val="202124"/>
          <w:spacing w:val="2"/>
          <w:sz w:val="24"/>
          <w:szCs w:val="24"/>
          <w:shd w:val="clear" w:color="auto" w:fill="FFFFFF"/>
        </w:rPr>
      </w:pPr>
    </w:p>
    <w:p w14:paraId="6914135B" w14:textId="423775E1" w:rsidR="00420B5C" w:rsidRDefault="00420B5C" w:rsidP="009C4B6B">
      <w:pPr>
        <w:rPr>
          <w:rFonts w:ascii="Times New Roman" w:hAnsi="Times New Roman" w:cs="Times New Roman"/>
          <w:b/>
          <w:bCs/>
          <w:color w:val="202124"/>
          <w:spacing w:val="2"/>
          <w:sz w:val="24"/>
          <w:szCs w:val="24"/>
          <w:shd w:val="clear" w:color="auto" w:fill="FFFFFF"/>
        </w:rPr>
      </w:pPr>
    </w:p>
    <w:p w14:paraId="64B22130" w14:textId="77777777" w:rsidR="00420B5C" w:rsidRDefault="00420B5C" w:rsidP="009C4B6B">
      <w:pPr>
        <w:rPr>
          <w:rFonts w:ascii="Times New Roman" w:hAnsi="Times New Roman" w:cs="Times New Roman"/>
          <w:b/>
          <w:bCs/>
          <w:color w:val="202124"/>
          <w:spacing w:val="2"/>
          <w:sz w:val="24"/>
          <w:szCs w:val="24"/>
          <w:shd w:val="clear" w:color="auto" w:fill="FFFFFF"/>
        </w:rPr>
      </w:pPr>
    </w:p>
    <w:p w14:paraId="37B210EA" w14:textId="7D57B9D8" w:rsidR="00855582" w:rsidRDefault="00E04661" w:rsidP="00AB476A">
      <w:pPr>
        <w:jc w:val="center"/>
        <w:rPr>
          <w:rFonts w:ascii="Times New Roman" w:hAnsi="Times New Roman" w:cs="Times New Roman"/>
          <w:b/>
          <w:bCs/>
          <w:color w:val="202124"/>
          <w:spacing w:val="2"/>
          <w:sz w:val="24"/>
          <w:szCs w:val="24"/>
          <w:shd w:val="clear" w:color="auto" w:fill="FFFFFF"/>
        </w:rPr>
      </w:pPr>
      <w:r w:rsidRPr="009C4B6B">
        <w:rPr>
          <w:rFonts w:ascii="Times New Roman" w:hAnsi="Times New Roman" w:cs="Times New Roman"/>
          <w:b/>
          <w:bCs/>
          <w:color w:val="202124"/>
          <w:spacing w:val="2"/>
          <w:sz w:val="24"/>
          <w:szCs w:val="24"/>
          <w:shd w:val="clear" w:color="auto" w:fill="FFFFFF"/>
        </w:rPr>
        <w:lastRenderedPageBreak/>
        <w:t>Introduction</w:t>
      </w:r>
    </w:p>
    <w:p w14:paraId="5F6B6E57" w14:textId="77777777" w:rsidR="00AB476A" w:rsidRPr="00855582" w:rsidRDefault="00AB476A" w:rsidP="009C4B6B">
      <w:pPr>
        <w:rPr>
          <w:rFonts w:ascii="Times New Roman" w:hAnsi="Times New Roman" w:cs="Times New Roman"/>
          <w:b/>
          <w:bCs/>
          <w:color w:val="202124"/>
          <w:spacing w:val="2"/>
          <w:sz w:val="24"/>
          <w:szCs w:val="24"/>
          <w:shd w:val="clear" w:color="auto" w:fill="FFFFFF"/>
        </w:rPr>
      </w:pPr>
    </w:p>
    <w:p w14:paraId="29560509" w14:textId="77777777" w:rsidR="00070026" w:rsidRPr="00070026" w:rsidRDefault="00070026" w:rsidP="00070026">
      <w:pPr>
        <w:spacing w:before="100" w:beforeAutospacing="1" w:after="100" w:afterAutospacing="1" w:line="240" w:lineRule="auto"/>
        <w:rPr>
          <w:rFonts w:ascii="Times New Roman" w:eastAsia="Times New Roman" w:hAnsi="Times New Roman" w:cs="Times New Roman"/>
          <w:color w:val="252525"/>
          <w:sz w:val="24"/>
          <w:szCs w:val="24"/>
        </w:rPr>
      </w:pPr>
      <w:r w:rsidRPr="00070026">
        <w:rPr>
          <w:rFonts w:ascii="Times New Roman" w:eastAsia="Times New Roman" w:hAnsi="Times New Roman" w:cs="Times New Roman"/>
          <w:color w:val="252525"/>
          <w:sz w:val="24"/>
          <w:szCs w:val="24"/>
        </w:rPr>
        <w:t>To keep one’s language and culture secure, a lot of work has been done in this top-notch field. China’s works are impressive to protect against the English invasion (under the hood American’s) of their languages and cultures. To Keep unity and cope with the glove, the researcher has conducted research to develop language policy and curriculum. However, in Bangladesh, we have hardly seen the cultural content of English textbooks. Siddique (2011) conducted research on the SSC English text book in 2011 based on theory. There is no work on students understanding of cultural content in their text books. To bridge this gap, this study will present a scenario in this field.</w:t>
      </w:r>
    </w:p>
    <w:p w14:paraId="28289184" w14:textId="3B5686C4" w:rsidR="00420B5C" w:rsidRPr="00014936" w:rsidRDefault="00E04661" w:rsidP="00014936">
      <w:pPr>
        <w:jc w:val="center"/>
        <w:rPr>
          <w:rFonts w:ascii="Times New Roman" w:hAnsi="Times New Roman" w:cs="Times New Roman"/>
          <w:b/>
          <w:bCs/>
          <w:color w:val="202124"/>
          <w:spacing w:val="2"/>
          <w:sz w:val="24"/>
          <w:szCs w:val="24"/>
          <w:shd w:val="clear" w:color="auto" w:fill="FFFFFF"/>
        </w:rPr>
      </w:pPr>
      <w:r w:rsidRPr="009C4B6B">
        <w:rPr>
          <w:rFonts w:ascii="Times New Roman" w:hAnsi="Times New Roman" w:cs="Times New Roman"/>
          <w:color w:val="202124"/>
          <w:spacing w:val="2"/>
          <w:sz w:val="24"/>
          <w:szCs w:val="24"/>
        </w:rPr>
        <w:br/>
      </w:r>
      <w:r w:rsidRPr="009C4B6B">
        <w:rPr>
          <w:rFonts w:ascii="Times New Roman" w:hAnsi="Times New Roman" w:cs="Times New Roman"/>
          <w:b/>
          <w:bCs/>
          <w:color w:val="202124"/>
          <w:spacing w:val="2"/>
          <w:sz w:val="24"/>
          <w:szCs w:val="24"/>
          <w:shd w:val="clear" w:color="auto" w:fill="FFFFFF"/>
        </w:rPr>
        <w:t>Research Questions</w:t>
      </w:r>
    </w:p>
    <w:p w14:paraId="74908366" w14:textId="77777777" w:rsidR="007A2B85" w:rsidRDefault="00E04661" w:rsidP="009C4B6B">
      <w:pPr>
        <w:rPr>
          <w:rFonts w:ascii="Times New Roman" w:hAnsi="Times New Roman" w:cs="Times New Roman"/>
          <w:color w:val="202124"/>
          <w:spacing w:val="2"/>
          <w:sz w:val="24"/>
          <w:szCs w:val="24"/>
          <w:shd w:val="clear" w:color="auto" w:fill="FFFFFF"/>
        </w:rPr>
      </w:pPr>
      <w:r w:rsidRPr="009C4B6B">
        <w:rPr>
          <w:rFonts w:ascii="Times New Roman" w:hAnsi="Times New Roman" w:cs="Times New Roman"/>
          <w:color w:val="202124"/>
          <w:spacing w:val="2"/>
          <w:sz w:val="24"/>
          <w:szCs w:val="24"/>
        </w:rPr>
        <w:br/>
      </w:r>
      <w:r w:rsidRPr="009C4B6B">
        <w:rPr>
          <w:rFonts w:ascii="Times New Roman" w:hAnsi="Times New Roman" w:cs="Times New Roman"/>
          <w:color w:val="202124"/>
          <w:spacing w:val="2"/>
          <w:sz w:val="24"/>
          <w:szCs w:val="24"/>
          <w:shd w:val="clear" w:color="auto" w:fill="FFFFFF"/>
        </w:rPr>
        <w:t>1. What is the level of understanding among the SSC students regarding the cultural content of the English textbook?</w:t>
      </w:r>
    </w:p>
    <w:p w14:paraId="7A655C97" w14:textId="683792EE" w:rsidR="00855582" w:rsidRDefault="00E04661" w:rsidP="009C4B6B">
      <w:pPr>
        <w:rPr>
          <w:rFonts w:ascii="Times New Roman" w:hAnsi="Times New Roman" w:cs="Times New Roman"/>
          <w:color w:val="202124"/>
          <w:spacing w:val="2"/>
          <w:sz w:val="24"/>
          <w:szCs w:val="24"/>
          <w:shd w:val="clear" w:color="auto" w:fill="FFFFFF"/>
        </w:rPr>
      </w:pPr>
      <w:r w:rsidRPr="009C4B6B">
        <w:rPr>
          <w:rFonts w:ascii="Times New Roman" w:hAnsi="Times New Roman" w:cs="Times New Roman"/>
          <w:color w:val="202124"/>
          <w:spacing w:val="2"/>
          <w:sz w:val="24"/>
          <w:szCs w:val="24"/>
        </w:rPr>
        <w:br/>
      </w:r>
      <w:r w:rsidRPr="009C4B6B">
        <w:rPr>
          <w:rFonts w:ascii="Times New Roman" w:hAnsi="Times New Roman" w:cs="Times New Roman"/>
          <w:color w:val="202124"/>
          <w:spacing w:val="2"/>
          <w:sz w:val="24"/>
          <w:szCs w:val="24"/>
          <w:shd w:val="clear" w:color="auto" w:fill="FFFFFF"/>
        </w:rPr>
        <w:t>2. To what extent concerned are the students about the cultural content in the SSC English textbook?</w:t>
      </w:r>
    </w:p>
    <w:p w14:paraId="370C9741" w14:textId="77777777" w:rsidR="00937AB7" w:rsidRDefault="00937AB7" w:rsidP="009C4B6B">
      <w:pPr>
        <w:rPr>
          <w:rFonts w:ascii="Times New Roman" w:hAnsi="Times New Roman" w:cs="Times New Roman"/>
          <w:color w:val="202124"/>
          <w:spacing w:val="2"/>
          <w:sz w:val="24"/>
          <w:szCs w:val="24"/>
          <w:shd w:val="clear" w:color="auto" w:fill="FFFFFF"/>
        </w:rPr>
      </w:pPr>
    </w:p>
    <w:p w14:paraId="687504C3" w14:textId="4163F589" w:rsidR="00070026" w:rsidRDefault="00420B5C" w:rsidP="00014936">
      <w:pPr>
        <w:jc w:val="center"/>
        <w:rPr>
          <w:rFonts w:ascii="Times New Roman" w:hAnsi="Times New Roman" w:cs="Times New Roman"/>
          <w:color w:val="202124"/>
          <w:spacing w:val="2"/>
          <w:sz w:val="24"/>
          <w:szCs w:val="24"/>
        </w:rPr>
      </w:pPr>
      <w:r>
        <w:rPr>
          <w:rFonts w:ascii="Times New Roman" w:hAnsi="Times New Roman" w:cs="Times New Roman"/>
          <w:b/>
          <w:bCs/>
          <w:color w:val="202124"/>
          <w:spacing w:val="2"/>
          <w:sz w:val="24"/>
          <w:szCs w:val="24"/>
          <w:shd w:val="clear" w:color="auto" w:fill="FFFFFF"/>
        </w:rPr>
        <w:t>S</w:t>
      </w:r>
      <w:r w:rsidR="00855582" w:rsidRPr="00855582">
        <w:rPr>
          <w:rFonts w:ascii="Times New Roman" w:hAnsi="Times New Roman" w:cs="Times New Roman"/>
          <w:b/>
          <w:bCs/>
          <w:color w:val="202124"/>
          <w:spacing w:val="2"/>
          <w:sz w:val="24"/>
          <w:szCs w:val="24"/>
          <w:shd w:val="clear" w:color="auto" w:fill="FFFFFF"/>
        </w:rPr>
        <w:t>ignificance</w:t>
      </w:r>
    </w:p>
    <w:p w14:paraId="3D7AB9C6" w14:textId="57295A2B" w:rsidR="00014936" w:rsidRPr="00014936" w:rsidRDefault="00855582" w:rsidP="00070026">
      <w:pPr>
        <w:rPr>
          <w:rFonts w:ascii="Times New Roman" w:hAnsi="Times New Roman" w:cs="Times New Roman"/>
          <w:b/>
          <w:bCs/>
          <w:color w:val="202124"/>
          <w:spacing w:val="2"/>
          <w:sz w:val="24"/>
          <w:szCs w:val="24"/>
          <w:shd w:val="clear" w:color="auto" w:fill="FFFFFF"/>
        </w:rPr>
      </w:pPr>
      <w:r w:rsidRPr="009C4B6B">
        <w:rPr>
          <w:rFonts w:ascii="Times New Roman" w:hAnsi="Times New Roman" w:cs="Times New Roman"/>
          <w:color w:val="202124"/>
          <w:spacing w:val="2"/>
          <w:sz w:val="24"/>
          <w:szCs w:val="24"/>
        </w:rPr>
        <w:br/>
      </w:r>
      <w:r w:rsidR="00070026" w:rsidRPr="00070026">
        <w:rPr>
          <w:rFonts w:ascii="Times New Roman" w:eastAsia="Times New Roman" w:hAnsi="Times New Roman" w:cs="Times New Roman"/>
          <w:color w:val="252525"/>
          <w:sz w:val="24"/>
          <w:szCs w:val="24"/>
        </w:rPr>
        <w:t>This research will provide insights from the students for cultural content understanding, which will be considered for future curricula and textbook development. Moreover, this will fill up the gaps in the literature review of the student’s perspectives for the time being.</w:t>
      </w:r>
    </w:p>
    <w:p w14:paraId="1B0D8DF7" w14:textId="54D4728E" w:rsidR="007A2B85" w:rsidRDefault="00E04661" w:rsidP="00014936">
      <w:pPr>
        <w:jc w:val="center"/>
        <w:rPr>
          <w:rFonts w:ascii="Times New Roman" w:hAnsi="Times New Roman" w:cs="Times New Roman"/>
          <w:b/>
          <w:bCs/>
          <w:color w:val="202124"/>
          <w:spacing w:val="2"/>
          <w:sz w:val="24"/>
          <w:szCs w:val="24"/>
          <w:shd w:val="clear" w:color="auto" w:fill="FFFFFF"/>
        </w:rPr>
      </w:pPr>
      <w:r w:rsidRPr="009C4B6B">
        <w:rPr>
          <w:rFonts w:ascii="Times New Roman" w:hAnsi="Times New Roman" w:cs="Times New Roman"/>
          <w:color w:val="202124"/>
          <w:spacing w:val="2"/>
          <w:sz w:val="24"/>
          <w:szCs w:val="24"/>
        </w:rPr>
        <w:br/>
      </w:r>
      <w:r w:rsidR="009C4B6B">
        <w:rPr>
          <w:rFonts w:ascii="Times New Roman" w:hAnsi="Times New Roman" w:cs="Times New Roman"/>
          <w:b/>
          <w:bCs/>
          <w:color w:val="202124"/>
          <w:spacing w:val="2"/>
          <w:sz w:val="24"/>
          <w:szCs w:val="24"/>
          <w:shd w:val="clear" w:color="auto" w:fill="FFFFFF"/>
        </w:rPr>
        <w:t>L</w:t>
      </w:r>
      <w:r w:rsidRPr="009C4B6B">
        <w:rPr>
          <w:rFonts w:ascii="Times New Roman" w:hAnsi="Times New Roman" w:cs="Times New Roman"/>
          <w:b/>
          <w:bCs/>
          <w:color w:val="202124"/>
          <w:spacing w:val="2"/>
          <w:sz w:val="24"/>
          <w:szCs w:val="24"/>
          <w:shd w:val="clear" w:color="auto" w:fill="FFFFFF"/>
        </w:rPr>
        <w:t>iterature review</w:t>
      </w:r>
    </w:p>
    <w:p w14:paraId="641F0A37" w14:textId="77777777" w:rsidR="00073813" w:rsidRPr="00070026" w:rsidRDefault="00073813" w:rsidP="00073813">
      <w:pPr>
        <w:spacing w:before="100" w:beforeAutospacing="1" w:after="100" w:afterAutospacing="1" w:line="240" w:lineRule="auto"/>
        <w:rPr>
          <w:rFonts w:ascii="Times New Roman" w:eastAsia="Times New Roman" w:hAnsi="Times New Roman" w:cs="Times New Roman"/>
          <w:color w:val="252525"/>
          <w:sz w:val="24"/>
          <w:szCs w:val="24"/>
        </w:rPr>
      </w:pPr>
      <w:r w:rsidRPr="00070026">
        <w:rPr>
          <w:rFonts w:ascii="Times New Roman" w:eastAsia="Times New Roman" w:hAnsi="Times New Roman" w:cs="Times New Roman"/>
          <w:color w:val="252525"/>
          <w:sz w:val="24"/>
          <w:szCs w:val="24"/>
        </w:rPr>
        <w:t xml:space="preserve">Unlike Bangladesh, many countries like China, Malaysia, Indonesia, Turkey, and so on have put a considerable emphasis on the factor of how English should be taught, integrating culture into the mainstream education of foreign language learning to keep pace with the glove. As Kachru (1986) said, English has got Aladdin’s lamp for international communication and understanding, and now globalization urges economic, political, and cultural interaction among different countries, communities, and sociocultural groups (Xiang &amp; </w:t>
      </w:r>
      <w:proofErr w:type="spellStart"/>
      <w:r w:rsidRPr="00070026">
        <w:rPr>
          <w:rFonts w:ascii="Times New Roman" w:eastAsia="Times New Roman" w:hAnsi="Times New Roman" w:cs="Times New Roman"/>
          <w:color w:val="252525"/>
          <w:sz w:val="24"/>
          <w:szCs w:val="24"/>
        </w:rPr>
        <w:t>Yenika-Agbaw</w:t>
      </w:r>
      <w:proofErr w:type="spellEnd"/>
      <w:r w:rsidRPr="00070026">
        <w:rPr>
          <w:rFonts w:ascii="Times New Roman" w:eastAsia="Times New Roman" w:hAnsi="Times New Roman" w:cs="Times New Roman"/>
          <w:color w:val="252525"/>
          <w:sz w:val="24"/>
          <w:szCs w:val="24"/>
        </w:rPr>
        <w:t>, 2021). Moreover, intercultural communication competence (ICC, Byram, 1997) enhances tolerance of other cultures. As Nguyen said, students who gain knowledge of a particular culture can develop a positive attitude in the community and become more tolerant of other cultures (</w:t>
      </w:r>
      <w:proofErr w:type="spellStart"/>
      <w:r w:rsidRPr="00070026">
        <w:rPr>
          <w:rFonts w:ascii="Times New Roman" w:eastAsia="Times New Roman" w:hAnsi="Times New Roman" w:cs="Times New Roman"/>
          <w:color w:val="252525"/>
          <w:sz w:val="24"/>
          <w:szCs w:val="24"/>
        </w:rPr>
        <w:t>Riadini</w:t>
      </w:r>
      <w:proofErr w:type="spellEnd"/>
      <w:r w:rsidRPr="00070026">
        <w:rPr>
          <w:rFonts w:ascii="Times New Roman" w:eastAsia="Times New Roman" w:hAnsi="Times New Roman" w:cs="Times New Roman"/>
          <w:color w:val="252525"/>
          <w:sz w:val="24"/>
          <w:szCs w:val="24"/>
        </w:rPr>
        <w:t xml:space="preserve"> &amp; </w:t>
      </w:r>
      <w:proofErr w:type="spellStart"/>
      <w:r w:rsidRPr="00070026">
        <w:rPr>
          <w:rFonts w:ascii="Times New Roman" w:eastAsia="Times New Roman" w:hAnsi="Times New Roman" w:cs="Times New Roman"/>
          <w:color w:val="252525"/>
          <w:sz w:val="24"/>
          <w:szCs w:val="24"/>
        </w:rPr>
        <w:t>Cahyono</w:t>
      </w:r>
      <w:proofErr w:type="spellEnd"/>
      <w:r w:rsidRPr="00070026">
        <w:rPr>
          <w:rFonts w:ascii="Times New Roman" w:eastAsia="Times New Roman" w:hAnsi="Times New Roman" w:cs="Times New Roman"/>
          <w:color w:val="252525"/>
          <w:sz w:val="24"/>
          <w:szCs w:val="24"/>
        </w:rPr>
        <w:t>, 2021). Brown (2001) stated that students who can better engage themselves in the use of the language are those who are exposed to the culture associated with the language (</w:t>
      </w:r>
      <w:proofErr w:type="spellStart"/>
      <w:r w:rsidRPr="00070026">
        <w:rPr>
          <w:rFonts w:ascii="Times New Roman" w:eastAsia="Times New Roman" w:hAnsi="Times New Roman" w:cs="Times New Roman"/>
          <w:color w:val="252525"/>
          <w:sz w:val="24"/>
          <w:szCs w:val="24"/>
        </w:rPr>
        <w:t>Riadini</w:t>
      </w:r>
      <w:proofErr w:type="spellEnd"/>
      <w:r w:rsidRPr="00070026">
        <w:rPr>
          <w:rFonts w:ascii="Times New Roman" w:eastAsia="Times New Roman" w:hAnsi="Times New Roman" w:cs="Times New Roman"/>
          <w:color w:val="252525"/>
          <w:sz w:val="24"/>
          <w:szCs w:val="24"/>
        </w:rPr>
        <w:t xml:space="preserve"> &amp; </w:t>
      </w:r>
      <w:proofErr w:type="spellStart"/>
      <w:r w:rsidRPr="00070026">
        <w:rPr>
          <w:rFonts w:ascii="Times New Roman" w:eastAsia="Times New Roman" w:hAnsi="Times New Roman" w:cs="Times New Roman"/>
          <w:color w:val="252525"/>
          <w:sz w:val="24"/>
          <w:szCs w:val="24"/>
        </w:rPr>
        <w:t>Cahyono</w:t>
      </w:r>
      <w:proofErr w:type="spellEnd"/>
      <w:r w:rsidRPr="00070026">
        <w:rPr>
          <w:rFonts w:ascii="Times New Roman" w:eastAsia="Times New Roman" w:hAnsi="Times New Roman" w:cs="Times New Roman"/>
          <w:color w:val="252525"/>
          <w:sz w:val="24"/>
          <w:szCs w:val="24"/>
        </w:rPr>
        <w:t xml:space="preserve">, 2021). Moreover, </w:t>
      </w:r>
      <w:proofErr w:type="spellStart"/>
      <w:r w:rsidRPr="00070026">
        <w:rPr>
          <w:rFonts w:ascii="Times New Roman" w:eastAsia="Times New Roman" w:hAnsi="Times New Roman" w:cs="Times New Roman"/>
          <w:color w:val="252525"/>
          <w:sz w:val="24"/>
          <w:szCs w:val="24"/>
        </w:rPr>
        <w:t>Siddiqie</w:t>
      </w:r>
      <w:proofErr w:type="spellEnd"/>
      <w:r w:rsidRPr="00070026">
        <w:rPr>
          <w:rFonts w:ascii="Times New Roman" w:eastAsia="Times New Roman" w:hAnsi="Times New Roman" w:cs="Times New Roman"/>
          <w:color w:val="252525"/>
          <w:sz w:val="24"/>
          <w:szCs w:val="24"/>
        </w:rPr>
        <w:t xml:space="preserve"> (2011) mentioned that the use of English as a ‘lingua </w:t>
      </w:r>
      <w:r w:rsidRPr="00070026">
        <w:rPr>
          <w:rFonts w:ascii="Times New Roman" w:eastAsia="Times New Roman" w:hAnsi="Times New Roman" w:cs="Times New Roman"/>
          <w:color w:val="252525"/>
          <w:sz w:val="24"/>
          <w:szCs w:val="24"/>
        </w:rPr>
        <w:lastRenderedPageBreak/>
        <w:t>franca’ by people who do not speak it as their first language in international situations rationalizes the inclusion of international cultures in language teaching textbooks (</w:t>
      </w:r>
      <w:proofErr w:type="spellStart"/>
      <w:r w:rsidRPr="00070026">
        <w:rPr>
          <w:rFonts w:ascii="Times New Roman" w:eastAsia="Times New Roman" w:hAnsi="Times New Roman" w:cs="Times New Roman"/>
          <w:color w:val="252525"/>
          <w:sz w:val="24"/>
          <w:szCs w:val="24"/>
        </w:rPr>
        <w:t>Cortazzi</w:t>
      </w:r>
      <w:proofErr w:type="spellEnd"/>
      <w:r w:rsidRPr="00070026">
        <w:rPr>
          <w:rFonts w:ascii="Times New Roman" w:eastAsia="Times New Roman" w:hAnsi="Times New Roman" w:cs="Times New Roman"/>
          <w:color w:val="252525"/>
          <w:sz w:val="24"/>
          <w:szCs w:val="24"/>
        </w:rPr>
        <w:t xml:space="preserve"> &amp; </w:t>
      </w:r>
      <w:proofErr w:type="spellStart"/>
      <w:r w:rsidRPr="00070026">
        <w:rPr>
          <w:rFonts w:ascii="Times New Roman" w:eastAsia="Times New Roman" w:hAnsi="Times New Roman" w:cs="Times New Roman"/>
          <w:color w:val="252525"/>
          <w:sz w:val="24"/>
          <w:szCs w:val="24"/>
        </w:rPr>
        <w:t>Jin</w:t>
      </w:r>
      <w:proofErr w:type="spellEnd"/>
      <w:r w:rsidRPr="00070026">
        <w:rPr>
          <w:rFonts w:ascii="Times New Roman" w:eastAsia="Times New Roman" w:hAnsi="Times New Roman" w:cs="Times New Roman"/>
          <w:color w:val="252525"/>
          <w:sz w:val="24"/>
          <w:szCs w:val="24"/>
        </w:rPr>
        <w:t xml:space="preserve">, 1999). However, this study will examine the cultural content using </w:t>
      </w:r>
      <w:proofErr w:type="spellStart"/>
      <w:r w:rsidRPr="00070026">
        <w:rPr>
          <w:rFonts w:ascii="Times New Roman" w:eastAsia="Times New Roman" w:hAnsi="Times New Roman" w:cs="Times New Roman"/>
          <w:color w:val="252525"/>
          <w:sz w:val="24"/>
          <w:szCs w:val="24"/>
        </w:rPr>
        <w:t>Cortazi</w:t>
      </w:r>
      <w:proofErr w:type="spellEnd"/>
      <w:r w:rsidRPr="00070026">
        <w:rPr>
          <w:rFonts w:ascii="Times New Roman" w:eastAsia="Times New Roman" w:hAnsi="Times New Roman" w:cs="Times New Roman"/>
          <w:color w:val="252525"/>
          <w:sz w:val="24"/>
          <w:szCs w:val="24"/>
        </w:rPr>
        <w:t xml:space="preserve"> and </w:t>
      </w:r>
      <w:proofErr w:type="spellStart"/>
      <w:r w:rsidRPr="00070026">
        <w:rPr>
          <w:rFonts w:ascii="Times New Roman" w:eastAsia="Times New Roman" w:hAnsi="Times New Roman" w:cs="Times New Roman"/>
          <w:color w:val="252525"/>
          <w:sz w:val="24"/>
          <w:szCs w:val="24"/>
        </w:rPr>
        <w:t>Jin’s</w:t>
      </w:r>
      <w:proofErr w:type="spellEnd"/>
      <w:r w:rsidRPr="00070026">
        <w:rPr>
          <w:rFonts w:ascii="Times New Roman" w:eastAsia="Times New Roman" w:hAnsi="Times New Roman" w:cs="Times New Roman"/>
          <w:color w:val="252525"/>
          <w:sz w:val="24"/>
          <w:szCs w:val="24"/>
        </w:rPr>
        <w:t xml:space="preserve"> (1999) three cultural sources: local, target, and international. For lack of expertise, the researcher will define the cultural source based on the regional origin underpinning Kachru and Nelson’s (1996) three-circle mode.</w:t>
      </w:r>
    </w:p>
    <w:p w14:paraId="1735BD13" w14:textId="753B9B88" w:rsidR="00420B5C" w:rsidRDefault="00E04661" w:rsidP="00420B5C">
      <w:pPr>
        <w:jc w:val="center"/>
        <w:rPr>
          <w:rFonts w:ascii="Times New Roman" w:hAnsi="Times New Roman" w:cs="Times New Roman"/>
          <w:color w:val="202124"/>
          <w:spacing w:val="2"/>
          <w:sz w:val="24"/>
          <w:szCs w:val="24"/>
        </w:rPr>
      </w:pPr>
      <w:r w:rsidRPr="009C4B6B">
        <w:rPr>
          <w:rFonts w:ascii="Times New Roman" w:hAnsi="Times New Roman" w:cs="Times New Roman"/>
          <w:color w:val="202124"/>
          <w:spacing w:val="2"/>
          <w:sz w:val="24"/>
          <w:szCs w:val="24"/>
        </w:rPr>
        <w:br/>
      </w:r>
      <w:r w:rsidRPr="009C4B6B">
        <w:rPr>
          <w:rFonts w:ascii="Times New Roman" w:hAnsi="Times New Roman" w:cs="Times New Roman"/>
          <w:color w:val="202124"/>
          <w:spacing w:val="2"/>
          <w:sz w:val="24"/>
          <w:szCs w:val="24"/>
        </w:rPr>
        <w:br/>
      </w:r>
      <w:r w:rsidR="00855582" w:rsidRPr="00937AB7">
        <w:rPr>
          <w:rFonts w:ascii="Times New Roman" w:hAnsi="Times New Roman" w:cs="Times New Roman"/>
          <w:b/>
          <w:bCs/>
          <w:color w:val="202124"/>
          <w:spacing w:val="2"/>
          <w:sz w:val="24"/>
          <w:szCs w:val="24"/>
          <w:shd w:val="clear" w:color="auto" w:fill="FFFFFF"/>
        </w:rPr>
        <w:t>M</w:t>
      </w:r>
      <w:r w:rsidRPr="00937AB7">
        <w:rPr>
          <w:rFonts w:ascii="Times New Roman" w:hAnsi="Times New Roman" w:cs="Times New Roman"/>
          <w:b/>
          <w:bCs/>
          <w:color w:val="202124"/>
          <w:spacing w:val="2"/>
          <w:sz w:val="24"/>
          <w:szCs w:val="24"/>
          <w:shd w:val="clear" w:color="auto" w:fill="FFFFFF"/>
        </w:rPr>
        <w:t>ethodology</w:t>
      </w:r>
    </w:p>
    <w:p w14:paraId="575845B1" w14:textId="42D5FEAA" w:rsidR="00B95BB2" w:rsidRPr="009C4B6B" w:rsidRDefault="00E04661" w:rsidP="009C4B6B">
      <w:pPr>
        <w:rPr>
          <w:rFonts w:ascii="Times New Roman" w:hAnsi="Times New Roman" w:cs="Times New Roman"/>
          <w:color w:val="202124"/>
          <w:spacing w:val="2"/>
          <w:sz w:val="24"/>
          <w:szCs w:val="24"/>
        </w:rPr>
      </w:pPr>
      <w:r w:rsidRPr="009C4B6B">
        <w:rPr>
          <w:rFonts w:ascii="Times New Roman" w:hAnsi="Times New Roman" w:cs="Times New Roman"/>
          <w:color w:val="202124"/>
          <w:spacing w:val="2"/>
          <w:sz w:val="24"/>
          <w:szCs w:val="24"/>
        </w:rPr>
        <w:br/>
      </w:r>
      <w:r w:rsidR="00070026" w:rsidRPr="00070026">
        <w:rPr>
          <w:rFonts w:ascii="Times New Roman" w:eastAsia="Times New Roman" w:hAnsi="Times New Roman" w:cs="Times New Roman"/>
          <w:color w:val="252525"/>
          <w:sz w:val="24"/>
          <w:szCs w:val="24"/>
        </w:rPr>
        <w:t>This is mixed-methods research for content analysis. The researcher explores the cultural contents of the SSC English textbook in two famous public schools in Dhaka. 30 students will participate in this research. A semi-interview will be conducted for four teachers. As for the knowledge gap, a 10-minute session will have to convince the students about three cultural sources. Then their opinion will be taken through a questionnaire. Here is the form of the indented methodology:</w:t>
      </w:r>
      <w:r w:rsidRPr="009C4B6B">
        <w:rPr>
          <w:rFonts w:ascii="Times New Roman" w:hAnsi="Times New Roman" w:cs="Times New Roman"/>
          <w:color w:val="202124"/>
          <w:spacing w:val="2"/>
          <w:sz w:val="24"/>
          <w:szCs w:val="24"/>
        </w:rPr>
        <w:br/>
      </w:r>
    </w:p>
    <w:tbl>
      <w:tblPr>
        <w:tblStyle w:val="TableGrid"/>
        <w:tblW w:w="0" w:type="auto"/>
        <w:tblLook w:val="04A0" w:firstRow="1" w:lastRow="0" w:firstColumn="1" w:lastColumn="0" w:noHBand="0" w:noVBand="1"/>
      </w:tblPr>
      <w:tblGrid>
        <w:gridCol w:w="4675"/>
        <w:gridCol w:w="4675"/>
      </w:tblGrid>
      <w:tr w:rsidR="00B95BB2" w14:paraId="715492C7" w14:textId="77777777" w:rsidTr="00B95BB2">
        <w:tc>
          <w:tcPr>
            <w:tcW w:w="4675" w:type="dxa"/>
          </w:tcPr>
          <w:p w14:paraId="00F7190D" w14:textId="3F490247" w:rsidR="00B95BB2" w:rsidRPr="00B95BB2" w:rsidRDefault="00B95BB2" w:rsidP="009C4B6B">
            <w:pPr>
              <w:rPr>
                <w:rFonts w:ascii="Times New Roman" w:hAnsi="Times New Roman" w:cs="Times New Roman"/>
                <w:color w:val="202124"/>
                <w:spacing w:val="2"/>
                <w:sz w:val="24"/>
                <w:szCs w:val="24"/>
              </w:rPr>
            </w:pPr>
            <w:r>
              <w:rPr>
                <w:rFonts w:ascii="Times New Roman" w:hAnsi="Times New Roman" w:cs="Times New Roman"/>
                <w:color w:val="202124"/>
                <w:spacing w:val="2"/>
                <w:sz w:val="24"/>
                <w:szCs w:val="24"/>
              </w:rPr>
              <w:t>Methodology</w:t>
            </w:r>
          </w:p>
        </w:tc>
        <w:tc>
          <w:tcPr>
            <w:tcW w:w="4675" w:type="dxa"/>
          </w:tcPr>
          <w:p w14:paraId="2288B355" w14:textId="760049A0" w:rsidR="00B95BB2" w:rsidRDefault="003378C2" w:rsidP="009C4B6B">
            <w:pPr>
              <w:rPr>
                <w:rFonts w:ascii="Times New Roman" w:hAnsi="Times New Roman" w:cs="Times New Roman"/>
                <w:color w:val="202124"/>
                <w:spacing w:val="2"/>
                <w:sz w:val="24"/>
                <w:szCs w:val="24"/>
              </w:rPr>
            </w:pPr>
            <w:r>
              <w:rPr>
                <w:rFonts w:ascii="Times New Roman" w:hAnsi="Times New Roman" w:cs="Times New Roman"/>
                <w:color w:val="202124"/>
                <w:spacing w:val="2"/>
                <w:sz w:val="24"/>
                <w:szCs w:val="24"/>
              </w:rPr>
              <w:t>Mixed</w:t>
            </w:r>
          </w:p>
        </w:tc>
      </w:tr>
      <w:tr w:rsidR="00B95BB2" w14:paraId="046840BF" w14:textId="77777777" w:rsidTr="00B95BB2">
        <w:tc>
          <w:tcPr>
            <w:tcW w:w="4675" w:type="dxa"/>
          </w:tcPr>
          <w:p w14:paraId="548FCBE6" w14:textId="6C515B36" w:rsidR="00B95BB2" w:rsidRDefault="00B95BB2" w:rsidP="009C4B6B">
            <w:pPr>
              <w:rPr>
                <w:rFonts w:ascii="Times New Roman" w:hAnsi="Times New Roman" w:cs="Times New Roman"/>
                <w:color w:val="202124"/>
                <w:spacing w:val="2"/>
                <w:sz w:val="24"/>
                <w:szCs w:val="24"/>
              </w:rPr>
            </w:pPr>
            <w:r>
              <w:rPr>
                <w:rFonts w:ascii="Times New Roman" w:hAnsi="Times New Roman" w:cs="Times New Roman"/>
                <w:color w:val="202124"/>
                <w:spacing w:val="2"/>
                <w:sz w:val="24"/>
                <w:szCs w:val="24"/>
              </w:rPr>
              <w:t>participants</w:t>
            </w:r>
          </w:p>
        </w:tc>
        <w:tc>
          <w:tcPr>
            <w:tcW w:w="4675" w:type="dxa"/>
          </w:tcPr>
          <w:p w14:paraId="2B8E127E" w14:textId="7B81C29D" w:rsidR="00B95BB2" w:rsidRDefault="003378C2" w:rsidP="009C4B6B">
            <w:pPr>
              <w:rPr>
                <w:rFonts w:ascii="Times New Roman" w:hAnsi="Times New Roman" w:cs="Times New Roman"/>
                <w:color w:val="202124"/>
                <w:spacing w:val="2"/>
                <w:sz w:val="24"/>
                <w:szCs w:val="24"/>
              </w:rPr>
            </w:pPr>
            <w:r>
              <w:rPr>
                <w:rFonts w:ascii="Times New Roman" w:hAnsi="Times New Roman" w:cs="Times New Roman"/>
                <w:color w:val="202124"/>
                <w:spacing w:val="2"/>
                <w:sz w:val="24"/>
                <w:szCs w:val="24"/>
              </w:rPr>
              <w:t>Teachers and Students</w:t>
            </w:r>
          </w:p>
        </w:tc>
      </w:tr>
      <w:tr w:rsidR="00B95BB2" w14:paraId="489FE27D" w14:textId="77777777" w:rsidTr="00B95BB2">
        <w:tc>
          <w:tcPr>
            <w:tcW w:w="4675" w:type="dxa"/>
          </w:tcPr>
          <w:p w14:paraId="2E88921D" w14:textId="3D201BD0" w:rsidR="00B95BB2" w:rsidRDefault="003378C2" w:rsidP="009C4B6B">
            <w:pPr>
              <w:rPr>
                <w:rFonts w:ascii="Times New Roman" w:hAnsi="Times New Roman" w:cs="Times New Roman"/>
                <w:color w:val="202124"/>
                <w:spacing w:val="2"/>
                <w:sz w:val="24"/>
                <w:szCs w:val="24"/>
              </w:rPr>
            </w:pPr>
            <w:r>
              <w:rPr>
                <w:rFonts w:ascii="Times New Roman" w:hAnsi="Times New Roman" w:cs="Times New Roman"/>
                <w:color w:val="202124"/>
                <w:spacing w:val="2"/>
                <w:sz w:val="24"/>
                <w:szCs w:val="24"/>
              </w:rPr>
              <w:t>Number of students</w:t>
            </w:r>
          </w:p>
        </w:tc>
        <w:tc>
          <w:tcPr>
            <w:tcW w:w="4675" w:type="dxa"/>
          </w:tcPr>
          <w:p w14:paraId="485A3B40" w14:textId="634CDE4B" w:rsidR="00B95BB2" w:rsidRDefault="003378C2" w:rsidP="009C4B6B">
            <w:pPr>
              <w:rPr>
                <w:rFonts w:ascii="Times New Roman" w:hAnsi="Times New Roman" w:cs="Times New Roman"/>
                <w:color w:val="202124"/>
                <w:spacing w:val="2"/>
                <w:sz w:val="24"/>
                <w:szCs w:val="24"/>
              </w:rPr>
            </w:pPr>
            <w:r>
              <w:rPr>
                <w:rFonts w:ascii="Times New Roman" w:hAnsi="Times New Roman" w:cs="Times New Roman"/>
                <w:color w:val="202124"/>
                <w:spacing w:val="2"/>
                <w:sz w:val="24"/>
                <w:szCs w:val="24"/>
              </w:rPr>
              <w:t>30</w:t>
            </w:r>
          </w:p>
        </w:tc>
      </w:tr>
      <w:tr w:rsidR="00B95BB2" w14:paraId="58DD9A89" w14:textId="77777777" w:rsidTr="00B95BB2">
        <w:tc>
          <w:tcPr>
            <w:tcW w:w="4675" w:type="dxa"/>
          </w:tcPr>
          <w:p w14:paraId="38C09FE4" w14:textId="2C588FAA" w:rsidR="00B95BB2" w:rsidRDefault="003378C2" w:rsidP="009C4B6B">
            <w:pPr>
              <w:rPr>
                <w:rFonts w:ascii="Times New Roman" w:hAnsi="Times New Roman" w:cs="Times New Roman"/>
                <w:color w:val="202124"/>
                <w:spacing w:val="2"/>
                <w:sz w:val="24"/>
                <w:szCs w:val="24"/>
              </w:rPr>
            </w:pPr>
            <w:r>
              <w:rPr>
                <w:rFonts w:ascii="Times New Roman" w:hAnsi="Times New Roman" w:cs="Times New Roman"/>
                <w:color w:val="202124"/>
                <w:spacing w:val="2"/>
                <w:sz w:val="24"/>
                <w:szCs w:val="24"/>
              </w:rPr>
              <w:t>Number of teachers</w:t>
            </w:r>
          </w:p>
        </w:tc>
        <w:tc>
          <w:tcPr>
            <w:tcW w:w="4675" w:type="dxa"/>
          </w:tcPr>
          <w:p w14:paraId="50C2B66F" w14:textId="16F8CEFF" w:rsidR="00B95BB2" w:rsidRDefault="003378C2" w:rsidP="009C4B6B">
            <w:pPr>
              <w:rPr>
                <w:rFonts w:ascii="Times New Roman" w:hAnsi="Times New Roman" w:cs="Times New Roman"/>
                <w:color w:val="202124"/>
                <w:spacing w:val="2"/>
                <w:sz w:val="24"/>
                <w:szCs w:val="24"/>
              </w:rPr>
            </w:pPr>
            <w:r>
              <w:rPr>
                <w:rFonts w:ascii="Times New Roman" w:hAnsi="Times New Roman" w:cs="Times New Roman"/>
                <w:color w:val="202124"/>
                <w:spacing w:val="2"/>
                <w:sz w:val="24"/>
                <w:szCs w:val="24"/>
              </w:rPr>
              <w:t>4</w:t>
            </w:r>
          </w:p>
        </w:tc>
      </w:tr>
      <w:tr w:rsidR="00B95BB2" w14:paraId="4C0D9F6F" w14:textId="77777777" w:rsidTr="00B95BB2">
        <w:tc>
          <w:tcPr>
            <w:tcW w:w="4675" w:type="dxa"/>
          </w:tcPr>
          <w:p w14:paraId="487E6E48" w14:textId="1244D9DF" w:rsidR="00B95BB2" w:rsidRDefault="003378C2" w:rsidP="009C4B6B">
            <w:pPr>
              <w:rPr>
                <w:rFonts w:ascii="Times New Roman" w:hAnsi="Times New Roman" w:cs="Times New Roman"/>
                <w:color w:val="202124"/>
                <w:spacing w:val="2"/>
                <w:sz w:val="24"/>
                <w:szCs w:val="24"/>
              </w:rPr>
            </w:pPr>
            <w:r>
              <w:rPr>
                <w:rFonts w:ascii="Times New Roman" w:hAnsi="Times New Roman" w:cs="Times New Roman"/>
                <w:color w:val="202124"/>
                <w:spacing w:val="2"/>
                <w:sz w:val="24"/>
                <w:szCs w:val="24"/>
              </w:rPr>
              <w:t>Number of Institutions</w:t>
            </w:r>
          </w:p>
        </w:tc>
        <w:tc>
          <w:tcPr>
            <w:tcW w:w="4675" w:type="dxa"/>
          </w:tcPr>
          <w:p w14:paraId="3559AB4E" w14:textId="6229C7C1" w:rsidR="00B95BB2" w:rsidRDefault="003378C2" w:rsidP="009C4B6B">
            <w:pPr>
              <w:rPr>
                <w:rFonts w:ascii="Times New Roman" w:hAnsi="Times New Roman" w:cs="Times New Roman"/>
                <w:color w:val="202124"/>
                <w:spacing w:val="2"/>
                <w:sz w:val="24"/>
                <w:szCs w:val="24"/>
              </w:rPr>
            </w:pPr>
            <w:r>
              <w:rPr>
                <w:rFonts w:ascii="Times New Roman" w:hAnsi="Times New Roman" w:cs="Times New Roman"/>
                <w:color w:val="202124"/>
                <w:spacing w:val="2"/>
                <w:sz w:val="24"/>
                <w:szCs w:val="24"/>
              </w:rPr>
              <w:t>2</w:t>
            </w:r>
          </w:p>
        </w:tc>
      </w:tr>
      <w:tr w:rsidR="00B95BB2" w14:paraId="5DF2F71E" w14:textId="77777777" w:rsidTr="00B95BB2">
        <w:tc>
          <w:tcPr>
            <w:tcW w:w="4675" w:type="dxa"/>
          </w:tcPr>
          <w:p w14:paraId="41AA45D5" w14:textId="78239FE0" w:rsidR="00B95BB2" w:rsidRDefault="003378C2" w:rsidP="009C4B6B">
            <w:pPr>
              <w:rPr>
                <w:rFonts w:ascii="Times New Roman" w:hAnsi="Times New Roman" w:cs="Times New Roman"/>
                <w:color w:val="202124"/>
                <w:spacing w:val="2"/>
                <w:sz w:val="24"/>
                <w:szCs w:val="24"/>
              </w:rPr>
            </w:pPr>
            <w:r>
              <w:rPr>
                <w:rFonts w:ascii="Times New Roman" w:hAnsi="Times New Roman" w:cs="Times New Roman"/>
                <w:color w:val="202124"/>
                <w:spacing w:val="2"/>
                <w:sz w:val="24"/>
                <w:szCs w:val="24"/>
              </w:rPr>
              <w:t>Tools</w:t>
            </w:r>
          </w:p>
        </w:tc>
        <w:tc>
          <w:tcPr>
            <w:tcW w:w="4675" w:type="dxa"/>
          </w:tcPr>
          <w:p w14:paraId="3C45D46C" w14:textId="24523B7F" w:rsidR="00B95BB2" w:rsidRDefault="003378C2" w:rsidP="009C4B6B">
            <w:pPr>
              <w:rPr>
                <w:rFonts w:ascii="Times New Roman" w:hAnsi="Times New Roman" w:cs="Times New Roman"/>
                <w:color w:val="202124"/>
                <w:spacing w:val="2"/>
                <w:sz w:val="24"/>
                <w:szCs w:val="24"/>
              </w:rPr>
            </w:pPr>
            <w:r>
              <w:rPr>
                <w:rFonts w:ascii="Times New Roman" w:hAnsi="Times New Roman" w:cs="Times New Roman"/>
                <w:color w:val="202124"/>
                <w:spacing w:val="2"/>
                <w:sz w:val="24"/>
                <w:szCs w:val="24"/>
              </w:rPr>
              <w:t>Questionnaires, semi-</w:t>
            </w:r>
            <w:r w:rsidR="00070026">
              <w:rPr>
                <w:rFonts w:ascii="Times New Roman" w:hAnsi="Times New Roman" w:cs="Times New Roman"/>
                <w:color w:val="202124"/>
                <w:spacing w:val="2"/>
                <w:sz w:val="24"/>
                <w:szCs w:val="24"/>
              </w:rPr>
              <w:t>structured</w:t>
            </w:r>
            <w:r>
              <w:rPr>
                <w:rFonts w:ascii="Times New Roman" w:hAnsi="Times New Roman" w:cs="Times New Roman"/>
                <w:color w:val="202124"/>
                <w:spacing w:val="2"/>
                <w:sz w:val="24"/>
                <w:szCs w:val="24"/>
              </w:rPr>
              <w:t xml:space="preserve"> interview</w:t>
            </w:r>
          </w:p>
        </w:tc>
      </w:tr>
    </w:tbl>
    <w:p w14:paraId="3EA88DB4" w14:textId="309E4E57" w:rsidR="00855582" w:rsidRDefault="00E04661" w:rsidP="009C4B6B">
      <w:pPr>
        <w:rPr>
          <w:rFonts w:ascii="Times New Roman" w:hAnsi="Times New Roman" w:cs="Times New Roman"/>
          <w:b/>
          <w:bCs/>
          <w:color w:val="202124"/>
          <w:spacing w:val="2"/>
          <w:sz w:val="24"/>
          <w:szCs w:val="24"/>
          <w:shd w:val="clear" w:color="auto" w:fill="FFFFFF"/>
        </w:rPr>
      </w:pPr>
      <w:r w:rsidRPr="009C4B6B">
        <w:rPr>
          <w:rFonts w:ascii="Times New Roman" w:hAnsi="Times New Roman" w:cs="Times New Roman"/>
          <w:color w:val="202124"/>
          <w:spacing w:val="2"/>
          <w:sz w:val="24"/>
          <w:szCs w:val="24"/>
        </w:rPr>
        <w:br/>
      </w:r>
    </w:p>
    <w:p w14:paraId="4430279D" w14:textId="77777777" w:rsidR="00014936" w:rsidRPr="00855582" w:rsidRDefault="00014936" w:rsidP="009C4B6B">
      <w:pPr>
        <w:rPr>
          <w:rFonts w:ascii="Times New Roman" w:hAnsi="Times New Roman" w:cs="Times New Roman"/>
          <w:b/>
          <w:bCs/>
          <w:color w:val="202124"/>
          <w:spacing w:val="2"/>
          <w:sz w:val="24"/>
          <w:szCs w:val="24"/>
          <w:shd w:val="clear" w:color="auto" w:fill="FFFFFF"/>
        </w:rPr>
      </w:pPr>
    </w:p>
    <w:p w14:paraId="71355831" w14:textId="77777777" w:rsidR="00014936" w:rsidRDefault="00855582" w:rsidP="00014936">
      <w:pPr>
        <w:jc w:val="center"/>
        <w:rPr>
          <w:rFonts w:ascii="Times New Roman" w:hAnsi="Times New Roman" w:cs="Times New Roman"/>
          <w:b/>
          <w:bCs/>
          <w:color w:val="202124"/>
          <w:spacing w:val="2"/>
          <w:sz w:val="24"/>
          <w:szCs w:val="24"/>
          <w:shd w:val="clear" w:color="auto" w:fill="FFFFFF"/>
        </w:rPr>
      </w:pPr>
      <w:r>
        <w:rPr>
          <w:rFonts w:ascii="Times New Roman" w:hAnsi="Times New Roman" w:cs="Times New Roman"/>
          <w:b/>
          <w:bCs/>
          <w:color w:val="202124"/>
          <w:spacing w:val="2"/>
          <w:sz w:val="24"/>
          <w:szCs w:val="24"/>
          <w:shd w:val="clear" w:color="auto" w:fill="FFFFFF"/>
        </w:rPr>
        <w:t>E</w:t>
      </w:r>
      <w:r w:rsidR="00E04661" w:rsidRPr="00855582">
        <w:rPr>
          <w:rFonts w:ascii="Times New Roman" w:hAnsi="Times New Roman" w:cs="Times New Roman"/>
          <w:b/>
          <w:bCs/>
          <w:color w:val="202124"/>
          <w:spacing w:val="2"/>
          <w:sz w:val="24"/>
          <w:szCs w:val="24"/>
          <w:shd w:val="clear" w:color="auto" w:fill="FFFFFF"/>
        </w:rPr>
        <w:t>thical consideration:</w:t>
      </w:r>
    </w:p>
    <w:p w14:paraId="71EC5E14" w14:textId="1D4B5186" w:rsidR="00420B5C" w:rsidRDefault="00E04661" w:rsidP="009C4B6B">
      <w:pPr>
        <w:rPr>
          <w:rFonts w:ascii="Times New Roman" w:hAnsi="Times New Roman" w:cs="Times New Roman"/>
          <w:b/>
          <w:bCs/>
          <w:color w:val="202124"/>
          <w:spacing w:val="2"/>
          <w:sz w:val="24"/>
          <w:szCs w:val="24"/>
          <w:shd w:val="clear" w:color="auto" w:fill="FFFFFF"/>
        </w:rPr>
      </w:pPr>
      <w:r w:rsidRPr="009C4B6B">
        <w:rPr>
          <w:rFonts w:ascii="Times New Roman" w:hAnsi="Times New Roman" w:cs="Times New Roman"/>
          <w:color w:val="202124"/>
          <w:spacing w:val="2"/>
          <w:sz w:val="24"/>
          <w:szCs w:val="24"/>
        </w:rPr>
        <w:br/>
      </w:r>
      <w:r w:rsidRPr="009C4B6B">
        <w:rPr>
          <w:rFonts w:ascii="Times New Roman" w:hAnsi="Times New Roman" w:cs="Times New Roman"/>
          <w:color w:val="202124"/>
          <w:spacing w:val="2"/>
          <w:sz w:val="24"/>
          <w:szCs w:val="24"/>
          <w:shd w:val="clear" w:color="auto" w:fill="FFFFFF"/>
        </w:rPr>
        <w:t>All information about the samples will be confidential. All data will be collected with the consent of the participants. There is no deceptive data in the research.</w:t>
      </w:r>
      <w:r w:rsidRPr="009C4B6B">
        <w:rPr>
          <w:rFonts w:ascii="Times New Roman" w:hAnsi="Times New Roman" w:cs="Times New Roman"/>
          <w:color w:val="202124"/>
          <w:spacing w:val="2"/>
          <w:sz w:val="24"/>
          <w:szCs w:val="24"/>
        </w:rPr>
        <w:br/>
      </w:r>
    </w:p>
    <w:p w14:paraId="614C31CF" w14:textId="57BC8726" w:rsidR="00420B5C" w:rsidRDefault="00420B5C" w:rsidP="009C4B6B">
      <w:pPr>
        <w:rPr>
          <w:rFonts w:ascii="Times New Roman" w:hAnsi="Times New Roman" w:cs="Times New Roman"/>
          <w:b/>
          <w:bCs/>
          <w:color w:val="202124"/>
          <w:spacing w:val="2"/>
          <w:sz w:val="24"/>
          <w:szCs w:val="24"/>
          <w:shd w:val="clear" w:color="auto" w:fill="FFFFFF"/>
        </w:rPr>
      </w:pPr>
    </w:p>
    <w:p w14:paraId="769990F2" w14:textId="7C5A9370" w:rsidR="00060540" w:rsidRDefault="00060540" w:rsidP="009C4B6B">
      <w:pPr>
        <w:rPr>
          <w:rFonts w:ascii="Times New Roman" w:hAnsi="Times New Roman" w:cs="Times New Roman"/>
          <w:b/>
          <w:bCs/>
          <w:color w:val="202124"/>
          <w:spacing w:val="2"/>
          <w:sz w:val="24"/>
          <w:szCs w:val="24"/>
          <w:shd w:val="clear" w:color="auto" w:fill="FFFFFF"/>
        </w:rPr>
      </w:pPr>
    </w:p>
    <w:p w14:paraId="39D735E3" w14:textId="103B053B" w:rsidR="00060540" w:rsidRDefault="00060540" w:rsidP="009C4B6B">
      <w:pPr>
        <w:rPr>
          <w:rFonts w:ascii="Times New Roman" w:hAnsi="Times New Roman" w:cs="Times New Roman"/>
          <w:b/>
          <w:bCs/>
          <w:color w:val="202124"/>
          <w:spacing w:val="2"/>
          <w:sz w:val="24"/>
          <w:szCs w:val="24"/>
          <w:shd w:val="clear" w:color="auto" w:fill="FFFFFF"/>
        </w:rPr>
      </w:pPr>
    </w:p>
    <w:p w14:paraId="43447203" w14:textId="33D6C52B" w:rsidR="00060540" w:rsidRDefault="00060540" w:rsidP="009C4B6B">
      <w:pPr>
        <w:rPr>
          <w:rFonts w:ascii="Times New Roman" w:hAnsi="Times New Roman" w:cs="Times New Roman"/>
          <w:b/>
          <w:bCs/>
          <w:color w:val="202124"/>
          <w:spacing w:val="2"/>
          <w:sz w:val="24"/>
          <w:szCs w:val="24"/>
          <w:shd w:val="clear" w:color="auto" w:fill="FFFFFF"/>
        </w:rPr>
      </w:pPr>
    </w:p>
    <w:p w14:paraId="5156C18F" w14:textId="084C7AF9" w:rsidR="00060540" w:rsidRDefault="00060540" w:rsidP="009C4B6B">
      <w:pPr>
        <w:rPr>
          <w:rFonts w:ascii="Times New Roman" w:hAnsi="Times New Roman" w:cs="Times New Roman"/>
          <w:b/>
          <w:bCs/>
          <w:color w:val="202124"/>
          <w:spacing w:val="2"/>
          <w:sz w:val="24"/>
          <w:szCs w:val="24"/>
          <w:shd w:val="clear" w:color="auto" w:fill="FFFFFF"/>
        </w:rPr>
      </w:pPr>
    </w:p>
    <w:p w14:paraId="791644C5" w14:textId="77777777" w:rsidR="00060540" w:rsidRDefault="00060540" w:rsidP="009C4B6B">
      <w:pPr>
        <w:rPr>
          <w:rFonts w:ascii="Times New Roman" w:hAnsi="Times New Roman" w:cs="Times New Roman"/>
          <w:b/>
          <w:bCs/>
          <w:color w:val="202124"/>
          <w:spacing w:val="2"/>
          <w:sz w:val="24"/>
          <w:szCs w:val="24"/>
          <w:shd w:val="clear" w:color="auto" w:fill="FFFFFF"/>
        </w:rPr>
      </w:pPr>
    </w:p>
    <w:p w14:paraId="1B2A7E83" w14:textId="13E207A6" w:rsidR="00287D34" w:rsidRDefault="00855582" w:rsidP="00060540">
      <w:pPr>
        <w:jc w:val="center"/>
        <w:rPr>
          <w:rFonts w:ascii="Times New Roman" w:hAnsi="Times New Roman" w:cs="Times New Roman"/>
          <w:b/>
          <w:bCs/>
          <w:color w:val="202124"/>
          <w:spacing w:val="2"/>
          <w:sz w:val="24"/>
          <w:szCs w:val="24"/>
          <w:shd w:val="clear" w:color="auto" w:fill="FFFFFF"/>
        </w:rPr>
      </w:pPr>
      <w:r>
        <w:rPr>
          <w:rFonts w:ascii="Times New Roman" w:hAnsi="Times New Roman" w:cs="Times New Roman"/>
          <w:b/>
          <w:bCs/>
          <w:color w:val="202124"/>
          <w:spacing w:val="2"/>
          <w:sz w:val="24"/>
          <w:szCs w:val="24"/>
          <w:shd w:val="clear" w:color="auto" w:fill="FFFFFF"/>
        </w:rPr>
        <w:lastRenderedPageBreak/>
        <w:t>R</w:t>
      </w:r>
      <w:r w:rsidR="00E04661" w:rsidRPr="00855582">
        <w:rPr>
          <w:rFonts w:ascii="Times New Roman" w:hAnsi="Times New Roman" w:cs="Times New Roman"/>
          <w:b/>
          <w:bCs/>
          <w:color w:val="202124"/>
          <w:spacing w:val="2"/>
          <w:sz w:val="24"/>
          <w:szCs w:val="24"/>
          <w:shd w:val="clear" w:color="auto" w:fill="FFFFFF"/>
        </w:rPr>
        <w:t>eferences</w:t>
      </w:r>
      <w:r>
        <w:rPr>
          <w:rFonts w:ascii="Times New Roman" w:hAnsi="Times New Roman" w:cs="Times New Roman"/>
          <w:b/>
          <w:bCs/>
          <w:color w:val="202124"/>
          <w:spacing w:val="2"/>
          <w:sz w:val="24"/>
          <w:szCs w:val="24"/>
          <w:shd w:val="clear" w:color="auto" w:fill="FFFFFF"/>
        </w:rPr>
        <w:t>:</w:t>
      </w:r>
    </w:p>
    <w:p w14:paraId="1E369503" w14:textId="74C96090" w:rsidR="00333BFF" w:rsidRDefault="00333BFF" w:rsidP="009C4B6B">
      <w:pPr>
        <w:rPr>
          <w:rFonts w:ascii="Times New Roman" w:hAnsi="Times New Roman" w:cs="Times New Roman"/>
          <w:b/>
          <w:bCs/>
          <w:color w:val="202124"/>
          <w:spacing w:val="2"/>
          <w:sz w:val="24"/>
          <w:szCs w:val="24"/>
          <w:shd w:val="clear" w:color="auto" w:fill="FFFFFF"/>
        </w:rPr>
      </w:pPr>
    </w:p>
    <w:p w14:paraId="0E20B598" w14:textId="77777777" w:rsidR="00AB476A" w:rsidRDefault="002E68C1" w:rsidP="009C4B6B">
      <w:pPr>
        <w:rPr>
          <w:rFonts w:ascii="Times New Roman" w:hAnsi="Times New Roman" w:cs="Times New Roman"/>
          <w:color w:val="202124"/>
          <w:spacing w:val="2"/>
          <w:sz w:val="24"/>
          <w:szCs w:val="24"/>
          <w:shd w:val="clear" w:color="auto" w:fill="FFFFFF"/>
        </w:rPr>
      </w:pPr>
      <w:proofErr w:type="spellStart"/>
      <w:r w:rsidRPr="002E68C1">
        <w:rPr>
          <w:rFonts w:ascii="Times New Roman" w:hAnsi="Times New Roman" w:cs="Times New Roman"/>
          <w:color w:val="202124"/>
          <w:spacing w:val="2"/>
          <w:sz w:val="24"/>
          <w:szCs w:val="24"/>
          <w:shd w:val="clear" w:color="auto" w:fill="FFFFFF"/>
        </w:rPr>
        <w:t>Cortazzi</w:t>
      </w:r>
      <w:proofErr w:type="spellEnd"/>
      <w:r w:rsidRPr="002E68C1">
        <w:rPr>
          <w:rFonts w:ascii="Times New Roman" w:hAnsi="Times New Roman" w:cs="Times New Roman"/>
          <w:color w:val="202124"/>
          <w:spacing w:val="2"/>
          <w:sz w:val="24"/>
          <w:szCs w:val="24"/>
          <w:shd w:val="clear" w:color="auto" w:fill="FFFFFF"/>
        </w:rPr>
        <w:t xml:space="preserve">, M., &amp; </w:t>
      </w:r>
      <w:proofErr w:type="spellStart"/>
      <w:r w:rsidRPr="002E68C1">
        <w:rPr>
          <w:rFonts w:ascii="Times New Roman" w:hAnsi="Times New Roman" w:cs="Times New Roman"/>
          <w:color w:val="202124"/>
          <w:spacing w:val="2"/>
          <w:sz w:val="24"/>
          <w:szCs w:val="24"/>
          <w:shd w:val="clear" w:color="auto" w:fill="FFFFFF"/>
        </w:rPr>
        <w:t>Jin</w:t>
      </w:r>
      <w:proofErr w:type="spellEnd"/>
      <w:r w:rsidRPr="002E68C1">
        <w:rPr>
          <w:rFonts w:ascii="Times New Roman" w:hAnsi="Times New Roman" w:cs="Times New Roman"/>
          <w:color w:val="202124"/>
          <w:spacing w:val="2"/>
          <w:sz w:val="24"/>
          <w:szCs w:val="24"/>
          <w:shd w:val="clear" w:color="auto" w:fill="FFFFFF"/>
        </w:rPr>
        <w:t xml:space="preserve">, L. (1999). Cultural mirrors: Materials and methods in the EFL Classroom. </w:t>
      </w:r>
      <w:r w:rsidR="00AB476A">
        <w:rPr>
          <w:rFonts w:ascii="Times New Roman" w:hAnsi="Times New Roman" w:cs="Times New Roman"/>
          <w:color w:val="202124"/>
          <w:spacing w:val="2"/>
          <w:sz w:val="24"/>
          <w:szCs w:val="24"/>
          <w:shd w:val="clear" w:color="auto" w:fill="FFFFFF"/>
        </w:rPr>
        <w:t xml:space="preserve">    </w:t>
      </w:r>
    </w:p>
    <w:p w14:paraId="67A21ED0" w14:textId="77777777" w:rsidR="00AB476A" w:rsidRDefault="002E68C1" w:rsidP="00AB476A">
      <w:pPr>
        <w:ind w:left="555"/>
        <w:rPr>
          <w:rFonts w:ascii="Times New Roman" w:hAnsi="Times New Roman" w:cs="Times New Roman"/>
          <w:color w:val="202124"/>
          <w:spacing w:val="2"/>
          <w:sz w:val="24"/>
          <w:szCs w:val="24"/>
          <w:shd w:val="clear" w:color="auto" w:fill="FFFFFF"/>
        </w:rPr>
      </w:pPr>
      <w:r w:rsidRPr="002E68C1">
        <w:rPr>
          <w:rFonts w:ascii="Times New Roman" w:hAnsi="Times New Roman" w:cs="Times New Roman"/>
          <w:color w:val="202124"/>
          <w:spacing w:val="2"/>
          <w:sz w:val="24"/>
          <w:szCs w:val="24"/>
          <w:shd w:val="clear" w:color="auto" w:fill="FFFFFF"/>
        </w:rPr>
        <w:t xml:space="preserve">In E. </w:t>
      </w:r>
      <w:proofErr w:type="spellStart"/>
      <w:r w:rsidRPr="002E68C1">
        <w:rPr>
          <w:rFonts w:ascii="Times New Roman" w:hAnsi="Times New Roman" w:cs="Times New Roman"/>
          <w:color w:val="202124"/>
          <w:spacing w:val="2"/>
          <w:sz w:val="24"/>
          <w:szCs w:val="24"/>
          <w:shd w:val="clear" w:color="auto" w:fill="FFFFFF"/>
        </w:rPr>
        <w:t>Hinkel</w:t>
      </w:r>
      <w:proofErr w:type="spellEnd"/>
      <w:r w:rsidRPr="002E68C1">
        <w:rPr>
          <w:rFonts w:ascii="Times New Roman" w:hAnsi="Times New Roman" w:cs="Times New Roman"/>
          <w:color w:val="202124"/>
          <w:spacing w:val="2"/>
          <w:sz w:val="24"/>
          <w:szCs w:val="24"/>
          <w:shd w:val="clear" w:color="auto" w:fill="FFFFFF"/>
        </w:rPr>
        <w:t xml:space="preserve"> (Ed.), Culture in Second Language Teaching and Learning (pp. 196-219). </w:t>
      </w:r>
    </w:p>
    <w:p w14:paraId="6C8A66A7" w14:textId="1D5BD90A" w:rsidR="002E68C1" w:rsidRPr="002E68C1" w:rsidRDefault="002E68C1" w:rsidP="00AB476A">
      <w:pPr>
        <w:ind w:left="555"/>
        <w:rPr>
          <w:rFonts w:ascii="Times New Roman" w:hAnsi="Times New Roman" w:cs="Times New Roman"/>
          <w:color w:val="202124"/>
          <w:spacing w:val="2"/>
          <w:sz w:val="24"/>
          <w:szCs w:val="24"/>
          <w:shd w:val="clear" w:color="auto" w:fill="FFFFFF"/>
        </w:rPr>
      </w:pPr>
      <w:r w:rsidRPr="002E68C1">
        <w:rPr>
          <w:rFonts w:ascii="Times New Roman" w:hAnsi="Times New Roman" w:cs="Times New Roman"/>
          <w:color w:val="202124"/>
          <w:spacing w:val="2"/>
          <w:sz w:val="24"/>
          <w:szCs w:val="24"/>
          <w:shd w:val="clear" w:color="auto" w:fill="FFFFFF"/>
        </w:rPr>
        <w:t>Cambridge: Cambridge University Press.</w:t>
      </w:r>
    </w:p>
    <w:p w14:paraId="15079E4D" w14:textId="77777777" w:rsidR="00AB476A" w:rsidRDefault="00333BFF" w:rsidP="009C4B6B">
      <w:pPr>
        <w:rPr>
          <w:rFonts w:ascii="Times New Roman" w:hAnsi="Times New Roman" w:cs="Times New Roman"/>
          <w:color w:val="202124"/>
          <w:spacing w:val="2"/>
          <w:sz w:val="24"/>
          <w:szCs w:val="24"/>
          <w:shd w:val="clear" w:color="auto" w:fill="FFFFFF"/>
        </w:rPr>
      </w:pPr>
      <w:r w:rsidRPr="00937AB7">
        <w:rPr>
          <w:rFonts w:ascii="Times New Roman" w:hAnsi="Times New Roman" w:cs="Times New Roman"/>
          <w:color w:val="202124"/>
          <w:spacing w:val="2"/>
          <w:sz w:val="24"/>
          <w:szCs w:val="24"/>
          <w:shd w:val="clear" w:color="auto" w:fill="FFFFFF"/>
        </w:rPr>
        <w:t xml:space="preserve">Kachru, B. B., and C. L. Nelson. 1996. “World </w:t>
      </w:r>
      <w:proofErr w:type="spellStart"/>
      <w:r w:rsidRPr="00937AB7">
        <w:rPr>
          <w:rFonts w:ascii="Times New Roman" w:hAnsi="Times New Roman" w:cs="Times New Roman"/>
          <w:color w:val="202124"/>
          <w:spacing w:val="2"/>
          <w:sz w:val="24"/>
          <w:szCs w:val="24"/>
          <w:shd w:val="clear" w:color="auto" w:fill="FFFFFF"/>
        </w:rPr>
        <w:t>Englishes</w:t>
      </w:r>
      <w:proofErr w:type="spellEnd"/>
      <w:r w:rsidRPr="00937AB7">
        <w:rPr>
          <w:rFonts w:ascii="Times New Roman" w:hAnsi="Times New Roman" w:cs="Times New Roman"/>
          <w:color w:val="202124"/>
          <w:spacing w:val="2"/>
          <w:sz w:val="24"/>
          <w:szCs w:val="24"/>
          <w:shd w:val="clear" w:color="auto" w:fill="FFFFFF"/>
        </w:rPr>
        <w:t xml:space="preserve">.” </w:t>
      </w:r>
    </w:p>
    <w:p w14:paraId="0F2B5502" w14:textId="77777777" w:rsidR="00AB476A" w:rsidRDefault="00333BFF" w:rsidP="00AB476A">
      <w:pPr>
        <w:ind w:left="720"/>
        <w:rPr>
          <w:rFonts w:ascii="Times New Roman" w:hAnsi="Times New Roman" w:cs="Times New Roman"/>
          <w:color w:val="202124"/>
          <w:spacing w:val="2"/>
          <w:sz w:val="24"/>
          <w:szCs w:val="24"/>
          <w:shd w:val="clear" w:color="auto" w:fill="FFFFFF"/>
        </w:rPr>
      </w:pPr>
      <w:r w:rsidRPr="00937AB7">
        <w:rPr>
          <w:rFonts w:ascii="Times New Roman" w:hAnsi="Times New Roman" w:cs="Times New Roman"/>
          <w:color w:val="202124"/>
          <w:spacing w:val="2"/>
          <w:sz w:val="24"/>
          <w:szCs w:val="24"/>
          <w:shd w:val="clear" w:color="auto" w:fill="FFFFFF"/>
        </w:rPr>
        <w:t>In Sociolinguistics and Language</w:t>
      </w:r>
      <w:r>
        <w:rPr>
          <w:rFonts w:ascii="Times New Roman" w:hAnsi="Times New Roman" w:cs="Times New Roman"/>
          <w:color w:val="202124"/>
          <w:spacing w:val="2"/>
          <w:sz w:val="24"/>
          <w:szCs w:val="24"/>
          <w:shd w:val="clear" w:color="auto" w:fill="FFFFFF"/>
        </w:rPr>
        <w:t xml:space="preserve"> </w:t>
      </w:r>
      <w:r w:rsidRPr="00937AB7">
        <w:rPr>
          <w:rFonts w:ascii="Times New Roman" w:hAnsi="Times New Roman" w:cs="Times New Roman"/>
          <w:color w:val="202124"/>
          <w:spacing w:val="2"/>
          <w:sz w:val="24"/>
          <w:szCs w:val="24"/>
          <w:shd w:val="clear" w:color="auto" w:fill="FFFFFF"/>
        </w:rPr>
        <w:t xml:space="preserve">Teaching, edited by S. L. McKay and N. H. </w:t>
      </w:r>
    </w:p>
    <w:p w14:paraId="49F3E01E" w14:textId="605099DB" w:rsidR="00937AB7" w:rsidRDefault="00333BFF" w:rsidP="00AB476A">
      <w:pPr>
        <w:ind w:left="720"/>
        <w:rPr>
          <w:rFonts w:ascii="Times New Roman" w:hAnsi="Times New Roman" w:cs="Times New Roman"/>
          <w:color w:val="202124"/>
          <w:spacing w:val="2"/>
          <w:sz w:val="24"/>
          <w:szCs w:val="24"/>
          <w:shd w:val="clear" w:color="auto" w:fill="FFFFFF"/>
        </w:rPr>
      </w:pPr>
      <w:r w:rsidRPr="00937AB7">
        <w:rPr>
          <w:rFonts w:ascii="Times New Roman" w:hAnsi="Times New Roman" w:cs="Times New Roman"/>
          <w:color w:val="202124"/>
          <w:spacing w:val="2"/>
          <w:sz w:val="24"/>
          <w:szCs w:val="24"/>
          <w:shd w:val="clear" w:color="auto" w:fill="FFFFFF"/>
        </w:rPr>
        <w:t>Hornberger, 71–102. Cambridge: Cambridge University Press.</w:t>
      </w:r>
    </w:p>
    <w:p w14:paraId="45F1D8CC" w14:textId="77777777" w:rsidR="00333BFF" w:rsidRPr="00333BFF" w:rsidRDefault="00333BFF" w:rsidP="00333BFF">
      <w:pPr>
        <w:pStyle w:val="Bibliography"/>
        <w:rPr>
          <w:rFonts w:ascii="Times New Roman" w:hAnsi="Times New Roman" w:cs="Times New Roman"/>
          <w:sz w:val="24"/>
        </w:rPr>
      </w:pPr>
      <w:r>
        <w:rPr>
          <w:color w:val="202124"/>
          <w:spacing w:val="2"/>
          <w:shd w:val="clear" w:color="auto" w:fill="FFFFFF"/>
        </w:rPr>
        <w:fldChar w:fldCharType="begin"/>
      </w:r>
      <w:r>
        <w:rPr>
          <w:color w:val="202124"/>
          <w:spacing w:val="2"/>
          <w:shd w:val="clear" w:color="auto" w:fill="FFFFFF"/>
        </w:rPr>
        <w:instrText xml:space="preserve"> ADDIN ZOTERO_BIBL {"uncited":[],"omitted":[],"custom":[]} CSL_BIBLIOGRAPHY </w:instrText>
      </w:r>
      <w:r>
        <w:rPr>
          <w:color w:val="202124"/>
          <w:spacing w:val="2"/>
          <w:shd w:val="clear" w:color="auto" w:fill="FFFFFF"/>
        </w:rPr>
        <w:fldChar w:fldCharType="separate"/>
      </w:r>
      <w:r w:rsidRPr="00333BFF">
        <w:rPr>
          <w:rFonts w:ascii="Times New Roman" w:hAnsi="Times New Roman" w:cs="Times New Roman"/>
          <w:sz w:val="24"/>
        </w:rPr>
        <w:t xml:space="preserve">Riadini, U. S., &amp; Cahyono, B. Y. (2021). The Analysis of the Culture-Related Contents in an Indonesian English Textbook. </w:t>
      </w:r>
      <w:r w:rsidRPr="00333BFF">
        <w:rPr>
          <w:rFonts w:ascii="Times New Roman" w:hAnsi="Times New Roman" w:cs="Times New Roman"/>
          <w:i/>
          <w:iCs/>
          <w:sz w:val="24"/>
        </w:rPr>
        <w:t>IJELTAL (Indonesian Journal of English Language Teaching and Applied Linguistics)</w:t>
      </w:r>
      <w:r w:rsidRPr="00333BFF">
        <w:rPr>
          <w:rFonts w:ascii="Times New Roman" w:hAnsi="Times New Roman" w:cs="Times New Roman"/>
          <w:sz w:val="24"/>
        </w:rPr>
        <w:t xml:space="preserve">, </w:t>
      </w:r>
      <w:r w:rsidRPr="00333BFF">
        <w:rPr>
          <w:rFonts w:ascii="Times New Roman" w:hAnsi="Times New Roman" w:cs="Times New Roman"/>
          <w:i/>
          <w:iCs/>
          <w:sz w:val="24"/>
        </w:rPr>
        <w:t>5</w:t>
      </w:r>
      <w:r w:rsidRPr="00333BFF">
        <w:rPr>
          <w:rFonts w:ascii="Times New Roman" w:hAnsi="Times New Roman" w:cs="Times New Roman"/>
          <w:sz w:val="24"/>
        </w:rPr>
        <w:t>(2), 285. https://doi.org/10.21093/ijeltal.v5i2.711</w:t>
      </w:r>
    </w:p>
    <w:p w14:paraId="6A16DD5A" w14:textId="77777777" w:rsidR="00333BFF" w:rsidRPr="00333BFF" w:rsidRDefault="00333BFF" w:rsidP="00333BFF">
      <w:pPr>
        <w:pStyle w:val="Bibliography"/>
        <w:rPr>
          <w:rFonts w:ascii="Times New Roman" w:hAnsi="Times New Roman" w:cs="Times New Roman"/>
          <w:sz w:val="24"/>
        </w:rPr>
      </w:pPr>
      <w:r w:rsidRPr="00333BFF">
        <w:rPr>
          <w:rFonts w:ascii="Times New Roman" w:hAnsi="Times New Roman" w:cs="Times New Roman"/>
          <w:sz w:val="24"/>
        </w:rPr>
        <w:t xml:space="preserve">Siddiqie, S. A. (n.d.). </w:t>
      </w:r>
      <w:r w:rsidRPr="00333BFF">
        <w:rPr>
          <w:rFonts w:ascii="Times New Roman" w:hAnsi="Times New Roman" w:cs="Times New Roman"/>
          <w:i/>
          <w:iCs/>
          <w:sz w:val="24"/>
        </w:rPr>
        <w:t>Intercultural Exposure through English Language Teaching: An Analysis of an English Language Textbook in Bangladesh</w:t>
      </w:r>
      <w:r w:rsidRPr="00333BFF">
        <w:rPr>
          <w:rFonts w:ascii="Times New Roman" w:hAnsi="Times New Roman" w:cs="Times New Roman"/>
          <w:sz w:val="24"/>
        </w:rPr>
        <w:t>.</w:t>
      </w:r>
    </w:p>
    <w:p w14:paraId="0A36BE55" w14:textId="77777777" w:rsidR="00333BFF" w:rsidRPr="00333BFF" w:rsidRDefault="00333BFF" w:rsidP="00333BFF">
      <w:pPr>
        <w:pStyle w:val="Bibliography"/>
        <w:rPr>
          <w:rFonts w:ascii="Times New Roman" w:hAnsi="Times New Roman" w:cs="Times New Roman"/>
          <w:sz w:val="24"/>
        </w:rPr>
      </w:pPr>
      <w:r w:rsidRPr="00333BFF">
        <w:rPr>
          <w:rFonts w:ascii="Times New Roman" w:hAnsi="Times New Roman" w:cs="Times New Roman"/>
          <w:sz w:val="24"/>
        </w:rPr>
        <w:t xml:space="preserve">Xiang, R., &amp; Yenika-Agbaw, V. (2021). EFL textbooks, culture and power: A critical content analysis of EFL textbooks for ethnic Mongols in China. </w:t>
      </w:r>
      <w:r w:rsidRPr="00333BFF">
        <w:rPr>
          <w:rFonts w:ascii="Times New Roman" w:hAnsi="Times New Roman" w:cs="Times New Roman"/>
          <w:i/>
          <w:iCs/>
          <w:sz w:val="24"/>
        </w:rPr>
        <w:t>Journal of Multilingual and Multicultural Development</w:t>
      </w:r>
      <w:r w:rsidRPr="00333BFF">
        <w:rPr>
          <w:rFonts w:ascii="Times New Roman" w:hAnsi="Times New Roman" w:cs="Times New Roman"/>
          <w:sz w:val="24"/>
        </w:rPr>
        <w:t xml:space="preserve">, </w:t>
      </w:r>
      <w:r w:rsidRPr="00333BFF">
        <w:rPr>
          <w:rFonts w:ascii="Times New Roman" w:hAnsi="Times New Roman" w:cs="Times New Roman"/>
          <w:i/>
          <w:iCs/>
          <w:sz w:val="24"/>
        </w:rPr>
        <w:t>42</w:t>
      </w:r>
      <w:r w:rsidRPr="00333BFF">
        <w:rPr>
          <w:rFonts w:ascii="Times New Roman" w:hAnsi="Times New Roman" w:cs="Times New Roman"/>
          <w:sz w:val="24"/>
        </w:rPr>
        <w:t>(4), 327–341. https://doi.org/10.1080/01434632.2019.1692024</w:t>
      </w:r>
    </w:p>
    <w:p w14:paraId="3579F6B7" w14:textId="6B51249C" w:rsidR="00333BFF" w:rsidRPr="00937AB7" w:rsidRDefault="00333BFF" w:rsidP="009C4B6B">
      <w:pPr>
        <w:rPr>
          <w:rFonts w:ascii="Times New Roman" w:hAnsi="Times New Roman" w:cs="Times New Roman"/>
          <w:color w:val="202124"/>
          <w:spacing w:val="2"/>
          <w:sz w:val="24"/>
          <w:szCs w:val="24"/>
          <w:shd w:val="clear" w:color="auto" w:fill="FFFFFF"/>
        </w:rPr>
      </w:pPr>
      <w:r>
        <w:rPr>
          <w:rFonts w:ascii="Times New Roman" w:hAnsi="Times New Roman" w:cs="Times New Roman"/>
          <w:color w:val="202124"/>
          <w:spacing w:val="2"/>
          <w:sz w:val="24"/>
          <w:szCs w:val="24"/>
          <w:shd w:val="clear" w:color="auto" w:fill="FFFFFF"/>
        </w:rPr>
        <w:fldChar w:fldCharType="end"/>
      </w:r>
    </w:p>
    <w:sectPr w:rsidR="00333BFF" w:rsidRPr="00937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544BBD"/>
    <w:multiLevelType w:val="multilevel"/>
    <w:tmpl w:val="B3FE8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A3"/>
    <w:rsid w:val="00014936"/>
    <w:rsid w:val="000330A1"/>
    <w:rsid w:val="00060540"/>
    <w:rsid w:val="00070026"/>
    <w:rsid w:val="00073813"/>
    <w:rsid w:val="0018683B"/>
    <w:rsid w:val="001A63CF"/>
    <w:rsid w:val="00211AEF"/>
    <w:rsid w:val="00270BDA"/>
    <w:rsid w:val="002B71A2"/>
    <w:rsid w:val="002C0783"/>
    <w:rsid w:val="002E68C1"/>
    <w:rsid w:val="00333BFF"/>
    <w:rsid w:val="003378C2"/>
    <w:rsid w:val="003B0313"/>
    <w:rsid w:val="003C4BEF"/>
    <w:rsid w:val="00420B5C"/>
    <w:rsid w:val="00454071"/>
    <w:rsid w:val="00480135"/>
    <w:rsid w:val="004D3F7C"/>
    <w:rsid w:val="005629D5"/>
    <w:rsid w:val="005855EF"/>
    <w:rsid w:val="005A3E2B"/>
    <w:rsid w:val="006705DC"/>
    <w:rsid w:val="006A40A2"/>
    <w:rsid w:val="007A2B85"/>
    <w:rsid w:val="007D644D"/>
    <w:rsid w:val="00855582"/>
    <w:rsid w:val="00872003"/>
    <w:rsid w:val="008A018B"/>
    <w:rsid w:val="008D0D28"/>
    <w:rsid w:val="00937AB7"/>
    <w:rsid w:val="009C4B6B"/>
    <w:rsid w:val="009D0B5F"/>
    <w:rsid w:val="009E1FB7"/>
    <w:rsid w:val="00A940A3"/>
    <w:rsid w:val="00AB1508"/>
    <w:rsid w:val="00AB476A"/>
    <w:rsid w:val="00B95BB2"/>
    <w:rsid w:val="00BF3E6B"/>
    <w:rsid w:val="00C4632A"/>
    <w:rsid w:val="00C540D1"/>
    <w:rsid w:val="00D56A02"/>
    <w:rsid w:val="00D8385A"/>
    <w:rsid w:val="00E04661"/>
    <w:rsid w:val="00E45985"/>
    <w:rsid w:val="00FE06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3AD5D"/>
  <w15:chartTrackingRefBased/>
  <w15:docId w15:val="{7EF5683F-CF94-40DF-8493-1B5DFD22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5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333BFF"/>
    <w:pPr>
      <w:spacing w:after="0" w:line="480" w:lineRule="auto"/>
      <w:ind w:left="720" w:hanging="720"/>
    </w:pPr>
  </w:style>
  <w:style w:type="paragraph" w:styleId="NormalWeb">
    <w:name w:val="Normal (Web)"/>
    <w:basedOn w:val="Normal"/>
    <w:uiPriority w:val="99"/>
    <w:semiHidden/>
    <w:unhideWhenUsed/>
    <w:rsid w:val="000700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0026"/>
    <w:rPr>
      <w:b/>
      <w:bCs/>
    </w:rPr>
  </w:style>
  <w:style w:type="character" w:styleId="Emphasis">
    <w:name w:val="Emphasis"/>
    <w:basedOn w:val="DefaultParagraphFont"/>
    <w:uiPriority w:val="20"/>
    <w:qFormat/>
    <w:rsid w:val="000700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811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19ACE-80ED-4446-989D-EF4D955BC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5</Pages>
  <Words>912</Words>
  <Characters>5200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2023-07-11T01:10:00Z</dcterms:created>
  <dcterms:modified xsi:type="dcterms:W3CDTF">2023-07-11T04:24:00Z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id="P7S8n4G1"/&gt;&lt;style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