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CF61" w14:textId="77777777" w:rsidR="0048552A" w:rsidRDefault="0048552A" w:rsidP="0048552A">
      <w:r>
        <w:t>Audio - 1-f-1s.</w:t>
      </w:r>
    </w:p>
    <w:p w14:paraId="2BE7068E" w14:textId="7E1719A4" w:rsidR="00287D34" w:rsidRDefault="0048552A" w:rsidP="0048552A">
      <w:proofErr w:type="spellStart"/>
      <w:r>
        <w:rPr>
          <w:rFonts w:ascii="Nirmala UI" w:hAnsi="Nirmala UI" w:cs="Nirmala UI"/>
        </w:rPr>
        <w:t>ভাই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পাঠ্য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বইয়ের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আংস্কৃতিক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উপাদানগুলো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অভিজ্ঞতার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প্রাসঙ্গিক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কিনা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এটা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আপু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প্রাসঙ্গিক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ভাই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আচ্ছা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প্রাসঙ্গিক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আচ্ছা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করতাছো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প্রাসঙ্গিক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প্রাসঙ্গিক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প্রাসঙ্গিক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মেয়ে</w:t>
      </w:r>
      <w:proofErr w:type="spellEnd"/>
      <w:r>
        <w:t xml:space="preserve"> : </w:t>
      </w:r>
      <w:proofErr w:type="spellStart"/>
      <w:r>
        <w:rPr>
          <w:rFonts w:ascii="Nirmala UI" w:hAnsi="Nirmala UI" w:cs="Nirmala UI"/>
        </w:rPr>
        <w:t>পাঠ্য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বইয়ের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সাংস্কৃতিক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অভিজ্ঞতার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সৃষ্টি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ভাইঃ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পহেলা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বৈশাখে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t xml:space="preserve"> ? </w:t>
      </w:r>
      <w:proofErr w:type="spellStart"/>
      <w:r>
        <w:rPr>
          <w:rFonts w:ascii="Nirmala UI" w:hAnsi="Nirmala UI" w:cs="Nirmala UI"/>
        </w:rPr>
        <w:t>আপুঃ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ভাই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প্রাসঙ্গিক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সাংস্কৃতিক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বিজয়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উদযাপন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এগুলোকে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প্রাসঙ্গিক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বলবে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আপুঃ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ভাই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আচ্ছা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আপুঃএকুশে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ফেব্রুয়ারী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1 </w:t>
      </w:r>
      <w:proofErr w:type="spellStart"/>
      <w:proofErr w:type="gramStart"/>
      <w:r>
        <w:rPr>
          <w:rFonts w:ascii="Nirmala UI" w:hAnsi="Nirmala UI" w:cs="Nirmala UI"/>
        </w:rPr>
        <w:t>ভাই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ঘটনা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ইউনিটের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আপুঃ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ভাইঃ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ইউনিট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sectPr w:rsidR="0028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2A"/>
    <w:rsid w:val="00270BDA"/>
    <w:rsid w:val="0048552A"/>
    <w:rsid w:val="00527A0B"/>
    <w:rsid w:val="006A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B3E1"/>
  <w15:chartTrackingRefBased/>
  <w15:docId w15:val="{271DB6EA-3D6A-4456-911D-ADFDD88C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sanuar khan</dc:creator>
  <cp:keywords/>
  <dc:description/>
  <cp:lastModifiedBy>sanuar khan</cp:lastModifiedBy>
  <cp:revision>1</cp:revision>
  <dcterms:created xsi:type="dcterms:W3CDTF">2023-09-24T06:15:00Z</dcterms:created>
  <dcterms:modified xsi:type="dcterms:W3CDTF">2023-09-24T06:21:00Z</dcterms:modified>
</cp:coreProperties>
</file>