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51A7" w14:textId="0423540F" w:rsidR="00C76632" w:rsidRDefault="00C76632" w:rsidP="00A93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91A">
        <w:rPr>
          <w:rFonts w:ascii="Times New Roman" w:hAnsi="Times New Roman" w:cs="Times New Roman"/>
          <w:b/>
          <w:bCs/>
          <w:sz w:val="28"/>
          <w:szCs w:val="28"/>
        </w:rPr>
        <w:t>Student’s Interview 1</w:t>
      </w:r>
      <w:r w:rsidR="00A939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91A" w:rsidRPr="00A9391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9391A">
        <w:rPr>
          <w:rFonts w:ascii="Times New Roman" w:hAnsi="Times New Roman" w:cs="Times New Roman"/>
          <w:b/>
          <w:bCs/>
          <w:sz w:val="28"/>
          <w:szCs w:val="28"/>
        </w:rPr>
        <w:t>female</w:t>
      </w:r>
      <w:r w:rsidR="00A9391A" w:rsidRPr="00A9391A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A9391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3FC556" w14:textId="77777777" w:rsidR="00A9391A" w:rsidRPr="00A9391A" w:rsidRDefault="00A9391A" w:rsidP="00A939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48AEE" w14:textId="673815BB" w:rsidR="00D52515" w:rsidRPr="00D52515" w:rsidRDefault="00D52515" w:rsidP="00D5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>Do you believe the cultural content in the SSC English textbook is relevant to your life and experiences? How?</w:t>
      </w:r>
    </w:p>
    <w:p w14:paraId="2C82C64C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Yes, it is somewhat related to me, since it contains some components of my culture,</w:t>
      </w:r>
    </w:p>
    <w:p w14:paraId="411597A5" w14:textId="1486C4E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So,</w:t>
      </w:r>
      <w:r w:rsidRPr="00D52515">
        <w:rPr>
          <w:rFonts w:ascii="Times New Roman" w:hAnsi="Times New Roman" w:cs="Times New Roman"/>
          <w:sz w:val="24"/>
          <w:szCs w:val="24"/>
        </w:rPr>
        <w:t xml:space="preserve"> I can relate to it somehow.</w:t>
      </w:r>
    </w:p>
    <w:p w14:paraId="3E4E491F" w14:textId="1D32BA01" w:rsidR="00D52515" w:rsidRPr="00D52515" w:rsidRDefault="00D52515" w:rsidP="00D5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>How do you relate it?</w:t>
      </w:r>
    </w:p>
    <w:p w14:paraId="5C580F7D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Since it contains the components of my culture, the history of my culture,</w:t>
      </w:r>
    </w:p>
    <w:p w14:paraId="5D2BD6AB" w14:textId="46E719C4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5251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2515">
        <w:rPr>
          <w:rFonts w:ascii="Times New Roman" w:hAnsi="Times New Roman" w:cs="Times New Roman"/>
          <w:sz w:val="24"/>
          <w:szCs w:val="24"/>
        </w:rPr>
        <w:t xml:space="preserve"> I know them and I can assure that it is my culture, so I can relate to it.</w:t>
      </w:r>
    </w:p>
    <w:p w14:paraId="5D95FE03" w14:textId="2AD46054" w:rsidR="00D52515" w:rsidRPr="00D52515" w:rsidRDefault="00D52515" w:rsidP="00D5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>Does the textbook's cultural content assist you understand diverse cultures and perspectives? How?</w:t>
      </w:r>
    </w:p>
    <w:p w14:paraId="5E3E92ED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It does assist me in some form, but I don't think it is enough, because as much as I know,</w:t>
      </w:r>
    </w:p>
    <w:p w14:paraId="525A0A3F" w14:textId="4075DFD5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it is not enough for me to use in the real world.</w:t>
      </w:r>
    </w:p>
    <w:p w14:paraId="5CF4C357" w14:textId="0518CB4B" w:rsidR="00D52515" w:rsidRPr="00D52515" w:rsidRDefault="00D52515" w:rsidP="00D5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 xml:space="preserve">To what extent do the textbook's cultural contents stimulate your interest in learning English? </w:t>
      </w:r>
    </w:p>
    <w:p w14:paraId="7969ACED" w14:textId="233BB8B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It is not that much, since I cannot use it in other fields of life.</w:t>
      </w:r>
    </w:p>
    <w:p w14:paraId="5AA362F6" w14:textId="452A0E5C" w:rsidR="00D52515" w:rsidRPr="00D52515" w:rsidRDefault="00D52515" w:rsidP="00D5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 xml:space="preserve"> mean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>, 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>stimulat</w:t>
      </w:r>
      <w:r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 xml:space="preserve"> your interest in learning 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>English?</w:t>
      </w:r>
      <w:r w:rsidRPr="00D525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8CBC1A" w14:textId="7975BD01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It does, but it isn't enough.</w:t>
      </w:r>
    </w:p>
    <w:p w14:paraId="44AADA06" w14:textId="57C6826F" w:rsidR="00D52515" w:rsidRPr="00D52515" w:rsidRDefault="00D52515" w:rsidP="00D5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>Do you believe that the textbook's cultural element makes English learning more interesting and engaging? Explain how.</w:t>
      </w:r>
    </w:p>
    <w:p w14:paraId="697AE32E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Yes, it does.</w:t>
      </w:r>
    </w:p>
    <w:p w14:paraId="2A6A5519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Because if I get to learn about any other culture, I'd be interested in learning about them,</w:t>
      </w:r>
    </w:p>
    <w:p w14:paraId="4C4F5D73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and since English is an international language,</w:t>
      </w:r>
    </w:p>
    <w:p w14:paraId="1337F029" w14:textId="2EC72804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I can use English to learn about that culture.</w:t>
      </w:r>
    </w:p>
    <w:p w14:paraId="3315D40B" w14:textId="2956DC0C" w:rsidR="00D52515" w:rsidRPr="00D52515" w:rsidRDefault="00D52515" w:rsidP="00D5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>Can you explain how the textbook's cultural content helps you build a global perspective?</w:t>
      </w:r>
    </w:p>
    <w:p w14:paraId="67747599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The textbook's Cultural Content helps me learn about different cultures, and I can picture them,</w:t>
      </w:r>
    </w:p>
    <w:p w14:paraId="21317855" w14:textId="044493DA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and they may be different from my culture, but since they're all humans, so I can relate to them.</w:t>
      </w:r>
    </w:p>
    <w:p w14:paraId="58DFEBCA" w14:textId="55E8BD5A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b/>
          <w:bCs/>
          <w:sz w:val="24"/>
          <w:szCs w:val="24"/>
        </w:rPr>
        <w:t>Do you have any more comments or recommendations about the cultural content of the SSC English textbook?</w:t>
      </w:r>
      <w:r w:rsidRPr="00D525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57B01" w14:textId="77777777" w:rsidR="00D52515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lastRenderedPageBreak/>
        <w:t>I don't think that this would satisfy the need of the students, since it does not contain the components of other diverse cultures.</w:t>
      </w:r>
    </w:p>
    <w:p w14:paraId="27F6F8F5" w14:textId="6CD4B173" w:rsidR="00287D34" w:rsidRPr="00D52515" w:rsidRDefault="00D52515" w:rsidP="00D52515">
      <w:pPr>
        <w:rPr>
          <w:rFonts w:ascii="Times New Roman" w:hAnsi="Times New Roman" w:cs="Times New Roman"/>
          <w:sz w:val="24"/>
          <w:szCs w:val="24"/>
        </w:rPr>
      </w:pPr>
      <w:r w:rsidRPr="00D52515">
        <w:rPr>
          <w:rFonts w:ascii="Times New Roman" w:hAnsi="Times New Roman" w:cs="Times New Roman"/>
          <w:sz w:val="24"/>
          <w:szCs w:val="24"/>
        </w:rPr>
        <w:t>So,</w:t>
      </w:r>
      <w:r w:rsidRPr="00D52515">
        <w:rPr>
          <w:rFonts w:ascii="Times New Roman" w:hAnsi="Times New Roman" w:cs="Times New Roman"/>
          <w:sz w:val="24"/>
          <w:szCs w:val="24"/>
        </w:rPr>
        <w:t xml:space="preserve"> if we got to know about more diverse cultures, maybe the students will be more interested in learning the languages, and also practicing English.</w:t>
      </w:r>
    </w:p>
    <w:sectPr w:rsidR="00287D34" w:rsidRPr="00D5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5"/>
    <w:rsid w:val="00270BDA"/>
    <w:rsid w:val="006A40A2"/>
    <w:rsid w:val="00A9391A"/>
    <w:rsid w:val="00C76632"/>
    <w:rsid w:val="00D5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D17E"/>
  <w15:chartTrackingRefBased/>
  <w15:docId w15:val="{61BCFE35-FDC9-4FAD-A639-4DC049C5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2023-09-20T04:58:00Z</dcterms:created>
  <dcterms:modified xsi:type="dcterms:W3CDTF">2023-09-20T06:41:00Z</dcterms:modified>
</cp:coreProperties>
</file>