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21D" w14:textId="77777777" w:rsidR="00A37D2C" w:rsidRDefault="00A37D2C"/>
    <w:sectPr w:rsidR="00A3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41"/>
    <w:rsid w:val="004C6182"/>
    <w:rsid w:val="00772D41"/>
    <w:rsid w:val="00A37D2C"/>
    <w:rsid w:val="00E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D88C"/>
  <w15:chartTrackingRefBased/>
  <w15:docId w15:val="{A1A0298F-7777-4734-8B82-D2E9B89F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Sanuga Kuruppu</dc:creator>
  <cp:keywords/>
  <dc:description/>
  <cp:lastModifiedBy>K. Sanuga Kuruppu</cp:lastModifiedBy>
  <cp:revision>1</cp:revision>
  <dcterms:created xsi:type="dcterms:W3CDTF">2023-03-26T04:46:00Z</dcterms:created>
  <dcterms:modified xsi:type="dcterms:W3CDTF">2023-03-26T04:46:00Z</dcterms:modified>
</cp:coreProperties>
</file>