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48D1" w14:textId="6D2D5F59" w:rsidR="006970F3" w:rsidRDefault="006970F3" w:rsidP="006970F3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6970F3">
        <w:rPr>
          <w:rFonts w:ascii="Arial" w:hAnsi="Arial" w:cs="Arial"/>
          <w:sz w:val="32"/>
          <w:szCs w:val="32"/>
          <w:u w:val="single"/>
          <w:lang w:val="en-US"/>
        </w:rPr>
        <w:t>Order Tracking Incremental Load</w:t>
      </w:r>
    </w:p>
    <w:p w14:paraId="33BFA5BA" w14:textId="77777777" w:rsidR="006970F3" w:rsidRDefault="006970F3" w:rsidP="006970F3">
      <w:pPr>
        <w:rPr>
          <w:rFonts w:ascii="Arial" w:hAnsi="Arial" w:cs="Arial"/>
          <w:sz w:val="24"/>
          <w:szCs w:val="24"/>
          <w:lang w:val="en-US"/>
        </w:rPr>
      </w:pPr>
    </w:p>
    <w:p w14:paraId="499196E4" w14:textId="77777777" w:rsidR="006970F3" w:rsidRDefault="006970F3" w:rsidP="006970F3">
      <w:pPr>
        <w:rPr>
          <w:rFonts w:ascii="Arial" w:hAnsi="Arial" w:cs="Arial"/>
          <w:sz w:val="24"/>
          <w:szCs w:val="24"/>
          <w:lang w:val="en-US"/>
        </w:rPr>
      </w:pPr>
    </w:p>
    <w:p w14:paraId="3D7F11A1" w14:textId="1C8746BF" w:rsidR="006970F3" w:rsidRDefault="00167F26" w:rsidP="006970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67F26">
        <w:rPr>
          <w:rFonts w:ascii="Arial" w:hAnsi="Arial" w:cs="Arial"/>
          <w:sz w:val="24"/>
          <w:szCs w:val="24"/>
          <w:lang w:val="en-US"/>
        </w:rPr>
        <w:t xml:space="preserve">this project was about creating two different spark jobs in </w:t>
      </w:r>
      <w:proofErr w:type="spellStart"/>
      <w:r w:rsidRPr="00167F26">
        <w:rPr>
          <w:rFonts w:ascii="Arial" w:hAnsi="Arial" w:cs="Arial"/>
          <w:sz w:val="24"/>
          <w:szCs w:val="24"/>
          <w:lang w:val="en-US"/>
        </w:rPr>
        <w:t>databricks</w:t>
      </w:r>
      <w:proofErr w:type="spellEnd"/>
      <w:r w:rsidRPr="00167F26">
        <w:rPr>
          <w:rFonts w:ascii="Arial" w:hAnsi="Arial" w:cs="Arial"/>
          <w:sz w:val="24"/>
          <w:szCs w:val="24"/>
          <w:lang w:val="en-US"/>
        </w:rPr>
        <w:t xml:space="preserve">. Once spark jobs were ready, I put them into a workflow job and scheduled that workflow. </w:t>
      </w:r>
      <w:proofErr w:type="gramStart"/>
      <w:r w:rsidRPr="00167F26">
        <w:rPr>
          <w:rFonts w:ascii="Arial" w:hAnsi="Arial" w:cs="Arial"/>
          <w:sz w:val="24"/>
          <w:szCs w:val="24"/>
          <w:lang w:val="en-US"/>
        </w:rPr>
        <w:t>Basically</w:t>
      </w:r>
      <w:proofErr w:type="gramEnd"/>
      <w:r w:rsidRPr="00167F26">
        <w:rPr>
          <w:rFonts w:ascii="Arial" w:hAnsi="Arial" w:cs="Arial"/>
          <w:sz w:val="24"/>
          <w:szCs w:val="24"/>
          <w:lang w:val="en-US"/>
        </w:rPr>
        <w:t xml:space="preserve"> on the execution of this scheduled job, we were moving data from staging table and doing </w:t>
      </w:r>
      <w:proofErr w:type="spellStart"/>
      <w:r w:rsidRPr="00167F26">
        <w:rPr>
          <w:rFonts w:ascii="Arial" w:hAnsi="Arial" w:cs="Arial"/>
          <w:sz w:val="24"/>
          <w:szCs w:val="24"/>
          <w:lang w:val="en-US"/>
        </w:rPr>
        <w:t>upsert</w:t>
      </w:r>
      <w:proofErr w:type="spellEnd"/>
      <w:r w:rsidRPr="00167F26">
        <w:rPr>
          <w:rFonts w:ascii="Arial" w:hAnsi="Arial" w:cs="Arial"/>
          <w:sz w:val="24"/>
          <w:szCs w:val="24"/>
          <w:lang w:val="en-US"/>
        </w:rPr>
        <w:t xml:space="preserve"> operation in target table.</w:t>
      </w:r>
    </w:p>
    <w:p w14:paraId="6413F5AC" w14:textId="77777777" w:rsidR="00414E58" w:rsidRDefault="00414E58" w:rsidP="00414E5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6B7DAA" w14:textId="48CB92F1" w:rsidR="00A7691C" w:rsidRDefault="00A07B10" w:rsidP="00A769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t xml:space="preserve">We received daily csv file in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bucket input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dir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&amp; from there we read data.</w:t>
      </w:r>
    </w:p>
    <w:p w14:paraId="56C55324" w14:textId="784F3FC1" w:rsidR="00A7691C" w:rsidRPr="00A7691C" w:rsidRDefault="00A7691C" w:rsidP="00A769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DC3B4" wp14:editId="1DE410CC">
            <wp:extent cx="5162550" cy="1905000"/>
            <wp:effectExtent l="0" t="0" r="0" b="0"/>
            <wp:docPr id="68875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5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5ED5" w14:textId="77777777" w:rsidR="005527A7" w:rsidRPr="00A7691C" w:rsidRDefault="005527A7" w:rsidP="00A7691C">
      <w:pPr>
        <w:rPr>
          <w:rFonts w:ascii="Arial" w:hAnsi="Arial" w:cs="Arial"/>
          <w:sz w:val="24"/>
          <w:szCs w:val="24"/>
          <w:lang w:val="en-US"/>
        </w:rPr>
      </w:pPr>
    </w:p>
    <w:p w14:paraId="13512689" w14:textId="77777777" w:rsidR="002A586F" w:rsidRDefault="005527A7" w:rsidP="00414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t>For '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stage_logistic_tracking_job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' spark script we had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bucket input storage and an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archieve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storage. </w:t>
      </w:r>
      <w:proofErr w:type="gramStart"/>
      <w:r w:rsidRPr="00CE5854">
        <w:rPr>
          <w:rFonts w:ascii="Arial" w:hAnsi="Arial" w:cs="Arial"/>
          <w:sz w:val="24"/>
          <w:szCs w:val="24"/>
          <w:lang w:val="en-US"/>
        </w:rPr>
        <w:t>Also</w:t>
      </w:r>
      <w:proofErr w:type="gramEnd"/>
      <w:r w:rsidRPr="00CE5854">
        <w:rPr>
          <w:rFonts w:ascii="Arial" w:hAnsi="Arial" w:cs="Arial"/>
          <w:sz w:val="24"/>
          <w:szCs w:val="24"/>
          <w:lang w:val="en-US"/>
        </w:rPr>
        <w:t xml:space="preserve"> we had a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dbfs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staging table path. Next step was to writing data in delta file format at staging path if not exists or else just overwriting it. </w:t>
      </w:r>
    </w:p>
    <w:p w14:paraId="2C63AF44" w14:textId="285CCED2" w:rsidR="002A586F" w:rsidRPr="0098341D" w:rsidRDefault="002A586F" w:rsidP="009834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3D0610" wp14:editId="34AFF05E">
            <wp:extent cx="5149850" cy="3721100"/>
            <wp:effectExtent l="0" t="0" r="0" b="0"/>
            <wp:docPr id="11805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0EF4" w14:textId="6DC0AA46" w:rsidR="005527A7" w:rsidRDefault="005527A7" w:rsidP="00414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lastRenderedPageBreak/>
        <w:t xml:space="preserve">This way data were inserted at staging path. Further, created delta table on the top of that delta location. At last, we were moving input source file to the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archieve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folder once the staging process is done.</w:t>
      </w:r>
    </w:p>
    <w:p w14:paraId="732271E8" w14:textId="118AB5C2" w:rsidR="00F83AC2" w:rsidRDefault="00F83AC2" w:rsidP="00F83AC2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6B8EE6" wp14:editId="3EB2F416">
            <wp:extent cx="5353050" cy="3048000"/>
            <wp:effectExtent l="0" t="0" r="0" b="0"/>
            <wp:docPr id="135867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42CF" w14:textId="77777777" w:rsidR="000F4840" w:rsidRDefault="000F4840" w:rsidP="00F83AC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2644B7F" w14:textId="1FFB3C7E" w:rsidR="000F4840" w:rsidRDefault="000F4840" w:rsidP="000F48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F4840">
        <w:rPr>
          <w:rFonts w:ascii="Arial" w:hAnsi="Arial" w:cs="Arial"/>
          <w:sz w:val="24"/>
          <w:szCs w:val="24"/>
          <w:lang w:val="en-US"/>
        </w:rPr>
        <w:t>For '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target_logistic_tracking_upsert_job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' spark script, we had paths for staging and target delta tables in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dbfs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. We were next reading data from staging delta file location. Then we were writing staging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at target table path if that not existed and created delta table object from their target path. Further performed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upsert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from staging to target table using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tracking_num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as key. At last, created delta table on the top of that target location.</w:t>
      </w:r>
    </w:p>
    <w:p w14:paraId="06464BDC" w14:textId="5F5609D8" w:rsidR="000F4840" w:rsidRPr="006970F3" w:rsidRDefault="000F4840" w:rsidP="000F4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C4810F" wp14:editId="161738DE">
            <wp:extent cx="5372100" cy="3905250"/>
            <wp:effectExtent l="0" t="0" r="0" b="0"/>
            <wp:docPr id="19690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7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40" w:rsidRPr="0069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2B8E"/>
    <w:multiLevelType w:val="hybridMultilevel"/>
    <w:tmpl w:val="6F44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7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F3"/>
    <w:rsid w:val="000F4840"/>
    <w:rsid w:val="00167F26"/>
    <w:rsid w:val="002A586F"/>
    <w:rsid w:val="002D4F39"/>
    <w:rsid w:val="0039437B"/>
    <w:rsid w:val="00414E58"/>
    <w:rsid w:val="005527A7"/>
    <w:rsid w:val="006970F3"/>
    <w:rsid w:val="0098341D"/>
    <w:rsid w:val="00A07B10"/>
    <w:rsid w:val="00A7691C"/>
    <w:rsid w:val="00C331C2"/>
    <w:rsid w:val="00CE5854"/>
    <w:rsid w:val="00EA73D4"/>
    <w:rsid w:val="00EB1453"/>
    <w:rsid w:val="00EF7FA5"/>
    <w:rsid w:val="00F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8ED"/>
  <w15:chartTrackingRefBased/>
  <w15:docId w15:val="{3B746FD5-8515-4C95-9C6E-EEA201F0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16</cp:revision>
  <dcterms:created xsi:type="dcterms:W3CDTF">2025-01-13T12:01:00Z</dcterms:created>
  <dcterms:modified xsi:type="dcterms:W3CDTF">2025-01-13T12:44:00Z</dcterms:modified>
</cp:coreProperties>
</file>