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8B8D6">
      <w:pPr>
        <w:jc w:val="center"/>
      </w:pPr>
      <w:r>
        <w:rPr>
          <w:b/>
          <w:sz w:val="28"/>
        </w:rPr>
        <w:t>KOLADE ADIO</w:t>
      </w:r>
      <w:r>
        <w:rPr>
          <w:b/>
          <w:sz w:val="28"/>
        </w:rPr>
        <w:br w:type="textWrapping"/>
      </w:r>
      <w:r>
        <w:t>2 Machanhill House, Larkhall, ML9 2HG |  +44 7719695810 |  koladeadio@googlemail.com</w:t>
      </w:r>
      <w:r>
        <w:br w:type="textWrapping"/>
      </w:r>
      <w:r>
        <w:t xml:space="preserve"> linkedin.com/in/koladeadio</w:t>
      </w:r>
    </w:p>
    <w:p w14:paraId="74A4E496">
      <w:r>
        <w:br w:type="textWrapping"/>
      </w:r>
    </w:p>
    <w:p w14:paraId="5879959E">
      <w:pPr>
        <w:pStyle w:val="3"/>
      </w:pPr>
      <w:r>
        <w:t>PROFESSIONAL SUMMARY</w:t>
      </w:r>
    </w:p>
    <w:p w14:paraId="2F87BFB2">
      <w:r>
        <w:t>Results-driven Data, Cloud, and Business Intelligence Professional with 9+ years of experience in data analytics, database engineering, and cloud infrastructure. Proven ability to architect and optimize data solutions across AWS and hybrid environments. Adept in SQL, Python, NoSQL, and modern BI tools (Power BI, Tableau). Demonstrates a strong understanding of DevOps practices, ETL automation, and scalable cloud-native databases. Currently exploring distributed systems and NewSQL platforms (e.g., CockroachDB, YugabyteDB).</w:t>
      </w:r>
    </w:p>
    <w:p w14:paraId="222EBF28">
      <w:pPr>
        <w:pStyle w:val="3"/>
      </w:pPr>
      <w:r>
        <w:t>CORE SKILLS</w:t>
      </w:r>
    </w:p>
    <w:p w14:paraId="0BC47B8A">
      <w:r>
        <w:t>Database Engineering &amp; Integration:</w:t>
      </w:r>
    </w:p>
    <w:p w14:paraId="5D4A5F65">
      <w:pPr>
        <w:pStyle w:val="23"/>
      </w:pPr>
      <w:r>
        <w:t>PostgreSQL, MySQL, Snowflake, DynamoDB, NewSQL (CockroachDB, YugabyteDB), Data Warehousing, ETL Pipelines, Schema Design, Replication</w:t>
      </w:r>
    </w:p>
    <w:p w14:paraId="1E4B903F">
      <w:r>
        <w:t>Programming &amp; Automation:</w:t>
      </w:r>
    </w:p>
    <w:p w14:paraId="22FB9D1A">
      <w:pPr>
        <w:pStyle w:val="23"/>
      </w:pPr>
      <w:r>
        <w:t>Python (Pandas, NumPy, ETL scripting), Bash, Linux Shell</w:t>
      </w:r>
    </w:p>
    <w:p w14:paraId="42AFDE5D">
      <w:r>
        <w:t>Cloud &amp; DevOps:</w:t>
      </w:r>
    </w:p>
    <w:p w14:paraId="01C54118">
      <w:pPr>
        <w:pStyle w:val="23"/>
      </w:pPr>
      <w:r>
        <w:t>AWS (RDS, EC2, S3, Lambda, VPC, IAM), Git, AWS CLI, CloudFormation, Kubernetes, Docker</w:t>
      </w:r>
    </w:p>
    <w:p w14:paraId="02E6877D">
      <w:r>
        <w:t>Business Intelligence &amp; Analytics:</w:t>
      </w:r>
    </w:p>
    <w:p w14:paraId="1933B364">
      <w:pPr>
        <w:pStyle w:val="23"/>
      </w:pPr>
      <w:r>
        <w:t>Power BI, Tableau, SAS, SQL-based Analytics, Predictive Analytics, Dashboarding</w:t>
      </w:r>
    </w:p>
    <w:p w14:paraId="722A289F">
      <w:pPr>
        <w:pStyle w:val="3"/>
      </w:pPr>
      <w:r>
        <w:t>CERTIFICATIONS</w:t>
      </w:r>
    </w:p>
    <w:p w14:paraId="6C9068B8">
      <w:pPr>
        <w:pStyle w:val="23"/>
      </w:pPr>
      <w:r>
        <w:t>SQL Certified Professional</w:t>
      </w:r>
    </w:p>
    <w:p w14:paraId="4CE9E044">
      <w:pPr>
        <w:pStyle w:val="23"/>
      </w:pPr>
      <w:r>
        <w:t>Power BI Certified Professional</w:t>
      </w:r>
    </w:p>
    <w:p w14:paraId="49D51570">
      <w:pPr>
        <w:pStyle w:val="23"/>
      </w:pPr>
      <w:r>
        <w:t>Microsoft Certified Professional (MCP)</w:t>
      </w:r>
    </w:p>
    <w:p w14:paraId="169FB762">
      <w:pPr>
        <w:pStyle w:val="23"/>
      </w:pPr>
      <w:r>
        <w:t>AWS Cloud Certification Professional (In Progress – Expected Aug 2025)</w:t>
      </w:r>
    </w:p>
    <w:p w14:paraId="21481CA7">
      <w:pPr>
        <w:pStyle w:val="3"/>
      </w:pPr>
      <w:r>
        <w:t>PROFESSIONAL EXPERIENCE</w:t>
      </w:r>
    </w:p>
    <w:p w14:paraId="6FB323CA">
      <w:pPr>
        <w:pStyle w:val="23"/>
      </w:pPr>
      <w:r>
        <w:t>Data Analyst – Maoni Solutions Limited, Manchester, UK | Dec 2021 – Mar 2025</w:t>
      </w:r>
    </w:p>
    <w:p w14:paraId="16F8CDB2">
      <w:r>
        <w:t>• Designed and managed ETL pipelines in Python and SQL for multi-source integration</w:t>
      </w:r>
    </w:p>
    <w:p w14:paraId="4ACA27BD">
      <w:r>
        <w:t>• Developed Power BI/Tableau dashboards using PostgreSQL and Snowflake</w:t>
      </w:r>
    </w:p>
    <w:p w14:paraId="60265641">
      <w:r>
        <w:t>• Contributed to AWS cloud adoption (RDS, EC2, VPC) and server monitoring</w:t>
      </w:r>
    </w:p>
    <w:p w14:paraId="7E1D40B2">
      <w:r>
        <w:t>• Led POC for NoSQL integration and evaluated NewSQL readiness</w:t>
      </w:r>
    </w:p>
    <w:p w14:paraId="476193D4">
      <w:r>
        <w:t>• Ensured Linux-based systems met high performance and availability</w:t>
      </w:r>
    </w:p>
    <w:p w14:paraId="61073607">
      <w:pPr>
        <w:pStyle w:val="23"/>
      </w:pPr>
      <w:r>
        <w:t>Data Analyst – C &amp; C UK First Ltd, UK | Jan 2019 – Jun 2021</w:t>
      </w:r>
    </w:p>
    <w:p w14:paraId="1DEC87ED">
      <w:r>
        <w:t>• Built staging pipelines for PostgreSQL/NoSQL platforms</w:t>
      </w:r>
    </w:p>
    <w:p w14:paraId="0BB976A9">
      <w:r>
        <w:t>• Automated ETL orchestration with Git and Bash scripting</w:t>
      </w:r>
    </w:p>
    <w:p w14:paraId="5812B5BC">
      <w:r>
        <w:t>• Conducted root cause analysis and performance tuning</w:t>
      </w:r>
    </w:p>
    <w:p w14:paraId="4D804D6E">
      <w:r>
        <w:t>• Implemented rigorous data governance and quality checks</w:t>
      </w:r>
    </w:p>
    <w:p w14:paraId="795A5554">
      <w:pPr>
        <w:pStyle w:val="23"/>
      </w:pPr>
      <w:r>
        <w:t>Senior Data Analyst – Claremont Ltd, UK | Sep 2017 – Nov 2018</w:t>
      </w:r>
    </w:p>
    <w:p w14:paraId="46E59C12">
      <w:r>
        <w:t>• Developed predictive models using SAS and Python</w:t>
      </w:r>
    </w:p>
    <w:p w14:paraId="3A3A6C2D">
      <w:r>
        <w:t>• Built PySpark data flows for cloud-hosted data platforms</w:t>
      </w:r>
    </w:p>
    <w:p w14:paraId="4948A46B">
      <w:r>
        <w:t>• Integrated APIs and external data feeds into enterprise databases</w:t>
      </w:r>
    </w:p>
    <w:p w14:paraId="2677F3CD">
      <w:pPr>
        <w:pStyle w:val="3"/>
      </w:pPr>
      <w:r>
        <w:t>PROJECTS</w:t>
      </w:r>
    </w:p>
    <w:p w14:paraId="0B5DD0A2">
      <w:pPr>
        <w:pStyle w:val="23"/>
      </w:pPr>
      <w:r>
        <w:t>Amazon VPC Deployment for WordPress (2025)</w:t>
      </w:r>
    </w:p>
    <w:p w14:paraId="5E333342">
      <w:r>
        <w:t>• Architected secure VPC environment with EC2, RDS, and auto-scaling groups</w:t>
      </w:r>
    </w:p>
    <w:p w14:paraId="2B67D328">
      <w:r>
        <w:t>• Used AWS CLI and EC2 User Data for Infrastructure as Code</w:t>
      </w:r>
    </w:p>
    <w:p w14:paraId="25248CB9">
      <w:r>
        <w:t>• Designed secure network segmentation with NACLs and security groups</w:t>
      </w:r>
    </w:p>
    <w:p w14:paraId="0D18B425">
      <w:pPr>
        <w:pStyle w:val="3"/>
      </w:pPr>
      <w:r>
        <w:t>CONTRACT PROJECTS</w:t>
      </w:r>
    </w:p>
    <w:p w14:paraId="0FB80F86">
      <w:pPr>
        <w:pStyle w:val="23"/>
      </w:pPr>
      <w:r>
        <w:t>Tableau Developer – Tesco PLC, UK | Jan 2022 – Dec 2023</w:t>
      </w:r>
    </w:p>
    <w:p w14:paraId="5AF5301B">
      <w:r>
        <w:t>• Integrated SQL and Snowflake sources into interactive dashboards</w:t>
      </w:r>
    </w:p>
    <w:p w14:paraId="06C583C9">
      <w:r>
        <w:t>• Supported DevOps-aligned data modelling and reporting</w:t>
      </w:r>
    </w:p>
    <w:p w14:paraId="28757476">
      <w:pPr>
        <w:pStyle w:val="23"/>
      </w:pPr>
      <w:bookmarkStart w:id="0" w:name="_GoBack"/>
      <w:bookmarkEnd w:id="0"/>
      <w:r>
        <w:t>Power BI Analyst – Cornerstone Network, UK | Jan 2024 – Jun 2024</w:t>
      </w:r>
    </w:p>
    <w:p w14:paraId="54A399AB">
      <w:r>
        <w:t>• Created telecom data dashboards from PostgreSQL and Excel</w:t>
      </w:r>
    </w:p>
    <w:p w14:paraId="7B476AF2">
      <w:r>
        <w:t>• Used scripting logic to transform and analyze datasets</w:t>
      </w:r>
    </w:p>
    <w:p w14:paraId="7E78EF10">
      <w:pPr>
        <w:pStyle w:val="3"/>
      </w:pPr>
      <w:r>
        <w:t>EDUCATION</w:t>
      </w:r>
    </w:p>
    <w:p w14:paraId="2C257E99">
      <w:pPr>
        <w:pStyle w:val="23"/>
      </w:pPr>
      <w:r>
        <w:t>AWS Cloud Certification (Expected Aug 2025) – City of Glasgow College</w:t>
      </w:r>
    </w:p>
    <w:p w14:paraId="588AF530">
      <w:pPr>
        <w:pStyle w:val="23"/>
      </w:pPr>
      <w:r>
        <w:t>MBA, Business Administration – University of Gloucestershire, UK,</w:t>
      </w:r>
      <w:r>
        <w:rPr>
          <w:rFonts w:hint="default"/>
          <w:lang w:val="en-GB"/>
        </w:rPr>
        <w:t xml:space="preserve"> 2010 -</w:t>
      </w:r>
      <w:r>
        <w:t xml:space="preserve"> 2012</w:t>
      </w:r>
    </w:p>
    <w:p w14:paraId="62D085A5">
      <w:pPr>
        <w:pStyle w:val="23"/>
      </w:pPr>
      <w:r>
        <w:t xml:space="preserve">B.Sc. Microbiology – Olabisi Onabanjo University, Nigeria, </w:t>
      </w:r>
      <w:r>
        <w:rPr>
          <w:rFonts w:hint="default"/>
          <w:lang w:val="en-GB"/>
        </w:rPr>
        <w:t xml:space="preserve">2001 - </w:t>
      </w:r>
      <w:r>
        <w:t>2006</w:t>
      </w:r>
    </w:p>
    <w:p w14:paraId="4B993E0D">
      <w:pPr>
        <w:pStyle w:val="23"/>
        <w:numPr>
          <w:numId w:val="0"/>
        </w:numPr>
        <w:spacing w:after="200" w:line="276" w:lineRule="auto"/>
        <w:contextualSpacing/>
      </w:pPr>
    </w:p>
    <w:p w14:paraId="4D6D2AA7">
      <w:pPr>
        <w:pStyle w:val="3"/>
        <w:rPr>
          <w:rFonts w:hint="default"/>
          <w:lang w:val="en-GB"/>
        </w:rPr>
      </w:pPr>
      <w:r>
        <w:rPr>
          <w:rFonts w:hint="default"/>
          <w:lang w:val="en-GB"/>
        </w:rPr>
        <w:t>HOBBIES</w:t>
      </w:r>
    </w:p>
    <w:p w14:paraId="4BAE82B8">
      <w:pPr>
        <w:numPr>
          <w:ilvl w:val="0"/>
          <w:numId w:val="7"/>
        </w:numPr>
        <w:ind w:left="420" w:leftChars="0" w:hanging="420" w:firstLineChars="0"/>
        <w:rPr>
          <w:rFonts w:hint="default" w:ascii="Calibri" w:hAnsi="Calibri" w:eastAsia="SimSun" w:cs="Calibri"/>
          <w:i w:val="0"/>
          <w:iCs w:val="0"/>
          <w:caps w:val="0"/>
          <w:color w:val="222222"/>
          <w:spacing w:val="0"/>
          <w:sz w:val="22"/>
          <w:szCs w:val="22"/>
          <w:shd w:val="clear" w:fill="FFFFFF"/>
        </w:rPr>
      </w:pPr>
      <w:r>
        <w:rPr>
          <w:rFonts w:hint="default" w:ascii="Calibri" w:hAnsi="Calibri" w:eastAsia="SimSun" w:cs="Calibri"/>
          <w:i w:val="0"/>
          <w:iCs w:val="0"/>
          <w:caps w:val="0"/>
          <w:color w:val="222222"/>
          <w:spacing w:val="0"/>
          <w:sz w:val="22"/>
          <w:szCs w:val="22"/>
          <w:shd w:val="clear" w:fill="FFFFFF"/>
        </w:rPr>
        <w:t xml:space="preserve">I enjoy football, chess, </w:t>
      </w:r>
      <w:r>
        <w:rPr>
          <w:rFonts w:hint="default" w:eastAsia="SimSun" w:cs="Calibri"/>
          <w:i w:val="0"/>
          <w:iCs w:val="0"/>
          <w:caps w:val="0"/>
          <w:color w:val="222222"/>
          <w:spacing w:val="0"/>
          <w:sz w:val="22"/>
          <w:szCs w:val="22"/>
          <w:shd w:val="clear" w:fill="FFFFFF"/>
          <w:lang w:val="en-GB"/>
        </w:rPr>
        <w:t>modelling.</w:t>
      </w:r>
    </w:p>
    <w:p w14:paraId="35EA38CA">
      <w:pPr>
        <w:numPr>
          <w:ilvl w:val="0"/>
          <w:numId w:val="7"/>
        </w:numPr>
        <w:ind w:left="420" w:leftChars="0" w:hanging="420" w:firstLineChars="0"/>
        <w:rPr>
          <w:rFonts w:hint="default" w:ascii="Calibri" w:hAnsi="Calibri" w:eastAsia="SimSun" w:cs="Calibri"/>
          <w:i w:val="0"/>
          <w:iCs w:val="0"/>
          <w:caps w:val="0"/>
          <w:color w:val="222222"/>
          <w:spacing w:val="0"/>
          <w:sz w:val="22"/>
          <w:szCs w:val="22"/>
          <w:shd w:val="clear" w:fill="FFFFFF"/>
        </w:rPr>
      </w:pPr>
      <w:r>
        <w:rPr>
          <w:rFonts w:hint="default" w:ascii="Calibri" w:hAnsi="Calibri" w:eastAsia="SimSun" w:cs="Calibri"/>
          <w:i w:val="0"/>
          <w:iCs w:val="0"/>
          <w:caps w:val="0"/>
          <w:color w:val="222222"/>
          <w:spacing w:val="0"/>
          <w:sz w:val="22"/>
          <w:szCs w:val="22"/>
          <w:shd w:val="clear" w:fill="FFFFFF"/>
        </w:rPr>
        <w:t xml:space="preserve">reading business strategy books </w:t>
      </w:r>
    </w:p>
    <w:p w14:paraId="49D9E25A">
      <w:pPr>
        <w:numPr>
          <w:ilvl w:val="0"/>
          <w:numId w:val="7"/>
        </w:numPr>
        <w:ind w:left="420" w:leftChars="0" w:hanging="420" w:firstLineChars="0"/>
        <w:rPr>
          <w:rFonts w:hint="default" w:ascii="Calibri" w:hAnsi="Calibri" w:cs="Calibri"/>
          <w:sz w:val="22"/>
          <w:szCs w:val="22"/>
          <w:lang w:val="en-GB"/>
        </w:rPr>
      </w:pPr>
      <w:r>
        <w:rPr>
          <w:rFonts w:hint="default" w:ascii="Calibri" w:hAnsi="Calibri" w:eastAsia="SimSun" w:cs="Calibri"/>
          <w:i w:val="0"/>
          <w:iCs w:val="0"/>
          <w:caps w:val="0"/>
          <w:color w:val="222222"/>
          <w:spacing w:val="0"/>
          <w:sz w:val="22"/>
          <w:szCs w:val="22"/>
          <w:shd w:val="clear" w:fill="FFFFFF"/>
        </w:rPr>
        <w:t>cloud lab experimentation and volunteering or mentorship.</w:t>
      </w:r>
    </w:p>
    <w:p w14:paraId="6270ADBB"/>
    <w:p w14:paraId="6B3B1A95">
      <w:pPr>
        <w:pStyle w:val="23"/>
        <w:numPr>
          <w:numId w:val="0"/>
        </w:numPr>
        <w:spacing w:after="200" w:line="276" w:lineRule="auto"/>
        <w:contextualSpacing/>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Bahnschrift Light">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Candara">
    <w:panose1 w:val="020E0502030303020204"/>
    <w:charset w:val="00"/>
    <w:family w:val="auto"/>
    <w:pitch w:val="default"/>
    <w:sig w:usb0="A00002EF" w:usb1="4000A44B" w:usb2="00000000" w:usb3="00000000" w:csb0="2000019F" w:csb1="00000000"/>
  </w:font>
  <w:font w:name="Constantia">
    <w:panose1 w:val="02030602050306030303"/>
    <w:charset w:val="00"/>
    <w:family w:val="auto"/>
    <w:pitch w:val="default"/>
    <w:sig w:usb0="A00002EF" w:usb1="4000204B" w:usb2="00000000" w:usb3="00000000" w:csb0="200001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B2F92AE"/>
    <w:multiLevelType w:val="singleLevel"/>
    <w:tmpl w:val="6B2F92AE"/>
    <w:lvl w:ilvl="0" w:tentative="0">
      <w:start w:val="1"/>
      <w:numFmt w:val="bullet"/>
      <w:lvlText w:val=""/>
      <w:lvlJc w:val="left"/>
      <w:pPr>
        <w:tabs>
          <w:tab w:val="left" w:pos="420"/>
        </w:tabs>
        <w:ind w:left="420" w:leftChars="0" w:hanging="420" w:firstLineChars="0"/>
      </w:pPr>
      <w:rPr>
        <w:rFonts w:hint="default" w:ascii="Wingdings" w:hAnsi="Wingdings" w:cs="Wingdings"/>
        <w:sz w:val="15"/>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4E6202"/>
    <w:rsid w:val="2A1C09D6"/>
    <w:rsid w:val="432B6C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19</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pryan</cp:lastModifiedBy>
  <dcterms:modified xsi:type="dcterms:W3CDTF">2025-07-01T16:39:05Z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2DA9419C09D04AE4B7EAF95C812A009E_13</vt:lpwstr>
  </property>
</Properties>
</file>