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12A" w:rsidRDefault="0067512A">
      <w:r>
        <w:t>Dictation:</w:t>
      </w:r>
    </w:p>
    <w:p w:rsidR="0067512A" w:rsidRDefault="0067512A">
      <w:r>
        <w:t xml:space="preserve">Start </w:t>
      </w:r>
      <w:r w:rsidR="00527DA8">
        <w:t>with a compliment</w:t>
      </w:r>
      <w:r>
        <w:t xml:space="preserve">. </w:t>
      </w:r>
      <w:r w:rsidR="00527DA8">
        <w:t>compli</w:t>
      </w:r>
      <w:r>
        <w:t>ment</w:t>
      </w:r>
      <w:r w:rsidR="00527DA8">
        <w:t>s</w:t>
      </w:r>
      <w:r>
        <w:t xml:space="preserve"> are the best possible way to begin a conversation. </w:t>
      </w:r>
      <w:r w:rsidR="00527DA8">
        <w:t>N</w:t>
      </w:r>
      <w:r>
        <w:t>ot only do they provide a perfect o</w:t>
      </w:r>
      <w:r w:rsidR="00527DA8">
        <w:t>pening l</w:t>
      </w:r>
      <w:r>
        <w:t xml:space="preserve">ine </w:t>
      </w:r>
      <w:r w:rsidR="00527DA8">
        <w:t>and a possible</w:t>
      </w:r>
      <w:r>
        <w:t xml:space="preserve"> door for discussion, they also make the person feel good about themselves</w:t>
      </w:r>
      <w:r w:rsidR="00527DA8">
        <w:t>.</w:t>
      </w:r>
      <w:r>
        <w:t xml:space="preserve"> </w:t>
      </w:r>
      <w:r w:rsidR="00527DA8">
        <w:t>S</w:t>
      </w:r>
      <w:r>
        <w:t>tarting the convers</w:t>
      </w:r>
      <w:r w:rsidR="00527DA8">
        <w:t>a</w:t>
      </w:r>
      <w:r>
        <w:t>tion of</w:t>
      </w:r>
      <w:r w:rsidR="00527DA8">
        <w:t xml:space="preserve">f </w:t>
      </w:r>
      <w:r>
        <w:t>on a</w:t>
      </w:r>
      <w:r w:rsidR="00527DA8">
        <w:t xml:space="preserve"> positive </w:t>
      </w:r>
      <w:r>
        <w:t>note is crucial</w:t>
      </w:r>
      <w:r w:rsidR="00527DA8">
        <w:t xml:space="preserve"> </w:t>
      </w:r>
      <w:r>
        <w:t>to keep the conversation going</w:t>
      </w:r>
      <w:r w:rsidR="00527DA8">
        <w:t xml:space="preserve">. </w:t>
      </w:r>
    </w:p>
    <w:p w:rsidR="00527DA8" w:rsidRDefault="00527DA8"/>
    <w:p w:rsidR="00527DA8" w:rsidRDefault="00527DA8"/>
    <w:p w:rsidR="00527DA8" w:rsidRDefault="00527DA8">
      <w:r>
        <w:t xml:space="preserve">Embrace small talk! </w:t>
      </w:r>
    </w:p>
    <w:p w:rsidR="00527DA8" w:rsidRDefault="00527DA8" w:rsidP="00835E30">
      <w:r>
        <w:t>Small talk is taboo to some people, and while is not the most fulfilling type of conversation, it is both functional and</w:t>
      </w:r>
      <w:r w:rsidR="00835E30">
        <w:t xml:space="preserve"> necessary</w:t>
      </w:r>
      <w:r>
        <w:t>. Small talk is what lead the way to de</w:t>
      </w:r>
      <w:r w:rsidR="00835E30">
        <w:t>ep</w:t>
      </w:r>
      <w:r>
        <w:t>er conversation, much in the sa</w:t>
      </w:r>
      <w:r w:rsidR="00835E30">
        <w:t xml:space="preserve">me way that a car </w:t>
      </w:r>
      <w:bookmarkStart w:id="0" w:name="_GoBack"/>
      <w:bookmarkEnd w:id="0"/>
      <w:r w:rsidR="00835E30">
        <w:t xml:space="preserve">must gradually </w:t>
      </w:r>
      <w:r>
        <w:t>accelerate to some certain seep rather that 60</w:t>
      </w:r>
      <w:r w:rsidR="00835E30">
        <w:t xml:space="preserve"> miles in an hour instantaneously.</w:t>
      </w:r>
    </w:p>
    <w:sectPr w:rsidR="00527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12A"/>
    <w:rsid w:val="00521915"/>
    <w:rsid w:val="00527DA8"/>
    <w:rsid w:val="0067512A"/>
    <w:rsid w:val="00835E30"/>
    <w:rsid w:val="00AB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9B71E"/>
  <w15:chartTrackingRefBased/>
  <w15:docId w15:val="{B1EBFEEB-FEA4-4186-B280-D2992CFD0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E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35E3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35E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2025-11-29T21:07:00Z</dcterms:created>
  <dcterms:modified xsi:type="dcterms:W3CDTF">2025-11-29T21:31:00Z</dcterms:modified>
</cp:coreProperties>
</file>