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A87B" w14:textId="69688014" w:rsidR="000463DC" w:rsidRPr="000463DC" w:rsidRDefault="000463DC" w:rsidP="000463DC">
      <w:pPr>
        <w:spacing w:after="0" w:line="240" w:lineRule="auto"/>
        <w:ind w:left="4306" w:right="3300" w:hanging="2038"/>
        <w:jc w:val="both"/>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CMM 004 GROUP P PROJECT</w:t>
      </w:r>
    </w:p>
    <w:p w14:paraId="47362EF4" w14:textId="77777777" w:rsidR="000463DC" w:rsidRPr="000463DC" w:rsidRDefault="000463DC" w:rsidP="000463DC">
      <w:pPr>
        <w:spacing w:after="0" w:line="240" w:lineRule="auto"/>
        <w:jc w:val="both"/>
        <w:rPr>
          <w:rFonts w:ascii="Times New Roman" w:eastAsia="Times New Roman" w:hAnsi="Times New Roman" w:cs="Times New Roman"/>
          <w:sz w:val="24"/>
          <w:szCs w:val="24"/>
          <w:lang w:eastAsia="en-GB"/>
        </w:rPr>
      </w:pPr>
    </w:p>
    <w:p w14:paraId="04B4304B" w14:textId="69066AA3" w:rsidR="000463DC" w:rsidRPr="000463DC" w:rsidRDefault="000463DC" w:rsidP="000463DC">
      <w:pPr>
        <w:spacing w:after="0" w:line="240" w:lineRule="auto"/>
        <w:ind w:left="3677" w:hanging="1692"/>
        <w:jc w:val="both"/>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LIVE VOTING WEB  APPLICATION.</w:t>
      </w:r>
    </w:p>
    <w:p w14:paraId="0FAD6512" w14:textId="77777777" w:rsidR="000463DC" w:rsidRPr="000463DC" w:rsidRDefault="000463DC" w:rsidP="000463DC">
      <w:pPr>
        <w:spacing w:after="0" w:line="240" w:lineRule="auto"/>
        <w:ind w:right="973" w:hanging="20"/>
        <w:jc w:val="both"/>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BACKGROUND</w:t>
      </w:r>
    </w:p>
    <w:p w14:paraId="0A0B2362"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p w14:paraId="685910C9" w14:textId="43F8FDB3" w:rsidR="000463DC" w:rsidRPr="000463DC" w:rsidRDefault="000463DC" w:rsidP="000463DC">
      <w:pPr>
        <w:spacing w:after="0" w:line="240" w:lineRule="auto"/>
        <w:ind w:right="973" w:hanging="20"/>
        <w:jc w:val="both"/>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Free, fair, non-violent and peaceful elections have become a thing of history in many African countries. Taking Nigeria as one country that has suffered and still wallo</w:t>
      </w:r>
      <w:r w:rsidR="000E389E">
        <w:rPr>
          <w:rFonts w:ascii="Calibri" w:eastAsia="Times New Roman" w:hAnsi="Calibri" w:cs="Calibri"/>
          <w:color w:val="000000"/>
          <w:sz w:val="28"/>
          <w:szCs w:val="28"/>
          <w:lang w:eastAsia="en-GB"/>
        </w:rPr>
        <w:t>wing</w:t>
      </w:r>
      <w:r w:rsidRPr="000463DC">
        <w:rPr>
          <w:rFonts w:ascii="Calibri" w:eastAsia="Times New Roman" w:hAnsi="Calibri" w:cs="Calibri"/>
          <w:color w:val="000000"/>
          <w:sz w:val="28"/>
          <w:szCs w:val="28"/>
          <w:lang w:eastAsia="en-GB"/>
        </w:rPr>
        <w:t xml:space="preserve"> in electoral malpractices raises concerns.</w:t>
      </w:r>
    </w:p>
    <w:p w14:paraId="3BE5D2F9" w14:textId="77777777" w:rsidR="000463DC" w:rsidRPr="000463DC" w:rsidRDefault="000463DC" w:rsidP="000463DC">
      <w:pPr>
        <w:spacing w:after="0" w:line="240" w:lineRule="auto"/>
        <w:ind w:right="973" w:hanging="20"/>
        <w:jc w:val="both"/>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Therefore, this project seeks to devise a way to solve these problems: </w:t>
      </w:r>
    </w:p>
    <w:p w14:paraId="7ADB8022" w14:textId="3B9D5D3D" w:rsidR="000463DC" w:rsidRPr="000463DC" w:rsidRDefault="000463DC" w:rsidP="000463DC">
      <w:pPr>
        <w:spacing w:after="0" w:line="240" w:lineRule="auto"/>
        <w:ind w:left="24" w:hanging="341"/>
        <w:jc w:val="both"/>
        <w:rPr>
          <w:rFonts w:ascii="Times New Roman" w:eastAsia="Times New Roman" w:hAnsi="Times New Roman" w:cs="Times New Roman"/>
          <w:sz w:val="24"/>
          <w:szCs w:val="24"/>
          <w:lang w:eastAsia="en-GB"/>
        </w:rPr>
      </w:pPr>
      <w:r w:rsidRPr="000463DC">
        <w:rPr>
          <w:rFonts w:ascii="Arial" w:eastAsia="Times New Roman" w:hAnsi="Arial" w:cs="Arial"/>
          <w:color w:val="000000"/>
          <w:sz w:val="28"/>
          <w:szCs w:val="28"/>
          <w:lang w:eastAsia="en-GB"/>
        </w:rPr>
        <w:t xml:space="preserve">• </w:t>
      </w:r>
      <w:r w:rsidRPr="000463DC">
        <w:rPr>
          <w:rFonts w:ascii="Calibri" w:eastAsia="Times New Roman" w:hAnsi="Calibri" w:cs="Calibri"/>
          <w:color w:val="000000"/>
          <w:sz w:val="28"/>
          <w:szCs w:val="28"/>
          <w:lang w:eastAsia="en-GB"/>
        </w:rPr>
        <w:t>Reducing, if not eliminating, electoral</w:t>
      </w:r>
      <w:r w:rsidR="000E389E">
        <w:rPr>
          <w:rFonts w:ascii="Calibri" w:eastAsia="Times New Roman" w:hAnsi="Calibri" w:cs="Calibri"/>
          <w:color w:val="000000"/>
          <w:sz w:val="28"/>
          <w:szCs w:val="28"/>
          <w:lang w:eastAsia="en-GB"/>
        </w:rPr>
        <w:t xml:space="preserve"> </w:t>
      </w:r>
      <w:r w:rsidRPr="000463DC">
        <w:rPr>
          <w:rFonts w:ascii="Calibri" w:eastAsia="Times New Roman" w:hAnsi="Calibri" w:cs="Calibri"/>
          <w:color w:val="000000"/>
          <w:sz w:val="28"/>
          <w:szCs w:val="28"/>
          <w:lang w:eastAsia="en-GB"/>
        </w:rPr>
        <w:t>disputes by making the voting process transparent</w:t>
      </w:r>
      <w:r w:rsidR="00EF2706">
        <w:rPr>
          <w:rFonts w:ascii="Calibri" w:eastAsia="Times New Roman" w:hAnsi="Calibri" w:cs="Calibri"/>
          <w:color w:val="000000"/>
          <w:sz w:val="28"/>
          <w:szCs w:val="28"/>
          <w:lang w:eastAsia="en-GB"/>
        </w:rPr>
        <w:t xml:space="preserve"> and </w:t>
      </w:r>
      <w:r w:rsidR="00391ACB">
        <w:rPr>
          <w:rFonts w:ascii="Calibri" w:eastAsia="Times New Roman" w:hAnsi="Calibri" w:cs="Calibri"/>
          <w:color w:val="000000"/>
          <w:sz w:val="28"/>
          <w:szCs w:val="28"/>
          <w:lang w:eastAsia="en-GB"/>
        </w:rPr>
        <w:t>secured.</w:t>
      </w:r>
    </w:p>
    <w:p w14:paraId="7B364B30" w14:textId="77777777" w:rsidR="009B52E1" w:rsidRDefault="000463DC" w:rsidP="009B52E1">
      <w:pPr>
        <w:spacing w:after="0" w:line="240" w:lineRule="auto"/>
        <w:ind w:left="24" w:right="632" w:hanging="371"/>
        <w:jc w:val="both"/>
        <w:rPr>
          <w:rFonts w:ascii="Times New Roman" w:eastAsia="Times New Roman" w:hAnsi="Times New Roman" w:cs="Times New Roman"/>
          <w:sz w:val="24"/>
          <w:szCs w:val="24"/>
          <w:lang w:eastAsia="en-GB"/>
        </w:rPr>
      </w:pPr>
      <w:r w:rsidRPr="000463DC">
        <w:rPr>
          <w:rFonts w:ascii="Arial" w:eastAsia="Times New Roman" w:hAnsi="Arial" w:cs="Arial"/>
          <w:color w:val="000000"/>
          <w:sz w:val="28"/>
          <w:szCs w:val="28"/>
          <w:lang w:eastAsia="en-GB"/>
        </w:rPr>
        <w:t xml:space="preserve">• </w:t>
      </w:r>
      <w:r w:rsidRPr="000463DC">
        <w:rPr>
          <w:rFonts w:ascii="Calibri" w:eastAsia="Times New Roman" w:hAnsi="Calibri" w:cs="Calibri"/>
          <w:color w:val="000000"/>
          <w:sz w:val="28"/>
          <w:szCs w:val="28"/>
          <w:lang w:eastAsia="en-GB"/>
        </w:rPr>
        <w:t>Eliminate transport costs and stress as the voting exercise is conducted remotely. </w:t>
      </w:r>
    </w:p>
    <w:p w14:paraId="3AD53B2D" w14:textId="77777777" w:rsidR="009B52E1" w:rsidRDefault="000463DC" w:rsidP="009B52E1">
      <w:pPr>
        <w:spacing w:after="0" w:line="240" w:lineRule="auto"/>
        <w:ind w:left="24" w:right="632" w:hanging="371"/>
        <w:jc w:val="both"/>
        <w:rPr>
          <w:rFonts w:ascii="Times New Roman" w:eastAsia="Times New Roman" w:hAnsi="Times New Roman" w:cs="Times New Roman"/>
          <w:sz w:val="24"/>
          <w:szCs w:val="24"/>
          <w:lang w:eastAsia="en-GB"/>
        </w:rPr>
      </w:pPr>
      <w:r w:rsidRPr="000463DC">
        <w:rPr>
          <w:rFonts w:ascii="Arial" w:eastAsia="Times New Roman" w:hAnsi="Arial" w:cs="Arial"/>
          <w:color w:val="000000"/>
          <w:sz w:val="28"/>
          <w:szCs w:val="28"/>
          <w:lang w:eastAsia="en-GB"/>
        </w:rPr>
        <w:t xml:space="preserve">• </w:t>
      </w:r>
      <w:r w:rsidR="00685FF1">
        <w:rPr>
          <w:rFonts w:ascii="Calibri" w:eastAsia="Times New Roman" w:hAnsi="Calibri" w:cs="Calibri"/>
          <w:color w:val="000000"/>
          <w:sz w:val="28"/>
          <w:szCs w:val="28"/>
          <w:lang w:eastAsia="en-GB"/>
        </w:rPr>
        <w:t>Create easy</w:t>
      </w:r>
      <w:r w:rsidRPr="000463DC">
        <w:rPr>
          <w:rFonts w:ascii="Calibri" w:eastAsia="Times New Roman" w:hAnsi="Calibri" w:cs="Calibri"/>
          <w:color w:val="000000"/>
          <w:sz w:val="28"/>
          <w:szCs w:val="28"/>
          <w:lang w:eastAsia="en-GB"/>
        </w:rPr>
        <w:t xml:space="preserve"> access to people with disability and aged electorates.</w:t>
      </w:r>
    </w:p>
    <w:p w14:paraId="230F6120" w14:textId="3505CEA4" w:rsidR="000463DC" w:rsidRPr="000463DC" w:rsidRDefault="000463DC" w:rsidP="009B52E1">
      <w:pPr>
        <w:spacing w:after="0" w:line="240" w:lineRule="auto"/>
        <w:ind w:left="24" w:right="632" w:hanging="371"/>
        <w:jc w:val="both"/>
        <w:rPr>
          <w:rFonts w:ascii="Times New Roman" w:eastAsia="Times New Roman" w:hAnsi="Times New Roman" w:cs="Times New Roman"/>
          <w:sz w:val="24"/>
          <w:szCs w:val="24"/>
          <w:lang w:eastAsia="en-GB"/>
        </w:rPr>
      </w:pPr>
      <w:r w:rsidRPr="000463DC">
        <w:rPr>
          <w:rFonts w:ascii="Arial" w:eastAsia="Times New Roman" w:hAnsi="Arial" w:cs="Arial"/>
          <w:color w:val="000000"/>
          <w:sz w:val="28"/>
          <w:szCs w:val="28"/>
          <w:lang w:eastAsia="en-GB"/>
        </w:rPr>
        <w:t xml:space="preserve">• </w:t>
      </w:r>
      <w:r w:rsidRPr="000463DC">
        <w:rPr>
          <w:rFonts w:ascii="Calibri" w:eastAsia="Times New Roman" w:hAnsi="Calibri" w:cs="Calibri"/>
          <w:color w:val="000000"/>
          <w:sz w:val="28"/>
          <w:szCs w:val="28"/>
          <w:lang w:eastAsia="en-GB"/>
        </w:rPr>
        <w:t>Prevents the incidence of  underaged and double voting. </w:t>
      </w:r>
    </w:p>
    <w:p w14:paraId="200DC10C" w14:textId="541CF318" w:rsidR="000463DC" w:rsidRDefault="000463DC" w:rsidP="000463DC">
      <w:pPr>
        <w:spacing w:after="0" w:line="240" w:lineRule="auto"/>
        <w:ind w:left="26" w:right="275" w:hanging="372"/>
        <w:jc w:val="both"/>
        <w:rPr>
          <w:rFonts w:ascii="Calibri" w:eastAsia="Times New Roman" w:hAnsi="Calibri" w:cs="Calibri"/>
          <w:color w:val="000000"/>
          <w:sz w:val="28"/>
          <w:szCs w:val="28"/>
          <w:lang w:eastAsia="en-GB"/>
        </w:rPr>
      </w:pPr>
      <w:r w:rsidRPr="000463DC">
        <w:rPr>
          <w:rFonts w:ascii="Arial" w:eastAsia="Times New Roman" w:hAnsi="Arial" w:cs="Arial"/>
          <w:color w:val="000000"/>
          <w:sz w:val="28"/>
          <w:szCs w:val="28"/>
          <w:lang w:eastAsia="en-GB"/>
        </w:rPr>
        <w:t xml:space="preserve">• </w:t>
      </w:r>
      <w:r w:rsidRPr="000463DC">
        <w:rPr>
          <w:rFonts w:ascii="Calibri" w:eastAsia="Times New Roman" w:hAnsi="Calibri" w:cs="Calibri"/>
          <w:color w:val="000000"/>
          <w:sz w:val="28"/>
          <w:szCs w:val="28"/>
          <w:lang w:eastAsia="en-GB"/>
        </w:rPr>
        <w:t>Prevent electoral malpractices like rigging, ballot box snatching, vote buying etc.</w:t>
      </w:r>
    </w:p>
    <w:p w14:paraId="75A6D07C" w14:textId="1B990D0D" w:rsidR="00694853" w:rsidRDefault="00694853" w:rsidP="000463DC">
      <w:pPr>
        <w:spacing w:after="0" w:line="240" w:lineRule="auto"/>
        <w:ind w:left="26" w:right="275" w:hanging="372"/>
        <w:jc w:val="both"/>
        <w:rPr>
          <w:rFonts w:ascii="Calibri" w:eastAsia="Times New Roman" w:hAnsi="Calibri" w:cs="Calibri"/>
          <w:color w:val="000000"/>
          <w:sz w:val="28"/>
          <w:szCs w:val="28"/>
          <w:lang w:eastAsia="en-GB"/>
        </w:rPr>
      </w:pPr>
    </w:p>
    <w:p w14:paraId="599663B1" w14:textId="797B7170" w:rsidR="00694853" w:rsidRDefault="00694853" w:rsidP="000463DC">
      <w:pPr>
        <w:spacing w:after="0" w:line="240" w:lineRule="auto"/>
        <w:ind w:left="26" w:right="275" w:hanging="372"/>
        <w:jc w:val="both"/>
        <w:rPr>
          <w:rFonts w:ascii="Calibri" w:eastAsia="Times New Roman" w:hAnsi="Calibri" w:cs="Calibri"/>
          <w:color w:val="000000"/>
          <w:sz w:val="28"/>
          <w:szCs w:val="28"/>
          <w:lang w:eastAsia="en-GB"/>
        </w:rPr>
      </w:pPr>
    </w:p>
    <w:p w14:paraId="0FBBC45C" w14:textId="3168BBD7" w:rsidR="00694853" w:rsidRDefault="00694853" w:rsidP="000463DC">
      <w:pPr>
        <w:spacing w:after="0" w:line="240" w:lineRule="auto"/>
        <w:ind w:left="26" w:right="275" w:hanging="372"/>
        <w:jc w:val="both"/>
        <w:rPr>
          <w:rFonts w:ascii="Calibri" w:eastAsia="Times New Roman" w:hAnsi="Calibri" w:cs="Calibri"/>
          <w:color w:val="000000"/>
          <w:sz w:val="28"/>
          <w:szCs w:val="28"/>
          <w:lang w:eastAsia="en-GB"/>
        </w:rPr>
      </w:pPr>
    </w:p>
    <w:p w14:paraId="6707A221" w14:textId="77777777" w:rsidR="00694853" w:rsidRPr="000463DC" w:rsidRDefault="00694853" w:rsidP="000463DC">
      <w:pPr>
        <w:spacing w:after="0" w:line="240" w:lineRule="auto"/>
        <w:ind w:left="26" w:right="275" w:hanging="372"/>
        <w:jc w:val="both"/>
        <w:rPr>
          <w:rFonts w:ascii="Times New Roman" w:eastAsia="Times New Roman" w:hAnsi="Times New Roman" w:cs="Times New Roman"/>
          <w:sz w:val="24"/>
          <w:szCs w:val="24"/>
          <w:lang w:eastAsia="en-GB"/>
        </w:rPr>
      </w:pPr>
    </w:p>
    <w:p w14:paraId="4AB3BA95" w14:textId="77777777" w:rsidR="000463DC" w:rsidRPr="000463DC" w:rsidRDefault="000463DC" w:rsidP="000463DC">
      <w:pPr>
        <w:spacing w:after="0" w:line="240" w:lineRule="auto"/>
        <w:ind w:left="26"/>
        <w:jc w:val="both"/>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PROJECT ASSETS</w:t>
      </w:r>
    </w:p>
    <w:tbl>
      <w:tblPr>
        <w:tblW w:w="9460" w:type="dxa"/>
        <w:tblCellMar>
          <w:top w:w="15" w:type="dxa"/>
          <w:left w:w="15" w:type="dxa"/>
          <w:bottom w:w="15" w:type="dxa"/>
          <w:right w:w="15" w:type="dxa"/>
        </w:tblCellMar>
        <w:tblLook w:val="04A0" w:firstRow="1" w:lastRow="0" w:firstColumn="1" w:lastColumn="0" w:noHBand="0" w:noVBand="1"/>
      </w:tblPr>
      <w:tblGrid>
        <w:gridCol w:w="608"/>
        <w:gridCol w:w="7047"/>
        <w:gridCol w:w="1805"/>
      </w:tblGrid>
      <w:tr w:rsidR="000463DC" w:rsidRPr="000463DC" w14:paraId="3E4530A4" w14:textId="77777777" w:rsidTr="00DA3E34">
        <w:tc>
          <w:tcPr>
            <w:tcW w:w="0" w:type="auto"/>
            <w:tcBorders>
              <w:top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6C09BC12"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File</w:t>
            </w:r>
          </w:p>
        </w:tc>
        <w:tc>
          <w:tcPr>
            <w:tcW w:w="7047"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4C80E57D"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Description</w:t>
            </w:r>
          </w:p>
        </w:tc>
        <w:tc>
          <w:tcPr>
            <w:tcW w:w="0" w:type="auto"/>
            <w:tcBorders>
              <w:top w:val="single" w:sz="8" w:space="0" w:color="BDC1C6"/>
              <w:left w:val="single" w:sz="8" w:space="0" w:color="BDC1C6"/>
              <w:bottom w:val="single" w:sz="8" w:space="0" w:color="BDC1C6"/>
            </w:tcBorders>
            <w:shd w:val="clear" w:color="auto" w:fill="F1F3F4"/>
            <w:tcMar>
              <w:top w:w="100" w:type="dxa"/>
              <w:left w:w="100" w:type="dxa"/>
              <w:bottom w:w="100" w:type="dxa"/>
              <w:right w:w="100" w:type="dxa"/>
            </w:tcMar>
            <w:hideMark/>
          </w:tcPr>
          <w:p w14:paraId="07F0DC6F"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Status</w:t>
            </w:r>
          </w:p>
        </w:tc>
      </w:tr>
      <w:tr w:rsidR="000463DC" w:rsidRPr="000463DC" w14:paraId="3E97DA90" w14:textId="77777777" w:rsidTr="00DA3E3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7F67E4C2"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7047"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FBFD6DE"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0DA2EE2D"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 xml:space="preserve"> Not started</w:t>
            </w:r>
          </w:p>
        </w:tc>
      </w:tr>
      <w:tr w:rsidR="000463DC" w:rsidRPr="000463DC" w14:paraId="6F498EB8" w14:textId="77777777" w:rsidTr="00DA3E3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62A89237"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7047"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77FE21E4"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6B6726D4"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 xml:space="preserve"> In progress</w:t>
            </w:r>
          </w:p>
        </w:tc>
      </w:tr>
      <w:tr w:rsidR="000463DC" w:rsidRPr="000463DC" w14:paraId="3C84273E" w14:textId="77777777" w:rsidTr="00DA3E3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73F524D9"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7047"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E938A5A"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1D2F595E"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 xml:space="preserve"> Under review</w:t>
            </w:r>
          </w:p>
        </w:tc>
      </w:tr>
      <w:tr w:rsidR="000463DC" w:rsidRPr="000463DC" w14:paraId="4EC46EC2" w14:textId="77777777" w:rsidTr="00DA3E3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34E242ED"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7047"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72E49EC"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75D6DC0A"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 xml:space="preserve"> Approved</w:t>
            </w:r>
          </w:p>
        </w:tc>
      </w:tr>
    </w:tbl>
    <w:p w14:paraId="60D9DD85" w14:textId="22D4D437" w:rsidR="000463DC" w:rsidRDefault="000463DC" w:rsidP="000463DC">
      <w:pPr>
        <w:spacing w:after="0" w:line="240" w:lineRule="auto"/>
        <w:rPr>
          <w:rFonts w:ascii="Times New Roman" w:eastAsia="Times New Roman" w:hAnsi="Times New Roman" w:cs="Times New Roman"/>
          <w:sz w:val="24"/>
          <w:szCs w:val="24"/>
          <w:lang w:eastAsia="en-GB"/>
        </w:rPr>
      </w:pPr>
    </w:p>
    <w:p w14:paraId="59DE0FFB" w14:textId="3717ED65" w:rsidR="00694853" w:rsidRDefault="00694853" w:rsidP="000463DC">
      <w:pPr>
        <w:spacing w:after="0" w:line="240" w:lineRule="auto"/>
        <w:rPr>
          <w:rFonts w:ascii="Times New Roman" w:eastAsia="Times New Roman" w:hAnsi="Times New Roman" w:cs="Times New Roman"/>
          <w:sz w:val="24"/>
          <w:szCs w:val="24"/>
          <w:lang w:eastAsia="en-GB"/>
        </w:rPr>
      </w:pPr>
    </w:p>
    <w:p w14:paraId="2BFB1409" w14:textId="5A3C56AA" w:rsidR="00694853" w:rsidRDefault="00694853" w:rsidP="000463DC">
      <w:pPr>
        <w:spacing w:after="0" w:line="240" w:lineRule="auto"/>
        <w:rPr>
          <w:rFonts w:ascii="Times New Roman" w:eastAsia="Times New Roman" w:hAnsi="Times New Roman" w:cs="Times New Roman"/>
          <w:sz w:val="24"/>
          <w:szCs w:val="24"/>
          <w:lang w:eastAsia="en-GB"/>
        </w:rPr>
      </w:pPr>
    </w:p>
    <w:p w14:paraId="57D596D7" w14:textId="77777777" w:rsidR="00694853" w:rsidRPr="000463DC" w:rsidRDefault="00694853" w:rsidP="000463DC">
      <w:pPr>
        <w:spacing w:after="0" w:line="240" w:lineRule="auto"/>
        <w:rPr>
          <w:rFonts w:ascii="Times New Roman" w:eastAsia="Times New Roman" w:hAnsi="Times New Roman" w:cs="Times New Roman"/>
          <w:sz w:val="24"/>
          <w:szCs w:val="24"/>
          <w:lang w:eastAsia="en-GB"/>
        </w:rPr>
      </w:pPr>
    </w:p>
    <w:p w14:paraId="21141760" w14:textId="77777777" w:rsidR="000463DC" w:rsidRPr="000463DC" w:rsidRDefault="000463DC" w:rsidP="000463DC">
      <w:pPr>
        <w:spacing w:after="0" w:line="240" w:lineRule="auto"/>
        <w:ind w:left="26"/>
        <w:jc w:val="both"/>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8"/>
          <w:szCs w:val="28"/>
          <w:lang w:eastAsia="en-GB"/>
        </w:rPr>
        <w:t>PROJECT ROADMAP</w:t>
      </w:r>
    </w:p>
    <w:tbl>
      <w:tblPr>
        <w:tblW w:w="10348" w:type="dxa"/>
        <w:tblCellMar>
          <w:top w:w="15" w:type="dxa"/>
          <w:left w:w="15" w:type="dxa"/>
          <w:bottom w:w="15" w:type="dxa"/>
          <w:right w:w="15" w:type="dxa"/>
        </w:tblCellMar>
        <w:tblLook w:val="04A0" w:firstRow="1" w:lastRow="0" w:firstColumn="1" w:lastColumn="0" w:noHBand="0" w:noVBand="1"/>
      </w:tblPr>
      <w:tblGrid>
        <w:gridCol w:w="908"/>
        <w:gridCol w:w="2494"/>
        <w:gridCol w:w="4536"/>
        <w:gridCol w:w="2410"/>
      </w:tblGrid>
      <w:tr w:rsidR="00955F03" w:rsidRPr="000463DC" w14:paraId="03E3C825" w14:textId="77777777" w:rsidTr="00DA3E34">
        <w:trPr>
          <w:tblHeader/>
        </w:trPr>
        <w:tc>
          <w:tcPr>
            <w:tcW w:w="0" w:type="auto"/>
            <w:tcBorders>
              <w:top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1AD19279" w14:textId="77777777" w:rsidR="000463DC" w:rsidRPr="000463DC" w:rsidRDefault="000463DC" w:rsidP="000463DC">
            <w:pPr>
              <w:spacing w:after="0" w:line="240" w:lineRule="auto"/>
              <w:jc w:val="center"/>
              <w:rPr>
                <w:rFonts w:ascii="Times New Roman" w:eastAsia="Times New Roman" w:hAnsi="Times New Roman" w:cs="Times New Roman"/>
                <w:b/>
                <w:bCs/>
                <w:sz w:val="24"/>
                <w:szCs w:val="24"/>
                <w:lang w:eastAsia="en-GB"/>
              </w:rPr>
            </w:pPr>
            <w:r w:rsidRPr="000463DC">
              <w:rPr>
                <w:rFonts w:ascii="Calibri" w:eastAsia="Times New Roman" w:hAnsi="Calibri" w:cs="Calibri"/>
                <w:b/>
                <w:bCs/>
                <w:color w:val="000000"/>
                <w:sz w:val="24"/>
                <w:szCs w:val="24"/>
                <w:lang w:eastAsia="en-GB"/>
              </w:rPr>
              <w:t>Project</w:t>
            </w:r>
          </w:p>
        </w:tc>
        <w:tc>
          <w:tcPr>
            <w:tcW w:w="2494"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74ECE234" w14:textId="77777777" w:rsidR="000463DC" w:rsidRPr="000463DC" w:rsidRDefault="000463DC" w:rsidP="000463DC">
            <w:pPr>
              <w:spacing w:after="0" w:line="240" w:lineRule="auto"/>
              <w:jc w:val="center"/>
              <w:rPr>
                <w:rFonts w:ascii="Times New Roman" w:eastAsia="Times New Roman" w:hAnsi="Times New Roman" w:cs="Times New Roman"/>
                <w:b/>
                <w:bCs/>
                <w:sz w:val="24"/>
                <w:szCs w:val="24"/>
                <w:lang w:eastAsia="en-GB"/>
              </w:rPr>
            </w:pPr>
            <w:r w:rsidRPr="000463DC">
              <w:rPr>
                <w:rFonts w:ascii="Calibri" w:eastAsia="Times New Roman" w:hAnsi="Calibri" w:cs="Calibri"/>
                <w:b/>
                <w:bCs/>
                <w:color w:val="000000"/>
                <w:sz w:val="24"/>
                <w:szCs w:val="24"/>
                <w:lang w:eastAsia="en-GB"/>
              </w:rPr>
              <w:t>Status</w:t>
            </w:r>
          </w:p>
        </w:tc>
        <w:tc>
          <w:tcPr>
            <w:tcW w:w="4536"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hideMark/>
          </w:tcPr>
          <w:p w14:paraId="3EAED236" w14:textId="77777777" w:rsidR="000463DC" w:rsidRPr="000463DC" w:rsidRDefault="000463DC" w:rsidP="000463DC">
            <w:pPr>
              <w:spacing w:after="0" w:line="240" w:lineRule="auto"/>
              <w:jc w:val="center"/>
              <w:rPr>
                <w:rFonts w:ascii="Times New Roman" w:eastAsia="Times New Roman" w:hAnsi="Times New Roman" w:cs="Times New Roman"/>
                <w:b/>
                <w:bCs/>
                <w:sz w:val="24"/>
                <w:szCs w:val="24"/>
                <w:lang w:eastAsia="en-GB"/>
              </w:rPr>
            </w:pPr>
            <w:r w:rsidRPr="000463DC">
              <w:rPr>
                <w:rFonts w:ascii="Calibri" w:eastAsia="Times New Roman" w:hAnsi="Calibri" w:cs="Calibri"/>
                <w:b/>
                <w:bCs/>
                <w:color w:val="000000"/>
                <w:sz w:val="24"/>
                <w:szCs w:val="24"/>
                <w:lang w:eastAsia="en-GB"/>
              </w:rPr>
              <w:t>Related files</w:t>
            </w:r>
          </w:p>
        </w:tc>
        <w:tc>
          <w:tcPr>
            <w:tcW w:w="2410" w:type="dxa"/>
            <w:tcBorders>
              <w:top w:val="single" w:sz="8" w:space="0" w:color="BDC1C6"/>
              <w:left w:val="single" w:sz="8" w:space="0" w:color="BDC1C6"/>
              <w:bottom w:val="single" w:sz="8" w:space="0" w:color="BDC1C6"/>
            </w:tcBorders>
            <w:shd w:val="clear" w:color="auto" w:fill="F1F3F4"/>
            <w:tcMar>
              <w:top w:w="100" w:type="dxa"/>
              <w:left w:w="100" w:type="dxa"/>
              <w:bottom w:w="100" w:type="dxa"/>
              <w:right w:w="100" w:type="dxa"/>
            </w:tcMar>
            <w:hideMark/>
          </w:tcPr>
          <w:p w14:paraId="53C33C0E" w14:textId="77777777" w:rsidR="000463DC" w:rsidRPr="000463DC" w:rsidRDefault="000463DC" w:rsidP="000463DC">
            <w:pPr>
              <w:spacing w:after="0" w:line="240" w:lineRule="auto"/>
              <w:jc w:val="center"/>
              <w:rPr>
                <w:rFonts w:ascii="Times New Roman" w:eastAsia="Times New Roman" w:hAnsi="Times New Roman" w:cs="Times New Roman"/>
                <w:b/>
                <w:bCs/>
                <w:sz w:val="24"/>
                <w:szCs w:val="24"/>
                <w:lang w:eastAsia="en-GB"/>
              </w:rPr>
            </w:pPr>
            <w:r w:rsidRPr="000463DC">
              <w:rPr>
                <w:rFonts w:ascii="Calibri" w:eastAsia="Times New Roman" w:hAnsi="Calibri" w:cs="Calibri"/>
                <w:b/>
                <w:bCs/>
                <w:color w:val="000000"/>
                <w:sz w:val="24"/>
                <w:szCs w:val="24"/>
                <w:lang w:eastAsia="en-GB"/>
              </w:rPr>
              <w:t>Notes</w:t>
            </w:r>
          </w:p>
        </w:tc>
      </w:tr>
      <w:tr w:rsidR="000463DC" w:rsidRPr="000463DC" w14:paraId="72A1E7E7" w14:textId="77777777" w:rsidTr="00DA3E3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5481EBDD"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2494"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17424E83"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4"/>
                <w:szCs w:val="24"/>
                <w:lang w:eastAsia="en-GB"/>
              </w:rPr>
              <w:t xml:space="preserve"> Not started</w:t>
            </w:r>
          </w:p>
        </w:tc>
        <w:tc>
          <w:tcPr>
            <w:tcW w:w="4536"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5CAA72B"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2410" w:type="dxa"/>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2A7C0393"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r>
      <w:tr w:rsidR="000463DC" w:rsidRPr="000463DC" w14:paraId="40B1148A" w14:textId="77777777" w:rsidTr="00DA3E3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484A9063"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2494"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F920F63"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4"/>
                <w:szCs w:val="24"/>
                <w:lang w:eastAsia="en-GB"/>
              </w:rPr>
              <w:t xml:space="preserve"> In progress</w:t>
            </w:r>
          </w:p>
        </w:tc>
        <w:tc>
          <w:tcPr>
            <w:tcW w:w="4536"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5165389B"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2410" w:type="dxa"/>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33398506"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r>
      <w:tr w:rsidR="000463DC" w:rsidRPr="000463DC" w14:paraId="6AF4AB3C" w14:textId="77777777" w:rsidTr="00DA3E34">
        <w:tc>
          <w:tcPr>
            <w:tcW w:w="0" w:type="auto"/>
            <w:tcBorders>
              <w:top w:val="single" w:sz="8" w:space="0" w:color="BDC1C6"/>
              <w:bottom w:val="single" w:sz="8" w:space="0" w:color="BDC1C6"/>
              <w:right w:val="single" w:sz="8" w:space="0" w:color="BDC1C6"/>
            </w:tcBorders>
            <w:tcMar>
              <w:top w:w="100" w:type="dxa"/>
              <w:left w:w="100" w:type="dxa"/>
              <w:bottom w:w="100" w:type="dxa"/>
              <w:right w:w="100" w:type="dxa"/>
            </w:tcMar>
            <w:hideMark/>
          </w:tcPr>
          <w:p w14:paraId="646DD868"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2494"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65140BA9"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color w:val="000000"/>
                <w:sz w:val="24"/>
                <w:szCs w:val="24"/>
                <w:lang w:eastAsia="en-GB"/>
              </w:rPr>
              <w:t xml:space="preserve"> Launched</w:t>
            </w:r>
          </w:p>
        </w:tc>
        <w:tc>
          <w:tcPr>
            <w:tcW w:w="4536" w:type="dxa"/>
            <w:tcBorders>
              <w:top w:val="single" w:sz="8" w:space="0" w:color="BDC1C6"/>
              <w:left w:val="single" w:sz="8" w:space="0" w:color="BDC1C6"/>
              <w:bottom w:val="single" w:sz="8" w:space="0" w:color="BDC1C6"/>
              <w:right w:val="single" w:sz="8" w:space="0" w:color="BDC1C6"/>
            </w:tcBorders>
            <w:tcMar>
              <w:top w:w="100" w:type="dxa"/>
              <w:left w:w="100" w:type="dxa"/>
              <w:bottom w:w="100" w:type="dxa"/>
              <w:right w:w="100" w:type="dxa"/>
            </w:tcMar>
            <w:hideMark/>
          </w:tcPr>
          <w:p w14:paraId="4D10323A"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c>
          <w:tcPr>
            <w:tcW w:w="2410" w:type="dxa"/>
            <w:tcBorders>
              <w:top w:val="single" w:sz="8" w:space="0" w:color="BDC1C6"/>
              <w:left w:val="single" w:sz="8" w:space="0" w:color="BDC1C6"/>
              <w:bottom w:val="single" w:sz="8" w:space="0" w:color="BDC1C6"/>
            </w:tcBorders>
            <w:tcMar>
              <w:top w:w="100" w:type="dxa"/>
              <w:left w:w="100" w:type="dxa"/>
              <w:bottom w:w="100" w:type="dxa"/>
              <w:right w:w="100" w:type="dxa"/>
            </w:tcMar>
            <w:hideMark/>
          </w:tcPr>
          <w:p w14:paraId="0163C120"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c>
      </w:tr>
    </w:tbl>
    <w:p w14:paraId="475A08FF" w14:textId="77777777" w:rsidR="000463DC" w:rsidRPr="000463DC" w:rsidRDefault="000463DC" w:rsidP="000463DC">
      <w:pPr>
        <w:spacing w:after="240" w:line="240" w:lineRule="auto"/>
        <w:rPr>
          <w:rFonts w:ascii="Times New Roman" w:eastAsia="Times New Roman" w:hAnsi="Times New Roman" w:cs="Times New Roman"/>
          <w:sz w:val="24"/>
          <w:szCs w:val="24"/>
          <w:lang w:eastAsia="en-GB"/>
        </w:rPr>
      </w:pPr>
    </w:p>
    <w:p w14:paraId="6417E8BD" w14:textId="77777777" w:rsidR="000463DC" w:rsidRPr="000463DC" w:rsidRDefault="000463DC" w:rsidP="000463DC">
      <w:pPr>
        <w:spacing w:after="0" w:line="240" w:lineRule="auto"/>
        <w:ind w:right="763"/>
        <w:jc w:val="center"/>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PRODUCT BACKLOG</w:t>
      </w:r>
    </w:p>
    <w:p w14:paraId="04488D28" w14:textId="228C63E4" w:rsidR="000463DC" w:rsidRPr="000463DC" w:rsidRDefault="000463DC" w:rsidP="00A23DC3">
      <w:pPr>
        <w:numPr>
          <w:ilvl w:val="0"/>
          <w:numId w:val="1"/>
        </w:numPr>
        <w:spacing w:after="0" w:line="240" w:lineRule="auto"/>
        <w:ind w:left="450" w:right="763"/>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 xml:space="preserve">The users should be able to </w:t>
      </w:r>
      <w:r w:rsidR="00EA3058">
        <w:rPr>
          <w:rFonts w:ascii="Calibri" w:eastAsia="Times New Roman" w:hAnsi="Calibri" w:cs="Calibri"/>
          <w:color w:val="000000"/>
          <w:sz w:val="28"/>
          <w:szCs w:val="28"/>
          <w:lang w:eastAsia="en-GB"/>
        </w:rPr>
        <w:t>register on</w:t>
      </w:r>
      <w:r w:rsidRPr="000463DC">
        <w:rPr>
          <w:rFonts w:ascii="Calibri" w:eastAsia="Times New Roman" w:hAnsi="Calibri" w:cs="Calibri"/>
          <w:color w:val="000000"/>
          <w:sz w:val="28"/>
          <w:szCs w:val="28"/>
          <w:lang w:eastAsia="en-GB"/>
        </w:rPr>
        <w:t xml:space="preserve"> the web </w:t>
      </w:r>
      <w:r w:rsidR="00EA3058">
        <w:rPr>
          <w:rFonts w:ascii="Calibri" w:eastAsia="Times New Roman" w:hAnsi="Calibri" w:cs="Calibri"/>
          <w:color w:val="000000"/>
          <w:sz w:val="28"/>
          <w:szCs w:val="28"/>
          <w:lang w:eastAsia="en-GB"/>
        </w:rPr>
        <w:t xml:space="preserve">portal </w:t>
      </w:r>
      <w:r w:rsidRPr="000463DC">
        <w:rPr>
          <w:rFonts w:ascii="Calibri" w:eastAsia="Times New Roman" w:hAnsi="Calibri" w:cs="Calibri"/>
          <w:color w:val="000000"/>
          <w:sz w:val="28"/>
          <w:szCs w:val="28"/>
          <w:lang w:eastAsia="en-GB"/>
        </w:rPr>
        <w:t>using a uni</w:t>
      </w:r>
      <w:r w:rsidR="00EA3058">
        <w:rPr>
          <w:rFonts w:ascii="Calibri" w:eastAsia="Times New Roman" w:hAnsi="Calibri" w:cs="Calibri"/>
          <w:color w:val="000000"/>
          <w:sz w:val="28"/>
          <w:szCs w:val="28"/>
          <w:lang w:eastAsia="en-GB"/>
        </w:rPr>
        <w:t>que</w:t>
      </w:r>
      <w:r w:rsidRPr="000463DC">
        <w:rPr>
          <w:rFonts w:ascii="Calibri" w:eastAsia="Times New Roman" w:hAnsi="Calibri" w:cs="Calibri"/>
          <w:color w:val="000000"/>
          <w:sz w:val="28"/>
          <w:szCs w:val="28"/>
          <w:lang w:eastAsia="en-GB"/>
        </w:rPr>
        <w:t xml:space="preserve"> code</w:t>
      </w:r>
      <w:r w:rsidR="00F73647">
        <w:rPr>
          <w:rFonts w:ascii="Calibri" w:eastAsia="Times New Roman" w:hAnsi="Calibri" w:cs="Calibri"/>
          <w:color w:val="000000"/>
          <w:sz w:val="28"/>
          <w:szCs w:val="28"/>
          <w:lang w:eastAsia="en-GB"/>
        </w:rPr>
        <w:t xml:space="preserve"> which is </w:t>
      </w:r>
      <w:r w:rsidRPr="000463DC">
        <w:rPr>
          <w:rFonts w:ascii="Calibri" w:eastAsia="Times New Roman" w:hAnsi="Calibri" w:cs="Calibri"/>
          <w:color w:val="000000"/>
          <w:sz w:val="28"/>
          <w:szCs w:val="28"/>
          <w:lang w:eastAsia="en-GB"/>
        </w:rPr>
        <w:t xml:space="preserve"> the Bank Verification Number(BVN)</w:t>
      </w:r>
      <w:r w:rsidR="00A23DC3">
        <w:rPr>
          <w:rFonts w:ascii="Calibri" w:eastAsia="Times New Roman" w:hAnsi="Calibri" w:cs="Calibri"/>
          <w:color w:val="000000"/>
          <w:sz w:val="28"/>
          <w:szCs w:val="28"/>
          <w:lang w:eastAsia="en-GB"/>
        </w:rPr>
        <w:t>, similar to the National Insura</w:t>
      </w:r>
      <w:r w:rsidR="0021023F">
        <w:rPr>
          <w:rFonts w:ascii="Calibri" w:eastAsia="Times New Roman" w:hAnsi="Calibri" w:cs="Calibri"/>
          <w:color w:val="000000"/>
          <w:sz w:val="28"/>
          <w:szCs w:val="28"/>
          <w:lang w:eastAsia="en-GB"/>
        </w:rPr>
        <w:t>nce Number in the UK</w:t>
      </w:r>
      <w:r w:rsidR="0060070F">
        <w:rPr>
          <w:rFonts w:ascii="Calibri" w:eastAsia="Times New Roman" w:hAnsi="Calibri" w:cs="Calibri"/>
          <w:color w:val="000000"/>
          <w:sz w:val="28"/>
          <w:szCs w:val="28"/>
          <w:lang w:eastAsia="en-GB"/>
        </w:rPr>
        <w:t xml:space="preserve"> </w:t>
      </w:r>
      <w:r w:rsidR="0021023F">
        <w:rPr>
          <w:rFonts w:ascii="Calibri" w:eastAsia="Times New Roman" w:hAnsi="Calibri" w:cs="Calibri"/>
          <w:color w:val="000000"/>
          <w:sz w:val="28"/>
          <w:szCs w:val="28"/>
          <w:lang w:eastAsia="en-GB"/>
        </w:rPr>
        <w:t xml:space="preserve">but with age restriction of 18 </w:t>
      </w:r>
      <w:r w:rsidR="0021023F">
        <w:rPr>
          <w:rFonts w:ascii="Calibri" w:eastAsia="Times New Roman" w:hAnsi="Calibri" w:cs="Calibri"/>
          <w:color w:val="000000"/>
          <w:sz w:val="28"/>
          <w:szCs w:val="28"/>
          <w:lang w:eastAsia="en-GB"/>
        </w:rPr>
        <w:lastRenderedPageBreak/>
        <w:t>ye</w:t>
      </w:r>
      <w:r w:rsidR="00796A8F">
        <w:rPr>
          <w:rFonts w:ascii="Calibri" w:eastAsia="Times New Roman" w:hAnsi="Calibri" w:cs="Calibri"/>
          <w:color w:val="000000"/>
          <w:sz w:val="28"/>
          <w:szCs w:val="28"/>
          <w:lang w:eastAsia="en-GB"/>
        </w:rPr>
        <w:t>ars old</w:t>
      </w:r>
      <w:r w:rsidRPr="000463DC">
        <w:rPr>
          <w:rFonts w:ascii="Calibri" w:eastAsia="Times New Roman" w:hAnsi="Calibri" w:cs="Calibri"/>
          <w:color w:val="000000"/>
          <w:sz w:val="28"/>
          <w:szCs w:val="28"/>
          <w:lang w:eastAsia="en-GB"/>
        </w:rPr>
        <w:t>. This will enforce that no underaged voter can log into the website.</w:t>
      </w:r>
    </w:p>
    <w:p w14:paraId="6E5BD99F" w14:textId="36F0B00B" w:rsidR="000463DC" w:rsidRPr="000463DC" w:rsidRDefault="000463DC" w:rsidP="000463DC">
      <w:pPr>
        <w:numPr>
          <w:ilvl w:val="0"/>
          <w:numId w:val="1"/>
        </w:numPr>
        <w:spacing w:after="0" w:line="240" w:lineRule="auto"/>
        <w:ind w:left="450" w:right="763"/>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 xml:space="preserve">Once a user </w:t>
      </w:r>
      <w:r w:rsidR="00717D34">
        <w:rPr>
          <w:rFonts w:ascii="Calibri" w:eastAsia="Times New Roman" w:hAnsi="Calibri" w:cs="Calibri"/>
          <w:color w:val="000000"/>
          <w:sz w:val="28"/>
          <w:szCs w:val="28"/>
          <w:lang w:eastAsia="en-GB"/>
        </w:rPr>
        <w:t>votes, it will be impossible to vote again</w:t>
      </w:r>
      <w:r w:rsidR="004143BD">
        <w:rPr>
          <w:rFonts w:ascii="Calibri" w:eastAsia="Times New Roman" w:hAnsi="Calibri" w:cs="Calibri"/>
          <w:color w:val="000000"/>
          <w:sz w:val="28"/>
          <w:szCs w:val="28"/>
          <w:lang w:eastAsia="en-GB"/>
        </w:rPr>
        <w:t xml:space="preserve"> </w:t>
      </w:r>
      <w:r w:rsidR="00C6204D">
        <w:rPr>
          <w:rFonts w:ascii="Calibri" w:eastAsia="Times New Roman" w:hAnsi="Calibri" w:cs="Calibri"/>
          <w:color w:val="000000"/>
          <w:sz w:val="28"/>
          <w:szCs w:val="28"/>
          <w:lang w:eastAsia="en-GB"/>
        </w:rPr>
        <w:t>for the particular electoral position</w:t>
      </w:r>
      <w:r w:rsidR="001764FD">
        <w:rPr>
          <w:rFonts w:ascii="Calibri" w:eastAsia="Times New Roman" w:hAnsi="Calibri" w:cs="Calibri"/>
          <w:color w:val="000000"/>
          <w:sz w:val="28"/>
          <w:szCs w:val="28"/>
          <w:lang w:eastAsia="en-GB"/>
        </w:rPr>
        <w:t xml:space="preserve"> or candidate</w:t>
      </w:r>
      <w:r w:rsidRPr="000463DC">
        <w:rPr>
          <w:rFonts w:ascii="Calibri" w:eastAsia="Times New Roman" w:hAnsi="Calibri" w:cs="Calibri"/>
          <w:color w:val="000000"/>
          <w:sz w:val="28"/>
          <w:szCs w:val="28"/>
          <w:lang w:eastAsia="en-GB"/>
        </w:rPr>
        <w:t>.</w:t>
      </w:r>
    </w:p>
    <w:p w14:paraId="54B89B67" w14:textId="77777777" w:rsidR="000463DC" w:rsidRPr="000463DC" w:rsidRDefault="000463DC" w:rsidP="000463DC">
      <w:pPr>
        <w:numPr>
          <w:ilvl w:val="0"/>
          <w:numId w:val="1"/>
        </w:numPr>
        <w:spacing w:after="0" w:line="240" w:lineRule="auto"/>
        <w:ind w:left="450" w:right="763"/>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The software should have a provision for easy add-on of the total votes - vote reading as it's being cast.</w:t>
      </w:r>
    </w:p>
    <w:p w14:paraId="492E94F6" w14:textId="77777777" w:rsidR="000463DC" w:rsidRPr="000463DC" w:rsidRDefault="000463DC" w:rsidP="000463DC">
      <w:pPr>
        <w:numPr>
          <w:ilvl w:val="0"/>
          <w:numId w:val="1"/>
        </w:numPr>
        <w:spacing w:after="0" w:line="240" w:lineRule="auto"/>
        <w:ind w:left="450" w:right="763"/>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A live viewing of the voting exercise.</w:t>
      </w:r>
    </w:p>
    <w:p w14:paraId="1B157357" w14:textId="77777777" w:rsidR="000463DC" w:rsidRPr="000463DC" w:rsidRDefault="000463DC" w:rsidP="000463DC">
      <w:pPr>
        <w:numPr>
          <w:ilvl w:val="0"/>
          <w:numId w:val="1"/>
        </w:numPr>
        <w:spacing w:after="0" w:line="240" w:lineRule="auto"/>
        <w:ind w:left="450" w:right="763"/>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Voters should be able to vote by region or state of residence to see the trends and patterns of voting. (What is the percentage of the total number of aged electorates and people living with disabilities that voted against the total number of registered or eligible voters? Which region has the highest? etc. </w:t>
      </w:r>
    </w:p>
    <w:p w14:paraId="20F69F82" w14:textId="77777777" w:rsidR="000463DC" w:rsidRPr="000463DC" w:rsidRDefault="000463DC" w:rsidP="000463DC">
      <w:pPr>
        <w:numPr>
          <w:ilvl w:val="0"/>
          <w:numId w:val="1"/>
        </w:numPr>
        <w:spacing w:after="0" w:line="240" w:lineRule="auto"/>
        <w:ind w:left="450" w:right="763"/>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Have the system automatically check for errors.</w:t>
      </w:r>
    </w:p>
    <w:p w14:paraId="3051FBF8" w14:textId="77777777" w:rsidR="000463DC" w:rsidRPr="000463DC" w:rsidRDefault="000463DC" w:rsidP="000463DC">
      <w:pPr>
        <w:numPr>
          <w:ilvl w:val="0"/>
          <w:numId w:val="1"/>
        </w:numPr>
        <w:spacing w:after="0" w:line="240" w:lineRule="auto"/>
        <w:ind w:left="450" w:right="763"/>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Creating an election invitation/or the web link for voters</w:t>
      </w:r>
    </w:p>
    <w:p w14:paraId="543C2658" w14:textId="77777777" w:rsidR="000463DC" w:rsidRPr="000463DC" w:rsidRDefault="000463DC" w:rsidP="000463DC">
      <w:pPr>
        <w:numPr>
          <w:ilvl w:val="0"/>
          <w:numId w:val="1"/>
        </w:numPr>
        <w:spacing w:after="0" w:line="240" w:lineRule="auto"/>
        <w:ind w:left="450" w:right="763"/>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Upload approved and accredited voters register, which is BVN, Date of Birth Name and Email of participants.  All 3 must match when users are registering to vote.</w:t>
      </w:r>
    </w:p>
    <w:p w14:paraId="2297E23A"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p w14:paraId="37CE7FE5" w14:textId="77777777" w:rsidR="000463DC" w:rsidRPr="000463DC" w:rsidRDefault="000463DC" w:rsidP="000463DC">
      <w:pPr>
        <w:spacing w:after="0" w:line="240" w:lineRule="auto"/>
        <w:ind w:left="4346" w:right="763" w:hanging="356"/>
        <w:jc w:val="both"/>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SPRINT BACKLOG</w:t>
      </w:r>
    </w:p>
    <w:p w14:paraId="080D5035" w14:textId="77777777" w:rsidR="000463DC" w:rsidRPr="000463DC" w:rsidRDefault="000463DC" w:rsidP="000463DC">
      <w:pPr>
        <w:numPr>
          <w:ilvl w:val="0"/>
          <w:numId w:val="2"/>
        </w:numPr>
        <w:spacing w:after="0" w:line="240" w:lineRule="auto"/>
        <w:ind w:right="763"/>
        <w:jc w:val="both"/>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Selected backlog items</w:t>
      </w:r>
    </w:p>
    <w:p w14:paraId="01CAB6D5" w14:textId="77777777" w:rsidR="000463DC" w:rsidRPr="000463DC" w:rsidRDefault="000463DC" w:rsidP="000463DC">
      <w:pPr>
        <w:numPr>
          <w:ilvl w:val="0"/>
          <w:numId w:val="2"/>
        </w:numPr>
        <w:spacing w:after="0" w:line="240" w:lineRule="auto"/>
        <w:ind w:right="763"/>
        <w:jc w:val="both"/>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Sprint tasks not started</w:t>
      </w:r>
    </w:p>
    <w:p w14:paraId="58D4B7FC" w14:textId="77777777" w:rsidR="000463DC" w:rsidRPr="000463DC" w:rsidRDefault="000463DC" w:rsidP="000463DC">
      <w:pPr>
        <w:numPr>
          <w:ilvl w:val="0"/>
          <w:numId w:val="2"/>
        </w:numPr>
        <w:spacing w:after="0" w:line="240" w:lineRule="auto"/>
        <w:ind w:right="763"/>
        <w:jc w:val="both"/>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Sprint tasks in progress</w:t>
      </w:r>
    </w:p>
    <w:p w14:paraId="73A317A3" w14:textId="77777777" w:rsidR="000463DC" w:rsidRPr="000463DC" w:rsidRDefault="000463DC" w:rsidP="000463DC">
      <w:pPr>
        <w:numPr>
          <w:ilvl w:val="0"/>
          <w:numId w:val="2"/>
        </w:numPr>
        <w:spacing w:after="0" w:line="240" w:lineRule="auto"/>
        <w:ind w:right="763"/>
        <w:jc w:val="both"/>
        <w:textAlignment w:val="baseline"/>
        <w:rPr>
          <w:rFonts w:ascii="Calibri" w:eastAsia="Times New Roman" w:hAnsi="Calibri" w:cs="Calibri"/>
          <w:color w:val="000000"/>
          <w:sz w:val="28"/>
          <w:szCs w:val="28"/>
          <w:lang w:eastAsia="en-GB"/>
        </w:rPr>
      </w:pPr>
      <w:r w:rsidRPr="000463DC">
        <w:rPr>
          <w:rFonts w:ascii="Calibri" w:eastAsia="Times New Roman" w:hAnsi="Calibri" w:cs="Calibri"/>
          <w:color w:val="000000"/>
          <w:sz w:val="28"/>
          <w:szCs w:val="28"/>
          <w:lang w:eastAsia="en-GB"/>
        </w:rPr>
        <w:t>Sprint tasks completed</w:t>
      </w:r>
    </w:p>
    <w:p w14:paraId="52CEB7EF"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p w14:paraId="5F731F11" w14:textId="77777777" w:rsidR="000463DC" w:rsidRPr="000463DC" w:rsidRDefault="000463DC" w:rsidP="000463DC">
      <w:pPr>
        <w:spacing w:after="0" w:line="240" w:lineRule="auto"/>
        <w:ind w:left="720" w:right="763"/>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MEETING TIME BOX - SPRINT EXECUTION </w:t>
      </w:r>
    </w:p>
    <w:p w14:paraId="5E7BC7CF" w14:textId="77777777" w:rsidR="000463DC" w:rsidRPr="000463DC" w:rsidRDefault="000463DC" w:rsidP="000463DC">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153"/>
        <w:gridCol w:w="2881"/>
        <w:gridCol w:w="3153"/>
      </w:tblGrid>
      <w:tr w:rsidR="000463DC" w:rsidRPr="000463DC" w14:paraId="2B03AB9F" w14:textId="77777777" w:rsidTr="000463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D3AF9"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SUNDAY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BC3615"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WEDNESDAY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736C05"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FRIDAY</w:t>
            </w:r>
          </w:p>
        </w:tc>
      </w:tr>
      <w:tr w:rsidR="000463DC" w:rsidRPr="000463DC" w14:paraId="0BF45EED" w14:textId="77777777" w:rsidTr="000463DC">
        <w:trPr>
          <w:trHeight w:val="10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DBC841"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BACKLOG REFINEMENT MEETING (11AM-12PM, 1HR)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9E491D"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SPRINT REVIEW MEETING (12PM-2PM, 2HRS)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67E621"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BACKLOG REFINEMENT MEETING (11AM-12PM, 1HR)</w:t>
            </w:r>
          </w:p>
        </w:tc>
      </w:tr>
      <w:tr w:rsidR="000463DC" w:rsidRPr="000463DC" w14:paraId="7D7B7611" w14:textId="77777777" w:rsidTr="000463DC">
        <w:trPr>
          <w:trHeight w:val="10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EA62F8"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E398C4"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SPRINT PLANNING MEETING (2PM-3PM, 1HR)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68546B" w14:textId="77777777" w:rsidR="000463DC" w:rsidRPr="000463DC" w:rsidRDefault="000463DC" w:rsidP="000463DC">
            <w:pPr>
              <w:spacing w:before="240" w:after="0" w:line="240" w:lineRule="auto"/>
              <w:rPr>
                <w:rFonts w:ascii="Times New Roman" w:eastAsia="Times New Roman" w:hAnsi="Times New Roman" w:cs="Times New Roman"/>
                <w:sz w:val="24"/>
                <w:szCs w:val="24"/>
                <w:lang w:eastAsia="en-GB"/>
              </w:rPr>
            </w:pPr>
            <w:r w:rsidRPr="000463DC">
              <w:rPr>
                <w:rFonts w:ascii="Calibri" w:eastAsia="Times New Roman" w:hAnsi="Calibri" w:cs="Calibri"/>
                <w:b/>
                <w:bCs/>
                <w:color w:val="000000"/>
                <w:sz w:val="28"/>
                <w:szCs w:val="28"/>
                <w:lang w:eastAsia="en-GB"/>
              </w:rPr>
              <w:t> </w:t>
            </w:r>
          </w:p>
        </w:tc>
      </w:tr>
    </w:tbl>
    <w:p w14:paraId="3DCC4946" w14:textId="77777777" w:rsidR="000463DC" w:rsidRDefault="000463DC"/>
    <w:sectPr w:rsidR="000463DC" w:rsidSect="005E3D32">
      <w:pgSz w:w="11906" w:h="16838"/>
      <w:pgMar w:top="720" w:right="1983"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53E4"/>
    <w:multiLevelType w:val="multilevel"/>
    <w:tmpl w:val="4404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30B5E"/>
    <w:multiLevelType w:val="multilevel"/>
    <w:tmpl w:val="6E7A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82168">
    <w:abstractNumId w:val="1"/>
  </w:num>
  <w:num w:numId="2" w16cid:durableId="9995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DC"/>
    <w:rsid w:val="000463DC"/>
    <w:rsid w:val="000E389E"/>
    <w:rsid w:val="001764FD"/>
    <w:rsid w:val="0021023F"/>
    <w:rsid w:val="00391ACB"/>
    <w:rsid w:val="004143BD"/>
    <w:rsid w:val="005E051C"/>
    <w:rsid w:val="005E3D32"/>
    <w:rsid w:val="0060070F"/>
    <w:rsid w:val="00685FF1"/>
    <w:rsid w:val="00694853"/>
    <w:rsid w:val="00717D34"/>
    <w:rsid w:val="00727D7F"/>
    <w:rsid w:val="00796A8F"/>
    <w:rsid w:val="00955F03"/>
    <w:rsid w:val="009B52E1"/>
    <w:rsid w:val="00A23DC3"/>
    <w:rsid w:val="00C6204D"/>
    <w:rsid w:val="00DA3E34"/>
    <w:rsid w:val="00EA3058"/>
    <w:rsid w:val="00EF2706"/>
    <w:rsid w:val="00F736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3E2E"/>
  <w15:chartTrackingRefBased/>
  <w15:docId w15:val="{C59CA9E2-F60C-4D84-A093-E045E0B6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3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3905">
      <w:bodyDiv w:val="1"/>
      <w:marLeft w:val="0"/>
      <w:marRight w:val="0"/>
      <w:marTop w:val="0"/>
      <w:marBottom w:val="0"/>
      <w:divBdr>
        <w:top w:val="none" w:sz="0" w:space="0" w:color="auto"/>
        <w:left w:val="none" w:sz="0" w:space="0" w:color="auto"/>
        <w:bottom w:val="none" w:sz="0" w:space="0" w:color="auto"/>
        <w:right w:val="none" w:sz="0" w:space="0" w:color="auto"/>
      </w:divBdr>
      <w:divsChild>
        <w:div w:id="896740546">
          <w:marLeft w:val="26"/>
          <w:marRight w:val="0"/>
          <w:marTop w:val="0"/>
          <w:marBottom w:val="0"/>
          <w:divBdr>
            <w:top w:val="none" w:sz="0" w:space="0" w:color="auto"/>
            <w:left w:val="none" w:sz="0" w:space="0" w:color="auto"/>
            <w:bottom w:val="none" w:sz="0" w:space="0" w:color="auto"/>
            <w:right w:val="none" w:sz="0" w:space="0" w:color="auto"/>
          </w:divBdr>
        </w:div>
        <w:div w:id="150565626">
          <w:marLeft w:val="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Adebowale Sanusi</dc:creator>
  <cp:keywords/>
  <dc:description/>
  <cp:lastModifiedBy>Idris Adebowale Sanusi</cp:lastModifiedBy>
  <cp:revision>2</cp:revision>
  <dcterms:created xsi:type="dcterms:W3CDTF">2023-02-08T13:28:00Z</dcterms:created>
  <dcterms:modified xsi:type="dcterms:W3CDTF">2023-02-08T13:28:00Z</dcterms:modified>
</cp:coreProperties>
</file>