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67555" w14:textId="77777777" w:rsidR="00F10B26" w:rsidRDefault="00F10B26">
      <w:pPr>
        <w:jc w:val="center"/>
        <w:rPr>
          <w:sz w:val="20"/>
          <w:szCs w:val="20"/>
        </w:rPr>
      </w:pPr>
    </w:p>
    <w:p w14:paraId="1900158C" w14:textId="77777777" w:rsidR="00F10B26" w:rsidRDefault="00000000">
      <w:pPr>
        <w:rPr>
          <w:rFonts w:ascii="Calibri" w:eastAsia="Calibri" w:hAnsi="Calibri" w:cs="Calibri"/>
          <w:sz w:val="22"/>
          <w:szCs w:val="22"/>
        </w:rPr>
      </w:pPr>
      <w:r>
        <w:rPr>
          <w:rFonts w:ascii="Calibri" w:eastAsia="Calibri" w:hAnsi="Calibri" w:cs="Calibri"/>
          <w:sz w:val="22"/>
          <w:szCs w:val="22"/>
        </w:rPr>
        <w:t>Name: Ankit Kumar</w:t>
      </w:r>
    </w:p>
    <w:p w14:paraId="33476344" w14:textId="72A3968E" w:rsidR="00F10B26" w:rsidRDefault="00000000">
      <w:pPr>
        <w:rPr>
          <w:rFonts w:ascii="Calibri" w:eastAsia="Calibri" w:hAnsi="Calibri" w:cs="Calibri"/>
          <w:sz w:val="22"/>
          <w:szCs w:val="22"/>
        </w:rPr>
      </w:pPr>
      <w:r>
        <w:rPr>
          <w:rFonts w:ascii="Calibri" w:eastAsia="Calibri" w:hAnsi="Calibri" w:cs="Calibri"/>
          <w:sz w:val="22"/>
          <w:szCs w:val="22"/>
        </w:rPr>
        <w:t>Role:   DevOps TechLead, 12 Plus years</w:t>
      </w:r>
    </w:p>
    <w:p w14:paraId="54B80583" w14:textId="7F83F97B" w:rsidR="00F10B26" w:rsidRDefault="00000000">
      <w:pPr>
        <w:spacing w:after="120"/>
        <w:rPr>
          <w:rFonts w:ascii="Calibri" w:eastAsia="Calibri" w:hAnsi="Calibri" w:cs="Calibri"/>
          <w:sz w:val="22"/>
          <w:szCs w:val="22"/>
        </w:rPr>
      </w:pPr>
      <w:r>
        <w:rPr>
          <w:rFonts w:ascii="Calibri" w:eastAsia="Calibri" w:hAnsi="Calibri" w:cs="Calibri"/>
          <w:sz w:val="22"/>
          <w:szCs w:val="22"/>
        </w:rPr>
        <w:t>Email: ankit.cse13@gmail.com, Phone: +91 7350284874</w:t>
      </w:r>
      <w:r w:rsidR="00765914">
        <w:rPr>
          <w:rFonts w:ascii="Calibri" w:eastAsia="Calibri" w:hAnsi="Calibri" w:cs="Calibri"/>
          <w:sz w:val="22"/>
          <w:szCs w:val="22"/>
        </w:rPr>
        <w:t xml:space="preserve"> </w:t>
      </w:r>
      <w:r w:rsidR="00765914">
        <w:rPr>
          <w:rFonts w:ascii="Calibri" w:eastAsia="Calibri" w:hAnsi="Calibri" w:cs="Calibri"/>
          <w:sz w:val="22"/>
          <w:szCs w:val="22"/>
        </w:rPr>
        <w:t>+91 7030853300,</w:t>
      </w:r>
    </w:p>
    <w:p w14:paraId="32B85C51" w14:textId="77777777" w:rsidR="00F10B26" w:rsidRDefault="00F10B26">
      <w:pPr>
        <w:pBdr>
          <w:top w:val="single" w:sz="4" w:space="1" w:color="000000"/>
        </w:pBdr>
        <w:rPr>
          <w:sz w:val="20"/>
          <w:szCs w:val="20"/>
        </w:rPr>
      </w:pPr>
    </w:p>
    <w:p w14:paraId="65BA4E37" w14:textId="77777777" w:rsidR="00F10B26" w:rsidRDefault="00000000">
      <w:pPr>
        <w:spacing w:after="120"/>
        <w:rPr>
          <w:sz w:val="20"/>
          <w:szCs w:val="20"/>
        </w:rPr>
      </w:pPr>
      <w:r>
        <w:rPr>
          <w:b/>
          <w:color w:val="000080"/>
          <w:sz w:val="20"/>
          <w:szCs w:val="20"/>
        </w:rPr>
        <w:t>Career Profile</w:t>
      </w:r>
    </w:p>
    <w:tbl>
      <w:tblPr>
        <w:tblStyle w:val="a"/>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6480"/>
      </w:tblGrid>
      <w:tr w:rsidR="00F10B26" w14:paraId="417D50BB" w14:textId="77777777">
        <w:trPr>
          <w:trHeight w:val="360"/>
        </w:trPr>
        <w:tc>
          <w:tcPr>
            <w:tcW w:w="2700" w:type="dxa"/>
          </w:tcPr>
          <w:p w14:paraId="37577610" w14:textId="77777777" w:rsidR="00F10B26" w:rsidRDefault="00000000">
            <w:pPr>
              <w:spacing w:line="360" w:lineRule="auto"/>
              <w:jc w:val="center"/>
              <w:rPr>
                <w:sz w:val="20"/>
                <w:szCs w:val="20"/>
              </w:rPr>
            </w:pPr>
            <w:r>
              <w:rPr>
                <w:b/>
                <w:sz w:val="20"/>
                <w:szCs w:val="20"/>
              </w:rPr>
              <w:t>Dates</w:t>
            </w:r>
          </w:p>
        </w:tc>
        <w:tc>
          <w:tcPr>
            <w:tcW w:w="6480" w:type="dxa"/>
          </w:tcPr>
          <w:p w14:paraId="315914BC" w14:textId="77777777" w:rsidR="00F10B26" w:rsidRDefault="00000000">
            <w:pPr>
              <w:spacing w:line="360" w:lineRule="auto"/>
              <w:jc w:val="center"/>
              <w:rPr>
                <w:sz w:val="20"/>
                <w:szCs w:val="20"/>
              </w:rPr>
            </w:pPr>
            <w:r>
              <w:rPr>
                <w:b/>
                <w:sz w:val="20"/>
                <w:szCs w:val="20"/>
              </w:rPr>
              <w:t>Organisation</w:t>
            </w:r>
          </w:p>
        </w:tc>
      </w:tr>
      <w:tr w:rsidR="00F10B26" w14:paraId="609F9833" w14:textId="77777777">
        <w:trPr>
          <w:trHeight w:val="360"/>
        </w:trPr>
        <w:tc>
          <w:tcPr>
            <w:tcW w:w="2700" w:type="dxa"/>
          </w:tcPr>
          <w:p w14:paraId="7F8EE701" w14:textId="77777777" w:rsidR="00F10B26" w:rsidRDefault="00000000">
            <w:pPr>
              <w:spacing w:line="360" w:lineRule="auto"/>
              <w:rPr>
                <w:rFonts w:ascii="Calibri" w:eastAsia="Calibri" w:hAnsi="Calibri" w:cs="Calibri"/>
                <w:sz w:val="22"/>
                <w:szCs w:val="22"/>
              </w:rPr>
            </w:pPr>
            <w:r>
              <w:rPr>
                <w:rFonts w:ascii="Calibri" w:eastAsia="Calibri" w:hAnsi="Calibri" w:cs="Calibri"/>
                <w:sz w:val="22"/>
                <w:szCs w:val="22"/>
              </w:rPr>
              <w:t>04/2016 to Till Date</w:t>
            </w:r>
          </w:p>
        </w:tc>
        <w:tc>
          <w:tcPr>
            <w:tcW w:w="6480" w:type="dxa"/>
          </w:tcPr>
          <w:p w14:paraId="2840FFBC" w14:textId="77777777" w:rsidR="00F10B26" w:rsidRDefault="00000000">
            <w:pPr>
              <w:spacing w:line="360" w:lineRule="auto"/>
              <w:rPr>
                <w:rFonts w:ascii="Calibri" w:eastAsia="Calibri" w:hAnsi="Calibri" w:cs="Calibri"/>
                <w:sz w:val="22"/>
                <w:szCs w:val="22"/>
              </w:rPr>
            </w:pPr>
            <w:r>
              <w:rPr>
                <w:rFonts w:ascii="Calibri" w:eastAsia="Calibri" w:hAnsi="Calibri" w:cs="Calibri"/>
                <w:b/>
                <w:sz w:val="22"/>
                <w:szCs w:val="22"/>
              </w:rPr>
              <w:t>TATA</w:t>
            </w:r>
            <w:r>
              <w:rPr>
                <w:rFonts w:ascii="Calibri" w:eastAsia="Calibri" w:hAnsi="Calibri" w:cs="Calibri"/>
                <w:sz w:val="22"/>
                <w:szCs w:val="22"/>
              </w:rPr>
              <w:t xml:space="preserve"> Consultancy Services</w:t>
            </w:r>
          </w:p>
        </w:tc>
      </w:tr>
      <w:tr w:rsidR="00F10B26" w14:paraId="17E91376" w14:textId="77777777">
        <w:trPr>
          <w:trHeight w:val="360"/>
        </w:trPr>
        <w:tc>
          <w:tcPr>
            <w:tcW w:w="2700" w:type="dxa"/>
          </w:tcPr>
          <w:p w14:paraId="659ED29D" w14:textId="77777777" w:rsidR="00F10B26" w:rsidRDefault="00000000">
            <w:pPr>
              <w:spacing w:line="360" w:lineRule="auto"/>
              <w:rPr>
                <w:rFonts w:ascii="Calibri" w:eastAsia="Calibri" w:hAnsi="Calibri" w:cs="Calibri"/>
                <w:sz w:val="22"/>
                <w:szCs w:val="22"/>
              </w:rPr>
            </w:pPr>
            <w:r>
              <w:rPr>
                <w:rFonts w:ascii="Calibri" w:eastAsia="Calibri" w:hAnsi="Calibri" w:cs="Calibri"/>
                <w:sz w:val="22"/>
                <w:szCs w:val="22"/>
              </w:rPr>
              <w:t>12/2014 to 03/2016</w:t>
            </w:r>
          </w:p>
        </w:tc>
        <w:tc>
          <w:tcPr>
            <w:tcW w:w="6480" w:type="dxa"/>
          </w:tcPr>
          <w:p w14:paraId="1902B511" w14:textId="77777777" w:rsidR="00F10B26" w:rsidRDefault="00000000">
            <w:pPr>
              <w:spacing w:line="360" w:lineRule="auto"/>
              <w:rPr>
                <w:rFonts w:ascii="Calibri" w:eastAsia="Calibri" w:hAnsi="Calibri" w:cs="Calibri"/>
                <w:sz w:val="22"/>
                <w:szCs w:val="22"/>
              </w:rPr>
            </w:pPr>
            <w:r>
              <w:rPr>
                <w:rFonts w:ascii="Calibri" w:eastAsia="Calibri" w:hAnsi="Calibri" w:cs="Calibri"/>
                <w:b/>
                <w:sz w:val="22"/>
                <w:szCs w:val="22"/>
              </w:rPr>
              <w:t>BARCLAYS</w:t>
            </w:r>
            <w:r>
              <w:rPr>
                <w:rFonts w:ascii="Calibri" w:eastAsia="Calibri" w:hAnsi="Calibri" w:cs="Calibri"/>
                <w:sz w:val="22"/>
                <w:szCs w:val="22"/>
              </w:rPr>
              <w:t xml:space="preserve"> Technology centre India</w:t>
            </w:r>
          </w:p>
        </w:tc>
      </w:tr>
      <w:tr w:rsidR="00F10B26" w14:paraId="6FB459C1" w14:textId="77777777">
        <w:trPr>
          <w:trHeight w:val="360"/>
        </w:trPr>
        <w:tc>
          <w:tcPr>
            <w:tcW w:w="2700" w:type="dxa"/>
          </w:tcPr>
          <w:p w14:paraId="639C57E1" w14:textId="77777777" w:rsidR="00F10B26" w:rsidRDefault="00000000">
            <w:pPr>
              <w:spacing w:line="360" w:lineRule="auto"/>
              <w:rPr>
                <w:rFonts w:ascii="Calibri" w:eastAsia="Calibri" w:hAnsi="Calibri" w:cs="Calibri"/>
                <w:sz w:val="22"/>
                <w:szCs w:val="22"/>
              </w:rPr>
            </w:pPr>
            <w:r>
              <w:rPr>
                <w:rFonts w:ascii="Calibri" w:eastAsia="Calibri" w:hAnsi="Calibri" w:cs="Calibri"/>
                <w:sz w:val="22"/>
                <w:szCs w:val="22"/>
              </w:rPr>
              <w:t>06/2012 to 12/2014</w:t>
            </w:r>
          </w:p>
        </w:tc>
        <w:tc>
          <w:tcPr>
            <w:tcW w:w="6480" w:type="dxa"/>
          </w:tcPr>
          <w:p w14:paraId="7FE42D8C" w14:textId="77777777" w:rsidR="00F10B26" w:rsidRDefault="00000000">
            <w:pPr>
              <w:spacing w:line="360" w:lineRule="auto"/>
              <w:rPr>
                <w:rFonts w:ascii="Calibri" w:eastAsia="Calibri" w:hAnsi="Calibri" w:cs="Calibri"/>
                <w:sz w:val="22"/>
                <w:szCs w:val="22"/>
              </w:rPr>
            </w:pPr>
            <w:r>
              <w:rPr>
                <w:rFonts w:ascii="Calibri" w:eastAsia="Calibri" w:hAnsi="Calibri" w:cs="Calibri"/>
                <w:b/>
                <w:sz w:val="22"/>
                <w:szCs w:val="22"/>
              </w:rPr>
              <w:t>Atos</w:t>
            </w:r>
            <w:r>
              <w:rPr>
                <w:rFonts w:ascii="Calibri" w:eastAsia="Calibri" w:hAnsi="Calibri" w:cs="Calibri"/>
                <w:sz w:val="22"/>
                <w:szCs w:val="22"/>
              </w:rPr>
              <w:t xml:space="preserve"> Syntel Ltd</w:t>
            </w:r>
          </w:p>
        </w:tc>
      </w:tr>
    </w:tbl>
    <w:p w14:paraId="74E431BA" w14:textId="77777777" w:rsidR="00F10B26" w:rsidRDefault="00F10B26">
      <w:pPr>
        <w:spacing w:after="120"/>
        <w:rPr>
          <w:b/>
          <w:color w:val="000080"/>
          <w:sz w:val="20"/>
          <w:szCs w:val="20"/>
        </w:rPr>
      </w:pPr>
    </w:p>
    <w:p w14:paraId="7154AD12" w14:textId="77777777" w:rsidR="00F10B26" w:rsidRDefault="00000000">
      <w:pPr>
        <w:spacing w:after="120"/>
        <w:rPr>
          <w:b/>
          <w:color w:val="000080"/>
          <w:sz w:val="20"/>
          <w:szCs w:val="20"/>
        </w:rPr>
      </w:pPr>
      <w:r>
        <w:rPr>
          <w:b/>
          <w:color w:val="000080"/>
          <w:sz w:val="20"/>
          <w:szCs w:val="20"/>
        </w:rPr>
        <w:t>Experience Summary Clients</w:t>
      </w:r>
    </w:p>
    <w:p w14:paraId="58807928" w14:textId="77777777" w:rsidR="00F10B26" w:rsidRDefault="00000000">
      <w:pPr>
        <w:spacing w:after="120"/>
        <w:rPr>
          <w:rFonts w:ascii="Calibri" w:eastAsia="Calibri" w:hAnsi="Calibri" w:cs="Calibri"/>
          <w:sz w:val="22"/>
          <w:szCs w:val="22"/>
        </w:rPr>
      </w:pPr>
      <w:r>
        <w:rPr>
          <w:b/>
          <w:color w:val="000080"/>
          <w:sz w:val="20"/>
          <w:szCs w:val="20"/>
        </w:rPr>
        <w:t xml:space="preserve">      </w:t>
      </w:r>
      <w:r>
        <w:rPr>
          <w:rFonts w:ascii="Calibri" w:eastAsia="Calibri" w:hAnsi="Calibri" w:cs="Calibri"/>
          <w:sz w:val="22"/>
          <w:szCs w:val="22"/>
        </w:rPr>
        <w:t>DevOps TechLead:</w:t>
      </w:r>
      <w:r>
        <w:rPr>
          <w:rFonts w:ascii="Calibri" w:eastAsia="Calibri" w:hAnsi="Calibri" w:cs="Calibri"/>
          <w:b/>
          <w:sz w:val="22"/>
          <w:szCs w:val="22"/>
        </w:rPr>
        <w:t xml:space="preserve"> </w:t>
      </w:r>
      <w:r>
        <w:rPr>
          <w:b/>
          <w:color w:val="000080"/>
          <w:sz w:val="20"/>
          <w:szCs w:val="20"/>
        </w:rPr>
        <w:t>UniCredit, Milan Italy, Onsite</w:t>
      </w:r>
      <w:r>
        <w:rPr>
          <w:rFonts w:ascii="Calibri" w:eastAsia="Calibri" w:hAnsi="Calibri" w:cs="Calibri"/>
          <w:b/>
          <w:sz w:val="22"/>
          <w:szCs w:val="22"/>
        </w:rPr>
        <w:t xml:space="preserve"> ,</w:t>
      </w:r>
      <w:r>
        <w:rPr>
          <w:rFonts w:ascii="Calibri" w:eastAsia="Calibri" w:hAnsi="Calibri" w:cs="Calibri"/>
          <w:sz w:val="22"/>
          <w:szCs w:val="22"/>
        </w:rPr>
        <w:t>2.5 years</w:t>
      </w:r>
    </w:p>
    <w:p w14:paraId="53B4E9D8" w14:textId="77777777" w:rsidR="00F10B26" w:rsidRDefault="00000000">
      <w:pPr>
        <w:spacing w:after="120"/>
        <w:rPr>
          <w:rFonts w:ascii="Calibri" w:eastAsia="Calibri" w:hAnsi="Calibri" w:cs="Calibri"/>
          <w:b/>
          <w:sz w:val="22"/>
          <w:szCs w:val="22"/>
        </w:rPr>
      </w:pPr>
      <w:r>
        <w:rPr>
          <w:rFonts w:ascii="Calibri" w:eastAsia="Calibri" w:hAnsi="Calibri" w:cs="Calibri"/>
          <w:b/>
          <w:sz w:val="22"/>
          <w:szCs w:val="22"/>
        </w:rPr>
        <w:t xml:space="preserve">       </w:t>
      </w:r>
      <w:r>
        <w:rPr>
          <w:rFonts w:ascii="Calibri" w:eastAsia="Calibri" w:hAnsi="Calibri" w:cs="Calibri"/>
          <w:sz w:val="22"/>
          <w:szCs w:val="22"/>
        </w:rPr>
        <w:t>DevOps Architect:</w:t>
      </w:r>
      <w:r>
        <w:rPr>
          <w:rFonts w:ascii="Calibri" w:eastAsia="Calibri" w:hAnsi="Calibri" w:cs="Calibri"/>
          <w:b/>
          <w:sz w:val="22"/>
          <w:szCs w:val="22"/>
        </w:rPr>
        <w:t xml:space="preserve"> </w:t>
      </w:r>
      <w:r>
        <w:rPr>
          <w:b/>
          <w:color w:val="000080"/>
          <w:sz w:val="20"/>
          <w:szCs w:val="20"/>
        </w:rPr>
        <w:t>TD, RBC, Toronto, Canada onsite</w:t>
      </w:r>
      <w:r>
        <w:rPr>
          <w:rFonts w:ascii="Calibri" w:eastAsia="Calibri" w:hAnsi="Calibri" w:cs="Calibri"/>
          <w:b/>
          <w:sz w:val="22"/>
          <w:szCs w:val="22"/>
        </w:rPr>
        <w:t xml:space="preserve">, </w:t>
      </w:r>
      <w:r>
        <w:rPr>
          <w:rFonts w:ascii="Calibri" w:eastAsia="Calibri" w:hAnsi="Calibri" w:cs="Calibri"/>
          <w:sz w:val="22"/>
          <w:szCs w:val="22"/>
        </w:rPr>
        <w:t>4 years</w:t>
      </w:r>
    </w:p>
    <w:p w14:paraId="5E7BD60A" w14:textId="77777777" w:rsidR="00F10B26" w:rsidRDefault="00000000">
      <w:pPr>
        <w:spacing w:after="120"/>
        <w:rPr>
          <w:rFonts w:ascii="Calibri" w:eastAsia="Calibri" w:hAnsi="Calibri" w:cs="Calibri"/>
          <w:sz w:val="22"/>
          <w:szCs w:val="22"/>
        </w:rPr>
      </w:pPr>
      <w:r>
        <w:rPr>
          <w:rFonts w:ascii="Calibri" w:eastAsia="Calibri" w:hAnsi="Calibri" w:cs="Calibri"/>
          <w:b/>
          <w:sz w:val="22"/>
          <w:szCs w:val="22"/>
        </w:rPr>
        <w:t xml:space="preserve">       </w:t>
      </w:r>
      <w:r>
        <w:rPr>
          <w:rFonts w:ascii="Calibri" w:eastAsia="Calibri" w:hAnsi="Calibri" w:cs="Calibri"/>
          <w:sz w:val="22"/>
          <w:szCs w:val="22"/>
        </w:rPr>
        <w:t>DevOpsLead:</w:t>
      </w:r>
      <w:r>
        <w:rPr>
          <w:rFonts w:ascii="Calibri" w:eastAsia="Calibri" w:hAnsi="Calibri" w:cs="Calibri"/>
          <w:b/>
          <w:sz w:val="22"/>
          <w:szCs w:val="22"/>
        </w:rPr>
        <w:t xml:space="preserve"> </w:t>
      </w:r>
      <w:r>
        <w:rPr>
          <w:b/>
          <w:color w:val="000080"/>
          <w:sz w:val="20"/>
          <w:szCs w:val="20"/>
        </w:rPr>
        <w:t xml:space="preserve">Barclays Capital, </w:t>
      </w:r>
      <w:r>
        <w:rPr>
          <w:rFonts w:ascii="Calibri" w:eastAsia="Calibri" w:hAnsi="Calibri" w:cs="Calibri"/>
          <w:b/>
          <w:sz w:val="22"/>
          <w:szCs w:val="22"/>
        </w:rPr>
        <w:t xml:space="preserve">Onsite, Pune India, </w:t>
      </w:r>
      <w:r>
        <w:rPr>
          <w:rFonts w:ascii="Calibri" w:eastAsia="Calibri" w:hAnsi="Calibri" w:cs="Calibri"/>
          <w:sz w:val="22"/>
          <w:szCs w:val="22"/>
        </w:rPr>
        <w:t>3.7 years</w:t>
      </w:r>
    </w:p>
    <w:p w14:paraId="4FCF1DEA" w14:textId="77777777" w:rsidR="00F10B26" w:rsidRDefault="00000000">
      <w:pPr>
        <w:spacing w:after="120"/>
        <w:rPr>
          <w:rFonts w:ascii="Calibri" w:eastAsia="Calibri" w:hAnsi="Calibri" w:cs="Calibri"/>
          <w:b/>
          <w:sz w:val="22"/>
          <w:szCs w:val="22"/>
        </w:rPr>
      </w:pPr>
      <w:r>
        <w:rPr>
          <w:rFonts w:ascii="Calibri" w:eastAsia="Calibri" w:hAnsi="Calibri" w:cs="Calibri"/>
          <w:sz w:val="22"/>
          <w:szCs w:val="22"/>
        </w:rPr>
        <w:t xml:space="preserve">       DevOps Developer:</w:t>
      </w:r>
      <w:r>
        <w:rPr>
          <w:rFonts w:ascii="Calibri" w:eastAsia="Calibri" w:hAnsi="Calibri" w:cs="Calibri"/>
          <w:b/>
          <w:sz w:val="22"/>
          <w:szCs w:val="22"/>
        </w:rPr>
        <w:t xml:space="preserve"> </w:t>
      </w:r>
      <w:r>
        <w:rPr>
          <w:b/>
          <w:color w:val="000080"/>
          <w:sz w:val="20"/>
          <w:szCs w:val="20"/>
        </w:rPr>
        <w:t>Moody’s</w:t>
      </w:r>
      <w:r>
        <w:rPr>
          <w:rFonts w:ascii="Calibri" w:eastAsia="Calibri" w:hAnsi="Calibri" w:cs="Calibri"/>
          <w:b/>
          <w:sz w:val="22"/>
          <w:szCs w:val="22"/>
        </w:rPr>
        <w:t xml:space="preserve">, offshore, Pune, </w:t>
      </w:r>
      <w:r>
        <w:rPr>
          <w:rFonts w:ascii="Calibri" w:eastAsia="Calibri" w:hAnsi="Calibri" w:cs="Calibri"/>
          <w:sz w:val="22"/>
          <w:szCs w:val="22"/>
        </w:rPr>
        <w:t>2.3 years</w:t>
      </w:r>
    </w:p>
    <w:p w14:paraId="57BB8381" w14:textId="77777777" w:rsidR="00F10B26" w:rsidRDefault="00000000">
      <w:pPr>
        <w:spacing w:after="120"/>
        <w:rPr>
          <w:b/>
          <w:color w:val="000080"/>
          <w:sz w:val="20"/>
          <w:szCs w:val="20"/>
        </w:rPr>
      </w:pPr>
      <w:r>
        <w:rPr>
          <w:rFonts w:ascii="Calibri" w:eastAsia="Calibri" w:hAnsi="Calibri" w:cs="Calibri"/>
          <w:sz w:val="22"/>
          <w:szCs w:val="22"/>
        </w:rPr>
        <w:t xml:space="preserve">Having expertise in DevOps, DevSecOps, Cloud services, Release Manager, Change Mgmt., 100 percent strict and compliance with high standards bank’s security processes with </w:t>
      </w:r>
      <w:r>
        <w:rPr>
          <w:rFonts w:ascii="Calibri" w:eastAsia="Calibri" w:hAnsi="Calibri" w:cs="Calibri"/>
          <w:b/>
          <w:sz w:val="22"/>
          <w:szCs w:val="22"/>
        </w:rPr>
        <w:t>zero tolerance of security, Policy, or process breach.</w:t>
      </w:r>
    </w:p>
    <w:p w14:paraId="4FB0E279" w14:textId="5FE860E3" w:rsidR="00F10B26" w:rsidRDefault="00000000">
      <w:pPr>
        <w:spacing w:after="120"/>
        <w:rPr>
          <w:b/>
          <w:color w:val="000080"/>
          <w:sz w:val="20"/>
          <w:szCs w:val="20"/>
        </w:rPr>
      </w:pPr>
      <w:r>
        <w:rPr>
          <w:b/>
          <w:color w:val="000080"/>
          <w:sz w:val="20"/>
          <w:szCs w:val="20"/>
        </w:rPr>
        <w:t xml:space="preserve">KEY Tools  </w:t>
      </w:r>
    </w:p>
    <w:p w14:paraId="4FED2A67" w14:textId="77777777" w:rsidR="00F10B26" w:rsidRDefault="00000000">
      <w:pPr>
        <w:spacing w:after="120"/>
        <w:rPr>
          <w:rFonts w:ascii="Calibri" w:eastAsia="Calibri" w:hAnsi="Calibri" w:cs="Calibri"/>
          <w:sz w:val="22"/>
          <w:szCs w:val="22"/>
        </w:rPr>
      </w:pPr>
      <w:r>
        <w:rPr>
          <w:rFonts w:ascii="Calibri" w:eastAsia="Calibri" w:hAnsi="Calibri" w:cs="Calibri"/>
          <w:b/>
          <w:sz w:val="22"/>
          <w:szCs w:val="22"/>
        </w:rPr>
        <w:t>Jenkins/Hudson, Urban Code Deploy, Nexus Repository, Artifactory, Nexus IQ, XL Release, ANT, MAVEN, MAKE, Gradle, Team city, Nolio automation, JBoss Deployment and configuration, WebLogic server, code and application migration, Tomcat, SVN, GIT/GIT Hub/GIT LAB,  MKS, XML, SQL, Shell Scripting, Batch scripting, Power Shell Scripting, Python, Basic JAVA /C# – Build and build failure debugging, C,C++, EMMA, JAVA code coverage, PMD, SonarQube, Change management, Service Now, DOCKER, Kubernetes, JIRA, UNIX &amp; Windows and AWS and Azure Cloud : resource creation and mgmt., Splunk, Dynatrace, Ansible ..</w:t>
      </w:r>
      <w:r>
        <w:rPr>
          <w:rFonts w:ascii="Calibri" w:eastAsia="Calibri" w:hAnsi="Calibri" w:cs="Calibri"/>
          <w:sz w:val="22"/>
          <w:szCs w:val="22"/>
        </w:rPr>
        <w:t>and ready to adapt any new tool in market as per client’s requirements.</w:t>
      </w:r>
    </w:p>
    <w:p w14:paraId="58808137" w14:textId="70D9C891" w:rsidR="00F10B26" w:rsidRDefault="00000000">
      <w:pPr>
        <w:spacing w:after="120"/>
        <w:rPr>
          <w:b/>
          <w:color w:val="000080"/>
          <w:sz w:val="20"/>
          <w:szCs w:val="20"/>
        </w:rPr>
      </w:pPr>
      <w:r w:rsidRPr="00960AC8">
        <w:rPr>
          <w:b/>
          <w:color w:val="000080"/>
          <w:sz w:val="20"/>
          <w:szCs w:val="20"/>
        </w:rPr>
        <w:t>Cloud Experience</w:t>
      </w:r>
    </w:p>
    <w:p w14:paraId="20A7EFF7" w14:textId="577A1ED8" w:rsidR="002B7209" w:rsidRPr="00960AC8" w:rsidRDefault="002B7209">
      <w:pPr>
        <w:spacing w:after="120"/>
        <w:rPr>
          <w:b/>
          <w:color w:val="000080"/>
          <w:sz w:val="20"/>
          <w:szCs w:val="20"/>
        </w:rPr>
      </w:pPr>
      <w:r>
        <w:rPr>
          <w:b/>
          <w:color w:val="000080"/>
          <w:sz w:val="20"/>
          <w:szCs w:val="20"/>
        </w:rPr>
        <w:t xml:space="preserve">  Work</w:t>
      </w:r>
      <w:r w:rsidR="00D0300E">
        <w:rPr>
          <w:b/>
          <w:color w:val="000080"/>
          <w:sz w:val="20"/>
          <w:szCs w:val="20"/>
        </w:rPr>
        <w:t>ing</w:t>
      </w:r>
      <w:r>
        <w:rPr>
          <w:b/>
          <w:color w:val="000080"/>
          <w:sz w:val="20"/>
          <w:szCs w:val="20"/>
        </w:rPr>
        <w:t xml:space="preserve"> as </w:t>
      </w:r>
      <w:r w:rsidR="00D0300E">
        <w:rPr>
          <w:b/>
          <w:color w:val="000080"/>
          <w:sz w:val="20"/>
          <w:szCs w:val="20"/>
        </w:rPr>
        <w:t xml:space="preserve">an </w:t>
      </w:r>
      <w:r>
        <w:rPr>
          <w:b/>
          <w:color w:val="000080"/>
          <w:sz w:val="20"/>
          <w:szCs w:val="20"/>
        </w:rPr>
        <w:t xml:space="preserve">Azure and Devops </w:t>
      </w:r>
      <w:r w:rsidR="00D0300E">
        <w:rPr>
          <w:b/>
          <w:color w:val="000080"/>
          <w:sz w:val="20"/>
          <w:szCs w:val="20"/>
        </w:rPr>
        <w:t>Architect</w:t>
      </w:r>
      <w:r>
        <w:rPr>
          <w:b/>
          <w:color w:val="000080"/>
          <w:sz w:val="20"/>
          <w:szCs w:val="20"/>
        </w:rPr>
        <w:t xml:space="preserve"> to migrate project from start </w:t>
      </w:r>
      <w:r w:rsidR="00D0300E">
        <w:rPr>
          <w:b/>
          <w:color w:val="000080"/>
          <w:sz w:val="20"/>
          <w:szCs w:val="20"/>
        </w:rPr>
        <w:t>creating vnet</w:t>
      </w:r>
      <w:r>
        <w:rPr>
          <w:b/>
          <w:color w:val="000080"/>
          <w:sz w:val="20"/>
          <w:szCs w:val="20"/>
        </w:rPr>
        <w:t>, subnet, firewall, azure resources, access mgmt., CI/CD integration, AKS</w:t>
      </w:r>
      <w:r w:rsidR="00D0300E">
        <w:rPr>
          <w:b/>
          <w:color w:val="000080"/>
          <w:sz w:val="20"/>
          <w:szCs w:val="20"/>
        </w:rPr>
        <w:t>, Data Bricks.</w:t>
      </w:r>
    </w:p>
    <w:p w14:paraId="22EF88B8" w14:textId="51DC2F23" w:rsidR="00F10B26" w:rsidRPr="00960AC8"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 xml:space="preserve">●Experience in </w:t>
      </w:r>
      <w:r w:rsidR="00960AC8" w:rsidRPr="00960AC8">
        <w:rPr>
          <w:rFonts w:ascii="Calibri" w:eastAsia="Calibri" w:hAnsi="Calibri" w:cs="Calibri"/>
          <w:sz w:val="22"/>
          <w:szCs w:val="22"/>
        </w:rPr>
        <w:t>end-to-end</w:t>
      </w:r>
      <w:r w:rsidRPr="00960AC8">
        <w:rPr>
          <w:rFonts w:ascii="Calibri" w:eastAsia="Calibri" w:hAnsi="Calibri" w:cs="Calibri"/>
          <w:sz w:val="22"/>
          <w:szCs w:val="22"/>
        </w:rPr>
        <w:t xml:space="preserve"> implementation of Infra and application deployment in AWS/Azure</w:t>
      </w:r>
    </w:p>
    <w:p w14:paraId="5A5CD222" w14:textId="24A02EBD" w:rsidR="00F10B26" w:rsidRPr="00960AC8"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 xml:space="preserve">●Experience in Azure Devops, AKS, EKS, Dockers, </w:t>
      </w:r>
      <w:r w:rsidR="00960AC8" w:rsidRPr="00960AC8">
        <w:rPr>
          <w:rFonts w:ascii="Calibri" w:eastAsia="Calibri" w:hAnsi="Calibri" w:cs="Calibri"/>
          <w:sz w:val="22"/>
          <w:szCs w:val="22"/>
        </w:rPr>
        <w:t>Helm, Gitlab</w:t>
      </w:r>
      <w:r w:rsidRPr="00960AC8">
        <w:rPr>
          <w:rFonts w:ascii="Calibri" w:eastAsia="Calibri" w:hAnsi="Calibri" w:cs="Calibri"/>
          <w:sz w:val="22"/>
          <w:szCs w:val="22"/>
        </w:rPr>
        <w:t xml:space="preserve"> &amp; </w:t>
      </w:r>
      <w:r w:rsidR="00960AC8" w:rsidRPr="00960AC8">
        <w:rPr>
          <w:rFonts w:ascii="Calibri" w:eastAsia="Calibri" w:hAnsi="Calibri" w:cs="Calibri"/>
          <w:sz w:val="22"/>
          <w:szCs w:val="22"/>
        </w:rPr>
        <w:t>Argo CD</w:t>
      </w:r>
    </w:p>
    <w:p w14:paraId="35F653A5" w14:textId="11944B5A" w:rsidR="00F10B26" w:rsidRPr="00960AC8"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 xml:space="preserve">●Deploying the application components using helm charts </w:t>
      </w:r>
      <w:r w:rsidR="00960AC8" w:rsidRPr="00960AC8">
        <w:rPr>
          <w:rFonts w:ascii="Calibri" w:eastAsia="Calibri" w:hAnsi="Calibri" w:cs="Calibri"/>
          <w:sz w:val="22"/>
          <w:szCs w:val="22"/>
        </w:rPr>
        <w:t>through</w:t>
      </w:r>
      <w:r w:rsidRPr="00960AC8">
        <w:rPr>
          <w:rFonts w:ascii="Calibri" w:eastAsia="Calibri" w:hAnsi="Calibri" w:cs="Calibri"/>
          <w:sz w:val="22"/>
          <w:szCs w:val="22"/>
        </w:rPr>
        <w:t xml:space="preserve"> </w:t>
      </w:r>
      <w:r w:rsidR="00960AC8" w:rsidRPr="00960AC8">
        <w:rPr>
          <w:rFonts w:ascii="Calibri" w:eastAsia="Calibri" w:hAnsi="Calibri" w:cs="Calibri"/>
          <w:sz w:val="22"/>
          <w:szCs w:val="22"/>
        </w:rPr>
        <w:t>Argo CD</w:t>
      </w:r>
      <w:r w:rsidRPr="00960AC8">
        <w:rPr>
          <w:rFonts w:ascii="Calibri" w:eastAsia="Calibri" w:hAnsi="Calibri" w:cs="Calibri"/>
          <w:sz w:val="22"/>
          <w:szCs w:val="22"/>
        </w:rPr>
        <w:t>/Azure</w:t>
      </w:r>
      <w:r w:rsidR="00960AC8">
        <w:rPr>
          <w:rFonts w:ascii="Calibri" w:eastAsia="Calibri" w:hAnsi="Calibri" w:cs="Calibri"/>
          <w:sz w:val="22"/>
          <w:szCs w:val="22"/>
        </w:rPr>
        <w:t xml:space="preserve"> </w:t>
      </w:r>
      <w:r w:rsidRPr="00960AC8">
        <w:rPr>
          <w:rFonts w:ascii="Calibri" w:eastAsia="Calibri" w:hAnsi="Calibri" w:cs="Calibri"/>
          <w:sz w:val="22"/>
          <w:szCs w:val="22"/>
        </w:rPr>
        <w:t>Devops</w:t>
      </w:r>
    </w:p>
    <w:p w14:paraId="45F3ACFE" w14:textId="77777777" w:rsidR="00F10B26" w:rsidRPr="00960AC8"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●Experience in end-to-end implementation of application deployment in EKS&amp;AKS.</w:t>
      </w:r>
    </w:p>
    <w:p w14:paraId="30407420" w14:textId="77777777" w:rsidR="00F10B26" w:rsidRPr="00960AC8"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●Experienced in maven to build the java component and deploying it into EKS.</w:t>
      </w:r>
    </w:p>
    <w:p w14:paraId="33B3C006" w14:textId="130C2D9A" w:rsidR="00F10B26" w:rsidRDefault="00000000" w:rsidP="00960AC8">
      <w:pPr>
        <w:spacing w:before="0" w:after="0"/>
        <w:ind w:left="400" w:hanging="200"/>
        <w:rPr>
          <w:rFonts w:ascii="Calibri" w:eastAsia="Calibri" w:hAnsi="Calibri" w:cs="Calibri"/>
          <w:sz w:val="22"/>
          <w:szCs w:val="22"/>
        </w:rPr>
      </w:pPr>
      <w:r w:rsidRPr="00960AC8">
        <w:rPr>
          <w:rFonts w:ascii="Calibri" w:eastAsia="Calibri" w:hAnsi="Calibri" w:cs="Calibri"/>
          <w:sz w:val="22"/>
          <w:szCs w:val="22"/>
        </w:rPr>
        <w:t xml:space="preserve">●Hands experience in implementing the </w:t>
      </w:r>
      <w:r w:rsidR="00960AC8" w:rsidRPr="00960AC8">
        <w:rPr>
          <w:rFonts w:ascii="Calibri" w:eastAsia="Calibri" w:hAnsi="Calibri" w:cs="Calibri"/>
          <w:sz w:val="22"/>
          <w:szCs w:val="22"/>
        </w:rPr>
        <w:t>end-to-end</w:t>
      </w:r>
      <w:r w:rsidRPr="00960AC8">
        <w:rPr>
          <w:rFonts w:ascii="Calibri" w:eastAsia="Calibri" w:hAnsi="Calibri" w:cs="Calibri"/>
          <w:sz w:val="22"/>
          <w:szCs w:val="22"/>
        </w:rPr>
        <w:t xml:space="preserve"> ISTIO in EKS</w:t>
      </w:r>
    </w:p>
    <w:p w14:paraId="382B3936" w14:textId="264C39C4" w:rsidR="00960AC8" w:rsidRPr="00960AC8" w:rsidRDefault="00960AC8" w:rsidP="00960AC8">
      <w:pPr>
        <w:pStyle w:val="ListParagraph"/>
        <w:numPr>
          <w:ilvl w:val="0"/>
          <w:numId w:val="3"/>
        </w:numPr>
        <w:spacing w:before="0" w:after="0"/>
        <w:rPr>
          <w:rFonts w:ascii="Calibri" w:eastAsia="Calibri" w:hAnsi="Calibri" w:cs="Calibri"/>
          <w:sz w:val="22"/>
          <w:szCs w:val="22"/>
        </w:rPr>
      </w:pPr>
      <w:r w:rsidRPr="00960AC8">
        <w:rPr>
          <w:rFonts w:ascii="Calibri" w:eastAsia="Calibri" w:hAnsi="Calibri" w:cs="Calibri"/>
          <w:sz w:val="22"/>
          <w:szCs w:val="22"/>
        </w:rPr>
        <w:t>Azure ARM Templates</w:t>
      </w:r>
    </w:p>
    <w:p w14:paraId="437796D4" w14:textId="306F078A" w:rsidR="00960AC8" w:rsidRPr="00960AC8" w:rsidRDefault="00960AC8" w:rsidP="00960AC8">
      <w:pPr>
        <w:pStyle w:val="ListParagraph"/>
        <w:numPr>
          <w:ilvl w:val="0"/>
          <w:numId w:val="3"/>
        </w:numPr>
        <w:spacing w:before="0" w:after="0"/>
        <w:rPr>
          <w:rFonts w:ascii="Calibri" w:eastAsia="Calibri" w:hAnsi="Calibri" w:cs="Calibri"/>
          <w:sz w:val="22"/>
          <w:szCs w:val="22"/>
        </w:rPr>
      </w:pPr>
      <w:r>
        <w:rPr>
          <w:rFonts w:ascii="Calibri" w:eastAsia="Calibri" w:hAnsi="Calibri" w:cs="Calibri"/>
          <w:sz w:val="22"/>
          <w:szCs w:val="22"/>
        </w:rPr>
        <w:t>Terraform – infra as code</w:t>
      </w:r>
    </w:p>
    <w:p w14:paraId="11DA7C33" w14:textId="77777777" w:rsidR="00F10B26" w:rsidRDefault="00F10B26" w:rsidP="00960AC8">
      <w:pPr>
        <w:spacing w:after="120"/>
        <w:rPr>
          <w:rFonts w:ascii="Calibri" w:eastAsia="Calibri" w:hAnsi="Calibri" w:cs="Calibri"/>
          <w:sz w:val="22"/>
          <w:szCs w:val="22"/>
        </w:rPr>
      </w:pPr>
    </w:p>
    <w:p w14:paraId="05DB7816" w14:textId="2DC659EE" w:rsidR="00F10B26" w:rsidRDefault="00000000" w:rsidP="00960AC8">
      <w:pPr>
        <w:numPr>
          <w:ilvl w:val="0"/>
          <w:numId w:val="2"/>
        </w:numPr>
        <w:rPr>
          <w:rFonts w:ascii="Calibri" w:eastAsia="Calibri" w:hAnsi="Calibri" w:cs="Calibri"/>
          <w:sz w:val="22"/>
          <w:szCs w:val="22"/>
        </w:rPr>
      </w:pPr>
      <w:r>
        <w:rPr>
          <w:rFonts w:ascii="Calibri" w:eastAsia="Calibri" w:hAnsi="Calibri" w:cs="Calibri"/>
          <w:sz w:val="22"/>
          <w:szCs w:val="22"/>
        </w:rPr>
        <w:t xml:space="preserve"> understanding the requirements and changes in applications and implementing them as per the business needs, through understanding of the </w:t>
      </w:r>
      <w:r>
        <w:rPr>
          <w:rFonts w:ascii="Calibri" w:eastAsia="Calibri" w:hAnsi="Calibri" w:cs="Calibri"/>
          <w:b/>
          <w:sz w:val="22"/>
          <w:szCs w:val="22"/>
        </w:rPr>
        <w:t>SDLC process</w:t>
      </w:r>
      <w:r>
        <w:rPr>
          <w:rFonts w:ascii="Calibri" w:eastAsia="Calibri" w:hAnsi="Calibri" w:cs="Calibri"/>
          <w:sz w:val="22"/>
          <w:szCs w:val="22"/>
        </w:rPr>
        <w:t xml:space="preserve"> </w:t>
      </w:r>
      <w:r>
        <w:rPr>
          <w:rFonts w:ascii="Calibri" w:eastAsia="Calibri" w:hAnsi="Calibri" w:cs="Calibri"/>
          <w:b/>
          <w:sz w:val="22"/>
          <w:szCs w:val="22"/>
        </w:rPr>
        <w:t xml:space="preserve">entailing requirement </w:t>
      </w:r>
      <w:r>
        <w:rPr>
          <w:rFonts w:ascii="Calibri" w:eastAsia="Calibri" w:hAnsi="Calibri" w:cs="Calibri"/>
          <w:b/>
          <w:sz w:val="22"/>
          <w:szCs w:val="22"/>
        </w:rPr>
        <w:lastRenderedPageBreak/>
        <w:t>analysis, design, development, testing, change request management, Re-factoring and debugging of the code to improve performance, stability, and reusability</w:t>
      </w:r>
      <w:r>
        <w:rPr>
          <w:rFonts w:ascii="Calibri" w:eastAsia="Calibri" w:hAnsi="Calibri" w:cs="Calibri"/>
          <w:sz w:val="22"/>
          <w:szCs w:val="22"/>
        </w:rPr>
        <w:t xml:space="preserve">.  </w:t>
      </w:r>
    </w:p>
    <w:p w14:paraId="4F9AA960" w14:textId="77777777" w:rsidR="00F10B26"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Having strong experience of development cycle using </w:t>
      </w:r>
      <w:r>
        <w:rPr>
          <w:rFonts w:ascii="Calibri" w:eastAsia="Calibri" w:hAnsi="Calibri" w:cs="Calibri"/>
          <w:b/>
          <w:sz w:val="22"/>
          <w:szCs w:val="22"/>
        </w:rPr>
        <w:t>Agile methodology</w:t>
      </w:r>
      <w:r>
        <w:rPr>
          <w:rFonts w:ascii="Calibri" w:eastAsia="Calibri" w:hAnsi="Calibri" w:cs="Calibri"/>
          <w:sz w:val="22"/>
          <w:szCs w:val="22"/>
        </w:rPr>
        <w:t>.</w:t>
      </w:r>
    </w:p>
    <w:p w14:paraId="7B60A95A" w14:textId="77777777" w:rsidR="00F10B26"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While doing the different project activities I had followed various aspects of Software Quality Assurance, comprised reviews, inspections and quality checks and have good exposure to </w:t>
      </w:r>
      <w:r>
        <w:rPr>
          <w:rFonts w:ascii="Calibri" w:eastAsia="Calibri" w:hAnsi="Calibri" w:cs="Calibri"/>
          <w:b/>
          <w:sz w:val="22"/>
          <w:szCs w:val="22"/>
        </w:rPr>
        <w:t>CMMI, QMS and PMS methodologies</w:t>
      </w:r>
      <w:r>
        <w:rPr>
          <w:rFonts w:ascii="Calibri" w:eastAsia="Calibri" w:hAnsi="Calibri" w:cs="Calibri"/>
          <w:sz w:val="22"/>
          <w:szCs w:val="22"/>
        </w:rPr>
        <w:t xml:space="preserve">. </w:t>
      </w:r>
    </w:p>
    <w:p w14:paraId="464DEDF6" w14:textId="77777777" w:rsidR="00F10B26"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I have handled team of medium sized. I have worked primarily in the domain of Banking and financial services and Retail. </w:t>
      </w:r>
    </w:p>
    <w:p w14:paraId="36AED168" w14:textId="77777777" w:rsidR="00F10B26" w:rsidRDefault="00000000">
      <w:pPr>
        <w:numPr>
          <w:ilvl w:val="0"/>
          <w:numId w:val="2"/>
        </w:numPr>
        <w:rPr>
          <w:sz w:val="20"/>
          <w:szCs w:val="20"/>
        </w:rPr>
      </w:pPr>
      <w:r>
        <w:rPr>
          <w:rFonts w:ascii="Calibri" w:eastAsia="Calibri" w:hAnsi="Calibri" w:cs="Calibri"/>
          <w:sz w:val="22"/>
          <w:szCs w:val="22"/>
        </w:rPr>
        <w:t>Seeking a challenging career in Integration domain as DevOps Architect with Azure/AWS that utilizes my experience</w:t>
      </w:r>
      <w:r>
        <w:rPr>
          <w:sz w:val="20"/>
          <w:szCs w:val="20"/>
        </w:rPr>
        <w:t>.</w:t>
      </w:r>
    </w:p>
    <w:p w14:paraId="6BA450DB" w14:textId="77777777" w:rsidR="00F10B26" w:rsidRDefault="00F10B26">
      <w:pPr>
        <w:rPr>
          <w:color w:val="000080"/>
          <w:sz w:val="20"/>
          <w:szCs w:val="20"/>
        </w:rPr>
      </w:pPr>
    </w:p>
    <w:p w14:paraId="19BEC5BE" w14:textId="77777777" w:rsidR="00F10B26" w:rsidRDefault="00000000">
      <w:pPr>
        <w:rPr>
          <w:b/>
          <w:color w:val="000080"/>
          <w:sz w:val="20"/>
          <w:szCs w:val="20"/>
        </w:rPr>
      </w:pPr>
      <w:r>
        <w:rPr>
          <w:b/>
          <w:color w:val="000080"/>
          <w:sz w:val="20"/>
          <w:szCs w:val="20"/>
        </w:rPr>
        <w:t>Enterprise level Achievements:</w:t>
      </w:r>
    </w:p>
    <w:p w14:paraId="46B4B7F4" w14:textId="77777777" w:rsidR="00F10B26" w:rsidRDefault="00000000">
      <w:pPr>
        <w:numPr>
          <w:ilvl w:val="0"/>
          <w:numId w:val="1"/>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Independently handled Moody’s project as DevOps Developer, worked with clients, developers, testers, Platform, and release engineers to build and deploy smoothly, testing of codes, checking vulnerability then migration of code to higher environments.</w:t>
      </w:r>
    </w:p>
    <w:p w14:paraId="1E01F2BF" w14:textId="77777777" w:rsidR="00F10B26" w:rsidRDefault="00000000">
      <w:pPr>
        <w:numPr>
          <w:ilvl w:val="0"/>
          <w:numId w:val="1"/>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Have handled technical partners resources, integrating them with our own Barclays Resources to automate majority applications more than 70s in total number as a part of Service Operation Automated Release (SOAR) team, to reduce the cost and time by increasing the deployment reliability and robust process also reducing late night shifts.</w:t>
      </w:r>
    </w:p>
    <w:p w14:paraId="4BCA3A77" w14:textId="77777777" w:rsidR="00F10B26" w:rsidRDefault="00000000">
      <w:pPr>
        <w:numPr>
          <w:ilvl w:val="0"/>
          <w:numId w:val="1"/>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I have managed offshore and other technical venders’ teams from onshore in TD and RBC.</w:t>
      </w:r>
    </w:p>
    <w:p w14:paraId="2831C019" w14:textId="77777777" w:rsidR="00F10B26" w:rsidRDefault="00F10B26">
      <w:pPr>
        <w:spacing w:after="120"/>
        <w:rPr>
          <w:b/>
          <w:color w:val="000080"/>
          <w:sz w:val="20"/>
          <w:szCs w:val="20"/>
        </w:rPr>
      </w:pPr>
    </w:p>
    <w:p w14:paraId="17A342E5" w14:textId="77777777" w:rsidR="00F10B26" w:rsidRDefault="00000000">
      <w:pPr>
        <w:spacing w:after="120"/>
        <w:rPr>
          <w:sz w:val="20"/>
          <w:szCs w:val="20"/>
        </w:rPr>
      </w:pPr>
      <w:r>
        <w:rPr>
          <w:b/>
          <w:color w:val="000080"/>
          <w:sz w:val="20"/>
          <w:szCs w:val="20"/>
        </w:rPr>
        <w:t>ACADEMIC QUALIFICATIONS</w:t>
      </w:r>
    </w:p>
    <w:tbl>
      <w:tblPr>
        <w:tblStyle w:val="a0"/>
        <w:tblW w:w="9180" w:type="dxa"/>
        <w:tblLayout w:type="fixed"/>
        <w:tblLook w:val="0000" w:firstRow="0" w:lastRow="0" w:firstColumn="0" w:lastColumn="0" w:noHBand="0" w:noVBand="0"/>
      </w:tblPr>
      <w:tblGrid>
        <w:gridCol w:w="3420"/>
        <w:gridCol w:w="3286"/>
        <w:gridCol w:w="2474"/>
      </w:tblGrid>
      <w:tr w:rsidR="00F10B26" w14:paraId="3C4264C2" w14:textId="77777777">
        <w:trPr>
          <w:trHeight w:val="279"/>
        </w:trPr>
        <w:tc>
          <w:tcPr>
            <w:tcW w:w="3420" w:type="dxa"/>
            <w:tcBorders>
              <w:top w:val="single" w:sz="4" w:space="0" w:color="000000"/>
              <w:left w:val="single" w:sz="4" w:space="0" w:color="000000"/>
              <w:bottom w:val="single" w:sz="4" w:space="0" w:color="000000"/>
            </w:tcBorders>
            <w:shd w:val="clear" w:color="auto" w:fill="BFBFBF"/>
          </w:tcPr>
          <w:p w14:paraId="6D4A0D6D" w14:textId="77777777" w:rsidR="00F10B26" w:rsidRDefault="00000000">
            <w:pPr>
              <w:spacing w:before="20" w:after="20"/>
              <w:jc w:val="center"/>
              <w:rPr>
                <w:sz w:val="20"/>
                <w:szCs w:val="20"/>
              </w:rPr>
            </w:pPr>
            <w:r>
              <w:rPr>
                <w:b/>
                <w:sz w:val="20"/>
                <w:szCs w:val="20"/>
              </w:rPr>
              <w:t>Degree and Date</w:t>
            </w:r>
          </w:p>
        </w:tc>
        <w:tc>
          <w:tcPr>
            <w:tcW w:w="3286" w:type="dxa"/>
            <w:tcBorders>
              <w:top w:val="single" w:sz="4" w:space="0" w:color="000000"/>
              <w:left w:val="single" w:sz="4" w:space="0" w:color="000000"/>
              <w:bottom w:val="single" w:sz="4" w:space="0" w:color="000000"/>
            </w:tcBorders>
            <w:shd w:val="clear" w:color="auto" w:fill="BFBFBF"/>
          </w:tcPr>
          <w:p w14:paraId="4CF1FE51" w14:textId="77777777" w:rsidR="00F10B26" w:rsidRDefault="00000000">
            <w:pPr>
              <w:jc w:val="center"/>
              <w:rPr>
                <w:sz w:val="20"/>
                <w:szCs w:val="20"/>
              </w:rPr>
            </w:pPr>
            <w:r>
              <w:rPr>
                <w:b/>
                <w:sz w:val="20"/>
                <w:szCs w:val="20"/>
              </w:rPr>
              <w:t>University Name</w:t>
            </w:r>
          </w:p>
        </w:tc>
        <w:tc>
          <w:tcPr>
            <w:tcW w:w="2474" w:type="dxa"/>
            <w:tcBorders>
              <w:top w:val="single" w:sz="4" w:space="0" w:color="000000"/>
              <w:left w:val="single" w:sz="4" w:space="0" w:color="000000"/>
              <w:bottom w:val="single" w:sz="4" w:space="0" w:color="000000"/>
              <w:right w:val="single" w:sz="4" w:space="0" w:color="000000"/>
            </w:tcBorders>
            <w:shd w:val="clear" w:color="auto" w:fill="BFBFBF"/>
          </w:tcPr>
          <w:p w14:paraId="7AB63CAB" w14:textId="77777777" w:rsidR="00F10B26" w:rsidRDefault="00000000">
            <w:pPr>
              <w:jc w:val="center"/>
              <w:rPr>
                <w:sz w:val="20"/>
                <w:szCs w:val="20"/>
              </w:rPr>
            </w:pPr>
            <w:r>
              <w:rPr>
                <w:b/>
                <w:sz w:val="20"/>
                <w:szCs w:val="20"/>
              </w:rPr>
              <w:t>Major and Specialization</w:t>
            </w:r>
          </w:p>
        </w:tc>
      </w:tr>
      <w:tr w:rsidR="00F10B26" w14:paraId="1EBA7B09" w14:textId="77777777">
        <w:trPr>
          <w:trHeight w:val="279"/>
        </w:trPr>
        <w:tc>
          <w:tcPr>
            <w:tcW w:w="3420" w:type="dxa"/>
            <w:tcBorders>
              <w:top w:val="single" w:sz="4" w:space="0" w:color="000000"/>
              <w:left w:val="single" w:sz="4" w:space="0" w:color="000000"/>
              <w:bottom w:val="single" w:sz="4" w:space="0" w:color="000000"/>
            </w:tcBorders>
            <w:shd w:val="clear" w:color="auto" w:fill="FFFFFF"/>
          </w:tcPr>
          <w:p w14:paraId="5A202B09" w14:textId="77777777" w:rsidR="00F10B26" w:rsidRDefault="00000000">
            <w:pPr>
              <w:spacing w:before="20" w:after="20"/>
              <w:jc w:val="center"/>
              <w:rPr>
                <w:sz w:val="20"/>
                <w:szCs w:val="20"/>
              </w:rPr>
            </w:pPr>
            <w:r>
              <w:rPr>
                <w:b/>
                <w:sz w:val="20"/>
                <w:szCs w:val="20"/>
              </w:rPr>
              <w:t xml:space="preserve">B. Tech, 2007-2011 Batch </w:t>
            </w:r>
          </w:p>
          <w:p w14:paraId="1F1FD9D4" w14:textId="77777777" w:rsidR="00F10B26" w:rsidRDefault="00F10B26">
            <w:pPr>
              <w:spacing w:before="20" w:after="20"/>
              <w:jc w:val="center"/>
              <w:rPr>
                <w:sz w:val="20"/>
                <w:szCs w:val="20"/>
              </w:rPr>
            </w:pPr>
          </w:p>
        </w:tc>
        <w:tc>
          <w:tcPr>
            <w:tcW w:w="3286" w:type="dxa"/>
            <w:tcBorders>
              <w:top w:val="single" w:sz="4" w:space="0" w:color="000000"/>
              <w:left w:val="single" w:sz="4" w:space="0" w:color="000000"/>
              <w:bottom w:val="single" w:sz="4" w:space="0" w:color="000000"/>
            </w:tcBorders>
            <w:shd w:val="clear" w:color="auto" w:fill="FFFFFF"/>
          </w:tcPr>
          <w:p w14:paraId="23F46086" w14:textId="77777777" w:rsidR="00F10B26" w:rsidRDefault="00000000">
            <w:pPr>
              <w:rPr>
                <w:rFonts w:ascii="Calibri" w:eastAsia="Calibri" w:hAnsi="Calibri" w:cs="Calibri"/>
                <w:sz w:val="22"/>
                <w:szCs w:val="22"/>
              </w:rPr>
            </w:pPr>
            <w:r>
              <w:rPr>
                <w:rFonts w:ascii="Calibri" w:eastAsia="Calibri" w:hAnsi="Calibri" w:cs="Calibri"/>
                <w:sz w:val="22"/>
                <w:szCs w:val="22"/>
              </w:rPr>
              <w:t>Uttar Pradesh Technical University, Lucknow, INDIA</w:t>
            </w:r>
          </w:p>
        </w:tc>
        <w:tc>
          <w:tcPr>
            <w:tcW w:w="2474" w:type="dxa"/>
            <w:tcBorders>
              <w:top w:val="single" w:sz="4" w:space="0" w:color="000000"/>
              <w:left w:val="single" w:sz="4" w:space="0" w:color="000000"/>
              <w:bottom w:val="single" w:sz="4" w:space="0" w:color="000000"/>
              <w:right w:val="single" w:sz="4" w:space="0" w:color="000000"/>
            </w:tcBorders>
            <w:shd w:val="clear" w:color="auto" w:fill="FFFFFF"/>
          </w:tcPr>
          <w:p w14:paraId="7127CB98" w14:textId="77777777" w:rsidR="00F10B26" w:rsidRDefault="00000000">
            <w:pPr>
              <w:rPr>
                <w:rFonts w:ascii="Calibri" w:eastAsia="Calibri" w:hAnsi="Calibri" w:cs="Calibri"/>
                <w:sz w:val="22"/>
                <w:szCs w:val="22"/>
              </w:rPr>
            </w:pPr>
            <w:r>
              <w:rPr>
                <w:rFonts w:ascii="Calibri" w:eastAsia="Calibri" w:hAnsi="Calibri" w:cs="Calibri"/>
                <w:sz w:val="22"/>
                <w:szCs w:val="22"/>
              </w:rPr>
              <w:t>Computer Science and Engineering</w:t>
            </w:r>
          </w:p>
        </w:tc>
      </w:tr>
      <w:tr w:rsidR="00F10B26" w14:paraId="7A03B0B9" w14:textId="77777777">
        <w:trPr>
          <w:trHeight w:val="279"/>
        </w:trPr>
        <w:tc>
          <w:tcPr>
            <w:tcW w:w="3420" w:type="dxa"/>
            <w:tcBorders>
              <w:top w:val="single" w:sz="4" w:space="0" w:color="000000"/>
              <w:left w:val="single" w:sz="4" w:space="0" w:color="000000"/>
              <w:bottom w:val="single" w:sz="4" w:space="0" w:color="000000"/>
            </w:tcBorders>
            <w:shd w:val="clear" w:color="auto" w:fill="FFFFFF"/>
          </w:tcPr>
          <w:p w14:paraId="730EC2A3" w14:textId="77777777" w:rsidR="00F10B26" w:rsidRDefault="00000000">
            <w:pPr>
              <w:spacing w:before="20" w:after="20"/>
              <w:jc w:val="center"/>
              <w:rPr>
                <w:sz w:val="20"/>
                <w:szCs w:val="20"/>
              </w:rPr>
            </w:pPr>
            <w:r>
              <w:rPr>
                <w:b/>
                <w:sz w:val="20"/>
                <w:szCs w:val="20"/>
              </w:rPr>
              <w:t>10+2(Higher Secondary), 2004-2006</w:t>
            </w:r>
          </w:p>
        </w:tc>
        <w:tc>
          <w:tcPr>
            <w:tcW w:w="3286" w:type="dxa"/>
            <w:tcBorders>
              <w:top w:val="single" w:sz="4" w:space="0" w:color="000000"/>
              <w:left w:val="single" w:sz="4" w:space="0" w:color="000000"/>
              <w:bottom w:val="single" w:sz="4" w:space="0" w:color="000000"/>
            </w:tcBorders>
            <w:shd w:val="clear" w:color="auto" w:fill="FFFFFF"/>
          </w:tcPr>
          <w:p w14:paraId="184DD42A" w14:textId="77777777" w:rsidR="00F10B26" w:rsidRDefault="00000000">
            <w:pPr>
              <w:rPr>
                <w:rFonts w:ascii="Calibri" w:eastAsia="Calibri" w:hAnsi="Calibri" w:cs="Calibri"/>
                <w:sz w:val="22"/>
                <w:szCs w:val="22"/>
              </w:rPr>
            </w:pPr>
            <w:r>
              <w:rPr>
                <w:rFonts w:ascii="Calibri" w:eastAsia="Calibri" w:hAnsi="Calibri" w:cs="Calibri"/>
                <w:sz w:val="22"/>
                <w:szCs w:val="22"/>
              </w:rPr>
              <w:t>CBSE, New Delhi, INDIA</w:t>
            </w:r>
          </w:p>
        </w:tc>
        <w:tc>
          <w:tcPr>
            <w:tcW w:w="2474" w:type="dxa"/>
            <w:tcBorders>
              <w:top w:val="single" w:sz="4" w:space="0" w:color="000000"/>
              <w:left w:val="single" w:sz="4" w:space="0" w:color="000000"/>
              <w:bottom w:val="single" w:sz="4" w:space="0" w:color="000000"/>
              <w:right w:val="single" w:sz="4" w:space="0" w:color="000000"/>
            </w:tcBorders>
            <w:shd w:val="clear" w:color="auto" w:fill="FFFFFF"/>
          </w:tcPr>
          <w:p w14:paraId="7CD106ED" w14:textId="77777777" w:rsidR="00F10B26" w:rsidRDefault="00000000">
            <w:pPr>
              <w:rPr>
                <w:rFonts w:ascii="Calibri" w:eastAsia="Calibri" w:hAnsi="Calibri" w:cs="Calibri"/>
                <w:sz w:val="22"/>
                <w:szCs w:val="22"/>
              </w:rPr>
            </w:pPr>
            <w:r>
              <w:rPr>
                <w:rFonts w:ascii="Calibri" w:eastAsia="Calibri" w:hAnsi="Calibri" w:cs="Calibri"/>
                <w:sz w:val="22"/>
                <w:szCs w:val="22"/>
              </w:rPr>
              <w:t>PCM</w:t>
            </w:r>
          </w:p>
        </w:tc>
      </w:tr>
      <w:tr w:rsidR="00F10B26" w14:paraId="4BE619FB" w14:textId="77777777">
        <w:trPr>
          <w:trHeight w:val="279"/>
        </w:trPr>
        <w:tc>
          <w:tcPr>
            <w:tcW w:w="3420" w:type="dxa"/>
            <w:tcBorders>
              <w:top w:val="single" w:sz="4" w:space="0" w:color="000000"/>
              <w:left w:val="single" w:sz="4" w:space="0" w:color="000000"/>
              <w:bottom w:val="single" w:sz="4" w:space="0" w:color="000000"/>
            </w:tcBorders>
            <w:shd w:val="clear" w:color="auto" w:fill="FFFFFF"/>
          </w:tcPr>
          <w:p w14:paraId="7A9FA882" w14:textId="77777777" w:rsidR="00F10B26" w:rsidRDefault="00000000">
            <w:pPr>
              <w:spacing w:before="20" w:after="20"/>
              <w:jc w:val="center"/>
              <w:rPr>
                <w:sz w:val="20"/>
                <w:szCs w:val="20"/>
              </w:rPr>
            </w:pPr>
            <w:r>
              <w:rPr>
                <w:b/>
                <w:sz w:val="20"/>
                <w:szCs w:val="20"/>
              </w:rPr>
              <w:t>10th (Senior Secondary), 2004</w:t>
            </w:r>
          </w:p>
        </w:tc>
        <w:tc>
          <w:tcPr>
            <w:tcW w:w="3286" w:type="dxa"/>
            <w:tcBorders>
              <w:top w:val="single" w:sz="4" w:space="0" w:color="000000"/>
              <w:left w:val="single" w:sz="4" w:space="0" w:color="000000"/>
              <w:bottom w:val="single" w:sz="4" w:space="0" w:color="000000"/>
            </w:tcBorders>
            <w:shd w:val="clear" w:color="auto" w:fill="FFFFFF"/>
          </w:tcPr>
          <w:p w14:paraId="5A107471" w14:textId="77777777" w:rsidR="00F10B26" w:rsidRDefault="00000000">
            <w:pPr>
              <w:rPr>
                <w:rFonts w:ascii="Calibri" w:eastAsia="Calibri" w:hAnsi="Calibri" w:cs="Calibri"/>
                <w:sz w:val="22"/>
                <w:szCs w:val="22"/>
              </w:rPr>
            </w:pPr>
            <w:r>
              <w:rPr>
                <w:rFonts w:ascii="Calibri" w:eastAsia="Calibri" w:hAnsi="Calibri" w:cs="Calibri"/>
                <w:sz w:val="22"/>
                <w:szCs w:val="22"/>
              </w:rPr>
              <w:t>CBSE, New Delhi, INDIA</w:t>
            </w:r>
          </w:p>
        </w:tc>
        <w:tc>
          <w:tcPr>
            <w:tcW w:w="2474" w:type="dxa"/>
            <w:tcBorders>
              <w:top w:val="single" w:sz="4" w:space="0" w:color="000000"/>
              <w:left w:val="single" w:sz="4" w:space="0" w:color="000000"/>
              <w:bottom w:val="single" w:sz="4" w:space="0" w:color="000000"/>
              <w:right w:val="single" w:sz="4" w:space="0" w:color="000000"/>
            </w:tcBorders>
            <w:shd w:val="clear" w:color="auto" w:fill="FFFFFF"/>
          </w:tcPr>
          <w:p w14:paraId="444FFE93" w14:textId="77777777" w:rsidR="00F10B26" w:rsidRDefault="00000000">
            <w:pPr>
              <w:rPr>
                <w:rFonts w:ascii="Calibri" w:eastAsia="Calibri" w:hAnsi="Calibri" w:cs="Calibri"/>
                <w:sz w:val="22"/>
                <w:szCs w:val="22"/>
              </w:rPr>
            </w:pPr>
            <w:r>
              <w:rPr>
                <w:rFonts w:ascii="Calibri" w:eastAsia="Calibri" w:hAnsi="Calibri" w:cs="Calibri"/>
                <w:sz w:val="22"/>
                <w:szCs w:val="22"/>
              </w:rPr>
              <w:t>Core Subjects</w:t>
            </w:r>
          </w:p>
        </w:tc>
      </w:tr>
    </w:tbl>
    <w:p w14:paraId="557F7E16" w14:textId="77777777" w:rsidR="00F10B26" w:rsidRDefault="00F10B26">
      <w:pPr>
        <w:rPr>
          <w:color w:val="000080"/>
          <w:sz w:val="20"/>
          <w:szCs w:val="20"/>
        </w:rPr>
      </w:pPr>
    </w:p>
    <w:p w14:paraId="1714EBE9" w14:textId="77777777" w:rsidR="00F10B26" w:rsidRDefault="00F10B26">
      <w:pPr>
        <w:spacing w:after="120"/>
        <w:rPr>
          <w:color w:val="000080"/>
          <w:sz w:val="20"/>
          <w:szCs w:val="20"/>
        </w:rPr>
      </w:pPr>
    </w:p>
    <w:p w14:paraId="18AAFBED" w14:textId="77777777" w:rsidR="00F10B26" w:rsidRDefault="00000000">
      <w:pPr>
        <w:spacing w:after="120"/>
        <w:rPr>
          <w:sz w:val="20"/>
          <w:szCs w:val="20"/>
        </w:rPr>
      </w:pPr>
      <w:r>
        <w:rPr>
          <w:b/>
          <w:color w:val="000080"/>
          <w:sz w:val="20"/>
          <w:szCs w:val="20"/>
        </w:rPr>
        <w:t>PERSONAL DETAILS</w:t>
      </w:r>
    </w:p>
    <w:tbl>
      <w:tblPr>
        <w:tblStyle w:val="a1"/>
        <w:tblW w:w="9090" w:type="dxa"/>
        <w:tblLayout w:type="fixed"/>
        <w:tblLook w:val="0000" w:firstRow="0" w:lastRow="0" w:firstColumn="0" w:lastColumn="0" w:noHBand="0" w:noVBand="0"/>
      </w:tblPr>
      <w:tblGrid>
        <w:gridCol w:w="3510"/>
        <w:gridCol w:w="5580"/>
      </w:tblGrid>
      <w:tr w:rsidR="00F10B26" w14:paraId="470C6209" w14:textId="77777777">
        <w:trPr>
          <w:trHeight w:val="298"/>
        </w:trPr>
        <w:tc>
          <w:tcPr>
            <w:tcW w:w="3510" w:type="dxa"/>
            <w:tcBorders>
              <w:top w:val="single" w:sz="4" w:space="0" w:color="000000"/>
              <w:left w:val="single" w:sz="4" w:space="0" w:color="000000"/>
              <w:bottom w:val="single" w:sz="4" w:space="0" w:color="000000"/>
            </w:tcBorders>
            <w:shd w:val="clear" w:color="auto" w:fill="auto"/>
          </w:tcPr>
          <w:p w14:paraId="728F6200" w14:textId="77777777" w:rsidR="00F10B26" w:rsidRDefault="00000000">
            <w:pPr>
              <w:rPr>
                <w:sz w:val="20"/>
                <w:szCs w:val="20"/>
              </w:rPr>
            </w:pPr>
            <w:r>
              <w:rPr>
                <w:sz w:val="20"/>
                <w:szCs w:val="20"/>
              </w:rPr>
              <w:t>Date of Birth</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01AF8EF8" w14:textId="77777777" w:rsidR="00F10B26" w:rsidRDefault="00000000">
            <w:pPr>
              <w:rPr>
                <w:sz w:val="20"/>
                <w:szCs w:val="20"/>
              </w:rPr>
            </w:pPr>
            <w:r>
              <w:rPr>
                <w:sz w:val="20"/>
                <w:szCs w:val="20"/>
              </w:rPr>
              <w:t>13-10-1989</w:t>
            </w:r>
          </w:p>
        </w:tc>
      </w:tr>
      <w:tr w:rsidR="00F10B26" w14:paraId="0CBCB64E" w14:textId="77777777">
        <w:trPr>
          <w:trHeight w:val="313"/>
        </w:trPr>
        <w:tc>
          <w:tcPr>
            <w:tcW w:w="3510" w:type="dxa"/>
            <w:tcBorders>
              <w:top w:val="single" w:sz="4" w:space="0" w:color="000000"/>
              <w:left w:val="single" w:sz="4" w:space="0" w:color="000000"/>
              <w:bottom w:val="single" w:sz="4" w:space="0" w:color="000000"/>
            </w:tcBorders>
            <w:shd w:val="clear" w:color="auto" w:fill="auto"/>
          </w:tcPr>
          <w:p w14:paraId="4119D7FA" w14:textId="77777777" w:rsidR="00F10B26" w:rsidRDefault="00000000">
            <w:pPr>
              <w:rPr>
                <w:sz w:val="20"/>
                <w:szCs w:val="20"/>
              </w:rPr>
            </w:pPr>
            <w:r>
              <w:rPr>
                <w:sz w:val="20"/>
                <w:szCs w:val="20"/>
              </w:rPr>
              <w:t>Nationality</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177F6119" w14:textId="77777777" w:rsidR="00F10B26" w:rsidRDefault="00000000">
            <w:pPr>
              <w:rPr>
                <w:sz w:val="20"/>
                <w:szCs w:val="20"/>
              </w:rPr>
            </w:pPr>
            <w:r>
              <w:rPr>
                <w:sz w:val="20"/>
                <w:szCs w:val="20"/>
              </w:rPr>
              <w:t>Indian</w:t>
            </w:r>
          </w:p>
        </w:tc>
      </w:tr>
      <w:tr w:rsidR="00F10B26" w14:paraId="0EB593A5" w14:textId="77777777">
        <w:trPr>
          <w:trHeight w:val="298"/>
        </w:trPr>
        <w:tc>
          <w:tcPr>
            <w:tcW w:w="3510" w:type="dxa"/>
            <w:tcBorders>
              <w:top w:val="single" w:sz="4" w:space="0" w:color="000000"/>
              <w:left w:val="single" w:sz="4" w:space="0" w:color="000000"/>
              <w:bottom w:val="single" w:sz="4" w:space="0" w:color="000000"/>
            </w:tcBorders>
            <w:shd w:val="clear" w:color="auto" w:fill="auto"/>
          </w:tcPr>
          <w:p w14:paraId="3EAA86FB" w14:textId="77777777" w:rsidR="00F10B26" w:rsidRDefault="00000000">
            <w:pPr>
              <w:rPr>
                <w:sz w:val="20"/>
                <w:szCs w:val="20"/>
              </w:rPr>
            </w:pPr>
            <w:r>
              <w:rPr>
                <w:sz w:val="20"/>
                <w:szCs w:val="20"/>
              </w:rPr>
              <w:t>Marital Status</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2F093150" w14:textId="77777777" w:rsidR="00F10B26" w:rsidRDefault="00000000">
            <w:pPr>
              <w:rPr>
                <w:sz w:val="20"/>
                <w:szCs w:val="20"/>
              </w:rPr>
            </w:pPr>
            <w:r>
              <w:rPr>
                <w:sz w:val="20"/>
                <w:szCs w:val="20"/>
              </w:rPr>
              <w:t>Married</w:t>
            </w:r>
          </w:p>
        </w:tc>
      </w:tr>
      <w:tr w:rsidR="00F10B26" w14:paraId="277AEB1D" w14:textId="77777777">
        <w:trPr>
          <w:trHeight w:val="298"/>
        </w:trPr>
        <w:tc>
          <w:tcPr>
            <w:tcW w:w="3510" w:type="dxa"/>
            <w:tcBorders>
              <w:top w:val="single" w:sz="4" w:space="0" w:color="000000"/>
              <w:left w:val="single" w:sz="4" w:space="0" w:color="000000"/>
              <w:bottom w:val="single" w:sz="4" w:space="0" w:color="000000"/>
            </w:tcBorders>
            <w:shd w:val="clear" w:color="auto" w:fill="auto"/>
          </w:tcPr>
          <w:p w14:paraId="66EDE2A7" w14:textId="77777777" w:rsidR="00F10B26" w:rsidRDefault="00000000">
            <w:pPr>
              <w:rPr>
                <w:sz w:val="20"/>
                <w:szCs w:val="20"/>
              </w:rPr>
            </w:pPr>
            <w:r>
              <w:rPr>
                <w:sz w:val="20"/>
                <w:szCs w:val="20"/>
              </w:rPr>
              <w:t>Role</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4F1D05F8" w14:textId="119C9F1A" w:rsidR="00F10B26" w:rsidRDefault="00000000">
            <w:pPr>
              <w:rPr>
                <w:sz w:val="20"/>
                <w:szCs w:val="20"/>
              </w:rPr>
            </w:pPr>
            <w:r>
              <w:rPr>
                <w:sz w:val="20"/>
                <w:szCs w:val="20"/>
              </w:rPr>
              <w:t>Technical Lead</w:t>
            </w:r>
          </w:p>
        </w:tc>
      </w:tr>
      <w:tr w:rsidR="00F10B26" w14:paraId="1727D84A" w14:textId="77777777">
        <w:trPr>
          <w:trHeight w:val="298"/>
        </w:trPr>
        <w:tc>
          <w:tcPr>
            <w:tcW w:w="3510" w:type="dxa"/>
            <w:tcBorders>
              <w:top w:val="single" w:sz="4" w:space="0" w:color="000000"/>
              <w:left w:val="single" w:sz="4" w:space="0" w:color="000000"/>
              <w:bottom w:val="single" w:sz="4" w:space="0" w:color="000000"/>
            </w:tcBorders>
            <w:shd w:val="clear" w:color="auto" w:fill="auto"/>
          </w:tcPr>
          <w:p w14:paraId="319A8038" w14:textId="77777777" w:rsidR="00F10B26" w:rsidRDefault="00000000">
            <w:pPr>
              <w:rPr>
                <w:sz w:val="20"/>
                <w:szCs w:val="20"/>
              </w:rPr>
            </w:pPr>
            <w:r>
              <w:rPr>
                <w:sz w:val="20"/>
                <w:szCs w:val="20"/>
              </w:rPr>
              <w:t>Location</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0F359F2A" w14:textId="77777777" w:rsidR="00F10B26" w:rsidRDefault="00000000">
            <w:pPr>
              <w:rPr>
                <w:sz w:val="20"/>
                <w:szCs w:val="20"/>
              </w:rPr>
            </w:pPr>
            <w:r>
              <w:rPr>
                <w:sz w:val="20"/>
                <w:szCs w:val="20"/>
              </w:rPr>
              <w:t>Pune, India</w:t>
            </w:r>
          </w:p>
        </w:tc>
      </w:tr>
      <w:tr w:rsidR="00F10B26" w14:paraId="37FD3175" w14:textId="77777777">
        <w:trPr>
          <w:trHeight w:val="298"/>
        </w:trPr>
        <w:tc>
          <w:tcPr>
            <w:tcW w:w="3510" w:type="dxa"/>
            <w:tcBorders>
              <w:top w:val="single" w:sz="4" w:space="0" w:color="000000"/>
              <w:left w:val="single" w:sz="4" w:space="0" w:color="000000"/>
              <w:bottom w:val="single" w:sz="4" w:space="0" w:color="000000"/>
            </w:tcBorders>
            <w:shd w:val="clear" w:color="auto" w:fill="auto"/>
          </w:tcPr>
          <w:p w14:paraId="6EA1540A" w14:textId="77777777" w:rsidR="00F10B26" w:rsidRDefault="00000000">
            <w:pPr>
              <w:rPr>
                <w:sz w:val="20"/>
                <w:szCs w:val="20"/>
              </w:rPr>
            </w:pPr>
            <w:r>
              <w:rPr>
                <w:sz w:val="20"/>
                <w:szCs w:val="20"/>
              </w:rPr>
              <w:t>Email ID</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3E21F693" w14:textId="77777777" w:rsidR="00F10B26" w:rsidRDefault="00000000">
            <w:pPr>
              <w:rPr>
                <w:sz w:val="20"/>
                <w:szCs w:val="20"/>
              </w:rPr>
            </w:pPr>
            <w:r>
              <w:rPr>
                <w:sz w:val="20"/>
                <w:szCs w:val="20"/>
              </w:rPr>
              <w:t>Ankit.cse13@gmail.com</w:t>
            </w:r>
          </w:p>
        </w:tc>
      </w:tr>
      <w:tr w:rsidR="00F10B26" w14:paraId="70C84280" w14:textId="77777777">
        <w:trPr>
          <w:trHeight w:val="313"/>
        </w:trPr>
        <w:tc>
          <w:tcPr>
            <w:tcW w:w="3510" w:type="dxa"/>
            <w:tcBorders>
              <w:top w:val="single" w:sz="4" w:space="0" w:color="000000"/>
              <w:left w:val="single" w:sz="4" w:space="0" w:color="000000"/>
              <w:bottom w:val="single" w:sz="4" w:space="0" w:color="000000"/>
            </w:tcBorders>
            <w:shd w:val="clear" w:color="auto" w:fill="auto"/>
          </w:tcPr>
          <w:p w14:paraId="075F16FF" w14:textId="77777777" w:rsidR="00F10B26" w:rsidRDefault="00000000">
            <w:pPr>
              <w:rPr>
                <w:sz w:val="20"/>
                <w:szCs w:val="20"/>
              </w:rPr>
            </w:pPr>
            <w:r>
              <w:rPr>
                <w:sz w:val="20"/>
                <w:szCs w:val="20"/>
              </w:rPr>
              <w:t>Mobile No.</w:t>
            </w:r>
          </w:p>
        </w:tc>
        <w:tc>
          <w:tcPr>
            <w:tcW w:w="5580" w:type="dxa"/>
            <w:tcBorders>
              <w:top w:val="single" w:sz="4" w:space="0" w:color="000000"/>
              <w:left w:val="single" w:sz="4" w:space="0" w:color="000000"/>
              <w:bottom w:val="single" w:sz="4" w:space="0" w:color="000000"/>
              <w:right w:val="single" w:sz="4" w:space="0" w:color="000000"/>
            </w:tcBorders>
            <w:shd w:val="clear" w:color="auto" w:fill="auto"/>
          </w:tcPr>
          <w:p w14:paraId="6601DEAB" w14:textId="77777777" w:rsidR="00F10B26" w:rsidRDefault="00000000">
            <w:r>
              <w:rPr>
                <w:sz w:val="20"/>
                <w:szCs w:val="20"/>
              </w:rPr>
              <w:t>+91 7030853300</w:t>
            </w:r>
          </w:p>
        </w:tc>
      </w:tr>
    </w:tbl>
    <w:p w14:paraId="4DAC166B" w14:textId="77777777" w:rsidR="00F10B26" w:rsidRDefault="00F10B26"/>
    <w:p w14:paraId="5DE4F2B1" w14:textId="77777777" w:rsidR="00F10B26" w:rsidRDefault="00000000">
      <w:pPr>
        <w:spacing w:after="120"/>
        <w:rPr>
          <w:color w:val="000080"/>
          <w:sz w:val="20"/>
          <w:szCs w:val="20"/>
        </w:rPr>
      </w:pPr>
      <w:r>
        <w:rPr>
          <w:b/>
          <w:color w:val="000080"/>
          <w:sz w:val="20"/>
          <w:szCs w:val="20"/>
        </w:rPr>
        <w:t>PASSPORT DETAILS</w:t>
      </w:r>
    </w:p>
    <w:tbl>
      <w:tblPr>
        <w:tblStyle w:val="a2"/>
        <w:tblW w:w="9090" w:type="dxa"/>
        <w:tblLayout w:type="fixed"/>
        <w:tblLook w:val="0000" w:firstRow="0" w:lastRow="0" w:firstColumn="0" w:lastColumn="0" w:noHBand="0" w:noVBand="0"/>
      </w:tblPr>
      <w:tblGrid>
        <w:gridCol w:w="2461"/>
        <w:gridCol w:w="1549"/>
        <w:gridCol w:w="1680"/>
        <w:gridCol w:w="1560"/>
        <w:gridCol w:w="1840"/>
      </w:tblGrid>
      <w:tr w:rsidR="00F10B26" w14:paraId="77C2FF16" w14:textId="77777777">
        <w:trPr>
          <w:trHeight w:val="270"/>
        </w:trPr>
        <w:tc>
          <w:tcPr>
            <w:tcW w:w="2461" w:type="dxa"/>
            <w:tcBorders>
              <w:top w:val="single" w:sz="4" w:space="0" w:color="000000"/>
              <w:left w:val="single" w:sz="4" w:space="0" w:color="000000"/>
              <w:bottom w:val="single" w:sz="4" w:space="0" w:color="000000"/>
            </w:tcBorders>
          </w:tcPr>
          <w:p w14:paraId="333F58C0" w14:textId="77777777" w:rsidR="00F10B26" w:rsidRDefault="00000000">
            <w:pPr>
              <w:rPr>
                <w:sz w:val="20"/>
                <w:szCs w:val="20"/>
              </w:rPr>
            </w:pPr>
            <w:r>
              <w:rPr>
                <w:b/>
                <w:sz w:val="20"/>
                <w:szCs w:val="20"/>
              </w:rPr>
              <w:t>Name as on passport</w:t>
            </w:r>
          </w:p>
        </w:tc>
        <w:tc>
          <w:tcPr>
            <w:tcW w:w="1549" w:type="dxa"/>
            <w:tcBorders>
              <w:top w:val="single" w:sz="4" w:space="0" w:color="000000"/>
              <w:left w:val="single" w:sz="4" w:space="0" w:color="000000"/>
              <w:bottom w:val="single" w:sz="4" w:space="0" w:color="000000"/>
            </w:tcBorders>
          </w:tcPr>
          <w:p w14:paraId="203C9F89" w14:textId="77777777" w:rsidR="00F10B26" w:rsidRDefault="00000000">
            <w:pPr>
              <w:rPr>
                <w:sz w:val="20"/>
                <w:szCs w:val="20"/>
              </w:rPr>
            </w:pPr>
            <w:r>
              <w:rPr>
                <w:b/>
                <w:sz w:val="20"/>
                <w:szCs w:val="20"/>
              </w:rPr>
              <w:t>Passport Number</w:t>
            </w:r>
          </w:p>
        </w:tc>
        <w:tc>
          <w:tcPr>
            <w:tcW w:w="1680" w:type="dxa"/>
            <w:tcBorders>
              <w:top w:val="single" w:sz="4" w:space="0" w:color="000000"/>
              <w:left w:val="single" w:sz="4" w:space="0" w:color="000000"/>
              <w:bottom w:val="single" w:sz="4" w:space="0" w:color="000000"/>
            </w:tcBorders>
          </w:tcPr>
          <w:p w14:paraId="50C0FFD1" w14:textId="77777777" w:rsidR="00F10B26" w:rsidRDefault="00000000">
            <w:pPr>
              <w:rPr>
                <w:sz w:val="20"/>
                <w:szCs w:val="20"/>
              </w:rPr>
            </w:pPr>
            <w:r>
              <w:rPr>
                <w:b/>
                <w:sz w:val="20"/>
                <w:szCs w:val="20"/>
              </w:rPr>
              <w:t>Date of Issue</w:t>
            </w:r>
          </w:p>
        </w:tc>
        <w:tc>
          <w:tcPr>
            <w:tcW w:w="1560" w:type="dxa"/>
            <w:tcBorders>
              <w:top w:val="single" w:sz="4" w:space="0" w:color="000000"/>
              <w:left w:val="single" w:sz="4" w:space="0" w:color="000000"/>
              <w:bottom w:val="single" w:sz="4" w:space="0" w:color="000000"/>
            </w:tcBorders>
          </w:tcPr>
          <w:p w14:paraId="1722E5D8" w14:textId="77777777" w:rsidR="00F10B26" w:rsidRDefault="00000000">
            <w:pPr>
              <w:rPr>
                <w:sz w:val="20"/>
                <w:szCs w:val="20"/>
              </w:rPr>
            </w:pPr>
            <w:r>
              <w:rPr>
                <w:b/>
                <w:sz w:val="20"/>
                <w:szCs w:val="20"/>
              </w:rPr>
              <w:t>Expiry Date</w:t>
            </w:r>
          </w:p>
        </w:tc>
        <w:tc>
          <w:tcPr>
            <w:tcW w:w="1840" w:type="dxa"/>
            <w:tcBorders>
              <w:top w:val="single" w:sz="4" w:space="0" w:color="000000"/>
              <w:left w:val="single" w:sz="4" w:space="0" w:color="000000"/>
              <w:bottom w:val="single" w:sz="4" w:space="0" w:color="000000"/>
              <w:right w:val="single" w:sz="4" w:space="0" w:color="000000"/>
            </w:tcBorders>
          </w:tcPr>
          <w:p w14:paraId="30D85F0B" w14:textId="77777777" w:rsidR="00F10B26" w:rsidRDefault="00000000">
            <w:pPr>
              <w:rPr>
                <w:sz w:val="20"/>
                <w:szCs w:val="20"/>
              </w:rPr>
            </w:pPr>
            <w:r>
              <w:rPr>
                <w:b/>
                <w:sz w:val="20"/>
                <w:szCs w:val="20"/>
              </w:rPr>
              <w:t>Place of Issue</w:t>
            </w:r>
          </w:p>
        </w:tc>
      </w:tr>
      <w:tr w:rsidR="00F10B26" w14:paraId="474CA76C" w14:textId="77777777">
        <w:trPr>
          <w:trHeight w:val="287"/>
        </w:trPr>
        <w:tc>
          <w:tcPr>
            <w:tcW w:w="2461" w:type="dxa"/>
            <w:tcBorders>
              <w:top w:val="single" w:sz="4" w:space="0" w:color="000000"/>
              <w:left w:val="single" w:sz="4" w:space="0" w:color="000000"/>
              <w:bottom w:val="single" w:sz="4" w:space="0" w:color="000000"/>
            </w:tcBorders>
          </w:tcPr>
          <w:p w14:paraId="0EC0E3E2" w14:textId="77777777" w:rsidR="00F10B26" w:rsidRDefault="00000000">
            <w:pPr>
              <w:rPr>
                <w:sz w:val="20"/>
                <w:szCs w:val="20"/>
              </w:rPr>
            </w:pPr>
            <w:r>
              <w:rPr>
                <w:sz w:val="20"/>
                <w:szCs w:val="20"/>
              </w:rPr>
              <w:t>Ankit Kumar</w:t>
            </w:r>
          </w:p>
        </w:tc>
        <w:tc>
          <w:tcPr>
            <w:tcW w:w="1549" w:type="dxa"/>
            <w:tcBorders>
              <w:top w:val="single" w:sz="4" w:space="0" w:color="000000"/>
              <w:left w:val="single" w:sz="4" w:space="0" w:color="000000"/>
              <w:bottom w:val="single" w:sz="4" w:space="0" w:color="000000"/>
            </w:tcBorders>
          </w:tcPr>
          <w:p w14:paraId="18F3165E" w14:textId="77777777" w:rsidR="00F10B26" w:rsidRDefault="00000000">
            <w:pPr>
              <w:rPr>
                <w:sz w:val="20"/>
                <w:szCs w:val="20"/>
              </w:rPr>
            </w:pPr>
            <w:r>
              <w:rPr>
                <w:rFonts w:ascii="Helvetica Neue" w:eastAsia="Helvetica Neue" w:hAnsi="Helvetica Neue" w:cs="Helvetica Neue"/>
                <w:color w:val="333333"/>
                <w:highlight w:val="white"/>
              </w:rPr>
              <w:t>J9928358</w:t>
            </w:r>
          </w:p>
        </w:tc>
        <w:tc>
          <w:tcPr>
            <w:tcW w:w="1680" w:type="dxa"/>
            <w:tcBorders>
              <w:top w:val="single" w:sz="4" w:space="0" w:color="000000"/>
              <w:left w:val="single" w:sz="4" w:space="0" w:color="000000"/>
              <w:bottom w:val="single" w:sz="4" w:space="0" w:color="000000"/>
            </w:tcBorders>
          </w:tcPr>
          <w:p w14:paraId="40ADCFA4" w14:textId="77777777" w:rsidR="00F10B26" w:rsidRDefault="00000000">
            <w:pPr>
              <w:rPr>
                <w:sz w:val="20"/>
                <w:szCs w:val="20"/>
              </w:rPr>
            </w:pPr>
            <w:r>
              <w:rPr>
                <w:rFonts w:ascii="Helvetica Neue" w:eastAsia="Helvetica Neue" w:hAnsi="Helvetica Neue" w:cs="Helvetica Neue"/>
                <w:color w:val="333333"/>
                <w:highlight w:val="white"/>
              </w:rPr>
              <w:t>25-Jan-2020</w:t>
            </w:r>
          </w:p>
        </w:tc>
        <w:tc>
          <w:tcPr>
            <w:tcW w:w="1560" w:type="dxa"/>
            <w:tcBorders>
              <w:top w:val="single" w:sz="4" w:space="0" w:color="000000"/>
              <w:left w:val="single" w:sz="4" w:space="0" w:color="000000"/>
              <w:bottom w:val="single" w:sz="4" w:space="0" w:color="000000"/>
            </w:tcBorders>
          </w:tcPr>
          <w:p w14:paraId="6703A8F5" w14:textId="77777777" w:rsidR="00F10B26" w:rsidRDefault="00000000">
            <w:pPr>
              <w:rPr>
                <w:sz w:val="20"/>
                <w:szCs w:val="20"/>
              </w:rPr>
            </w:pPr>
            <w:r>
              <w:rPr>
                <w:rFonts w:ascii="Helvetica Neue" w:eastAsia="Helvetica Neue" w:hAnsi="Helvetica Neue" w:cs="Helvetica Neue"/>
                <w:color w:val="333333"/>
                <w:highlight w:val="white"/>
              </w:rPr>
              <w:t>24-Nov 2030</w:t>
            </w:r>
          </w:p>
        </w:tc>
        <w:tc>
          <w:tcPr>
            <w:tcW w:w="1840" w:type="dxa"/>
            <w:tcBorders>
              <w:top w:val="single" w:sz="4" w:space="0" w:color="000000"/>
              <w:left w:val="single" w:sz="4" w:space="0" w:color="000000"/>
              <w:bottom w:val="single" w:sz="4" w:space="0" w:color="000000"/>
              <w:right w:val="single" w:sz="4" w:space="0" w:color="000000"/>
            </w:tcBorders>
          </w:tcPr>
          <w:p w14:paraId="1275ABCE" w14:textId="77777777" w:rsidR="00F10B26" w:rsidRDefault="00000000">
            <w:pPr>
              <w:rPr>
                <w:sz w:val="20"/>
                <w:szCs w:val="20"/>
              </w:rPr>
            </w:pPr>
            <w:r>
              <w:rPr>
                <w:sz w:val="20"/>
                <w:szCs w:val="20"/>
              </w:rPr>
              <w:t>TORONTO, Canada</w:t>
            </w:r>
          </w:p>
        </w:tc>
      </w:tr>
    </w:tbl>
    <w:p w14:paraId="62BFACCE" w14:textId="77777777" w:rsidR="00F10B26" w:rsidRDefault="00F10B26">
      <w:pPr>
        <w:spacing w:after="120"/>
        <w:rPr>
          <w:color w:val="000080"/>
          <w:sz w:val="20"/>
          <w:szCs w:val="20"/>
        </w:rPr>
      </w:pPr>
    </w:p>
    <w:sectPr w:rsidR="00F10B26">
      <w:foot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61D1E" w14:textId="77777777" w:rsidR="007C280B" w:rsidRDefault="007C280B">
      <w:pPr>
        <w:spacing w:before="0" w:after="0"/>
      </w:pPr>
      <w:r>
        <w:separator/>
      </w:r>
    </w:p>
  </w:endnote>
  <w:endnote w:type="continuationSeparator" w:id="0">
    <w:p w14:paraId="08F640F4" w14:textId="77777777" w:rsidR="007C280B" w:rsidRDefault="007C28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5761B" w14:textId="77777777" w:rsidR="00F10B26" w:rsidRDefault="00000000">
    <w:pPr>
      <w:pBdr>
        <w:top w:val="nil"/>
        <w:left w:val="nil"/>
        <w:bottom w:val="nil"/>
        <w:right w:val="nil"/>
        <w:between w:val="nil"/>
      </w:pBdr>
      <w:jc w:val="center"/>
      <w:rPr>
        <w:color w:val="000000"/>
        <w:sz w:val="20"/>
        <w:szCs w:val="20"/>
      </w:rPr>
    </w:pPr>
    <w:r>
      <w:rPr>
        <w:color w:val="000000"/>
      </w:rPr>
      <w:t xml:space="preserve">Page </w:t>
    </w:r>
    <w:r>
      <w:rPr>
        <w:color w:val="000000"/>
      </w:rPr>
      <w:fldChar w:fldCharType="begin"/>
    </w:r>
    <w:r>
      <w:rPr>
        <w:color w:val="000000"/>
      </w:rPr>
      <w:instrText>PAGE</w:instrText>
    </w:r>
    <w:r>
      <w:rPr>
        <w:color w:val="000000"/>
      </w:rPr>
      <w:fldChar w:fldCharType="separate"/>
    </w:r>
    <w:r w:rsidR="00960AC8">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960AC8">
      <w:rPr>
        <w:noProof/>
        <w:color w:val="000000"/>
      </w:rPr>
      <w:t>2</w:t>
    </w:r>
    <w:r>
      <w:rPr>
        <w:color w:val="000000"/>
      </w:rPr>
      <w:fldChar w:fldCharType="end"/>
    </w:r>
  </w:p>
  <w:p w14:paraId="1B90E332" w14:textId="77777777" w:rsidR="00F10B26" w:rsidRDefault="00F10B26">
    <w:pPr>
      <w:pBdr>
        <w:top w:val="nil"/>
        <w:left w:val="nil"/>
        <w:bottom w:val="nil"/>
        <w:right w:val="nil"/>
        <w:between w:val="nil"/>
      </w:pBd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5AB0F" w14:textId="77777777" w:rsidR="007C280B" w:rsidRDefault="007C280B">
      <w:pPr>
        <w:spacing w:before="0" w:after="0"/>
      </w:pPr>
      <w:r>
        <w:separator/>
      </w:r>
    </w:p>
  </w:footnote>
  <w:footnote w:type="continuationSeparator" w:id="0">
    <w:p w14:paraId="787BC86D" w14:textId="77777777" w:rsidR="007C280B" w:rsidRDefault="007C280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85D0A"/>
    <w:multiLevelType w:val="multilevel"/>
    <w:tmpl w:val="4830D2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BE74085"/>
    <w:multiLevelType w:val="hybridMultilevel"/>
    <w:tmpl w:val="51581ECA"/>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 w15:restartNumberingAfterBreak="0">
    <w:nsid w:val="70EC56A7"/>
    <w:multiLevelType w:val="multilevel"/>
    <w:tmpl w:val="FD928C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11512812">
    <w:abstractNumId w:val="2"/>
  </w:num>
  <w:num w:numId="2" w16cid:durableId="1281495786">
    <w:abstractNumId w:val="0"/>
  </w:num>
  <w:num w:numId="3" w16cid:durableId="1929267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B26"/>
    <w:rsid w:val="002B6231"/>
    <w:rsid w:val="002B7209"/>
    <w:rsid w:val="005617F3"/>
    <w:rsid w:val="00765914"/>
    <w:rsid w:val="007C280B"/>
    <w:rsid w:val="008671CC"/>
    <w:rsid w:val="00960AC8"/>
    <w:rsid w:val="00A019C3"/>
    <w:rsid w:val="00BC7D4F"/>
    <w:rsid w:val="00D0300E"/>
    <w:rsid w:val="00F10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01A5"/>
  <w15:docId w15:val="{FA220D99-FF0D-4EF3-90F4-5C7C44E6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18"/>
        <w:szCs w:val="18"/>
        <w:lang w:val="en-GB" w:eastAsia="en-IN"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1" w:color="000000"/>
        <w:left w:val="none" w:sz="0" w:space="0" w:color="000000"/>
        <w:bottom w:val="none" w:sz="0" w:space="0" w:color="000000"/>
        <w:right w:val="none" w:sz="0" w:space="0" w:color="000000"/>
      </w:pBdr>
      <w:ind w:left="432" w:hanging="432"/>
      <w:outlineLvl w:val="0"/>
    </w:pPr>
    <w:rPr>
      <w:b/>
    </w:rPr>
  </w:style>
  <w:style w:type="paragraph" w:styleId="Heading2">
    <w:name w:val="heading 2"/>
    <w:basedOn w:val="Normal"/>
    <w:next w:val="Normal"/>
    <w:uiPriority w:val="9"/>
    <w:semiHidden/>
    <w:unhideWhenUsed/>
    <w:qFormat/>
    <w:pPr>
      <w:keepNext/>
      <w:ind w:left="576" w:hanging="576"/>
      <w:outlineLvl w:val="1"/>
    </w:pPr>
    <w:rPr>
      <w:b/>
    </w:rPr>
  </w:style>
  <w:style w:type="paragraph" w:styleId="Heading3">
    <w:name w:val="heading 3"/>
    <w:basedOn w:val="Normal"/>
    <w:next w:val="Normal"/>
    <w:uiPriority w:val="9"/>
    <w:semiHidden/>
    <w:unhideWhenUsed/>
    <w:qFormat/>
    <w:pPr>
      <w:keepNext/>
      <w:spacing w:before="0" w:after="0"/>
      <w:ind w:left="720" w:hanging="720"/>
      <w:outlineLvl w:val="2"/>
    </w:pPr>
    <w:rPr>
      <w:rFonts w:ascii="Times New Roman" w:eastAsia="Times New Roman" w:hAnsi="Times New Roman" w:cs="Times New Roman"/>
      <w:b/>
      <w:sz w:val="20"/>
      <w:szCs w:val="20"/>
    </w:rPr>
  </w:style>
  <w:style w:type="paragraph" w:styleId="Heading4">
    <w:name w:val="heading 4"/>
    <w:basedOn w:val="Normal"/>
    <w:next w:val="Normal"/>
    <w:uiPriority w:val="9"/>
    <w:semiHidden/>
    <w:unhideWhenUsed/>
    <w:qFormat/>
    <w:pPr>
      <w:keepNext/>
      <w:spacing w:before="0" w:after="0"/>
      <w:outlineLvl w:val="3"/>
    </w:pPr>
    <w:rPr>
      <w:rFonts w:ascii="Verdana" w:eastAsia="Verdana" w:hAnsi="Verdana" w:cs="Verdana"/>
      <w:b/>
      <w:sz w:val="16"/>
      <w:szCs w:val="16"/>
    </w:rPr>
  </w:style>
  <w:style w:type="paragraph" w:styleId="Heading5">
    <w:name w:val="heading 5"/>
    <w:basedOn w:val="Normal"/>
    <w:next w:val="Normal"/>
    <w:uiPriority w:val="9"/>
    <w:semiHidden/>
    <w:unhideWhenUsed/>
    <w:qFormat/>
    <w:pPr>
      <w:keepNext/>
      <w:keepLines/>
      <w:spacing w:before="220"/>
      <w:outlineLvl w:val="4"/>
    </w:pPr>
    <w:rPr>
      <w:b/>
      <w:sz w:val="22"/>
      <w:szCs w:val="22"/>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960A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Wt3Xj3zab620xdU91BNOJBtRxQ==">CgMxLjA4AHIhMVY1V1psejdxS0pRQ2p6eHJWTnhCbHEzZDktNDRLOTZU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 Kumar</cp:lastModifiedBy>
  <cp:revision>9</cp:revision>
  <dcterms:created xsi:type="dcterms:W3CDTF">2024-01-23T09:40:00Z</dcterms:created>
  <dcterms:modified xsi:type="dcterms:W3CDTF">2024-04-23T08:11:00Z</dcterms:modified>
</cp:coreProperties>
</file>