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E439" w14:textId="77777777" w:rsidR="003F32A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43C2595D" w14:textId="77777777" w:rsidR="003F32A5" w:rsidRDefault="003F32A5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32A5" w14:paraId="2361590A" w14:textId="77777777">
        <w:trPr>
          <w:jc w:val="center"/>
        </w:trPr>
        <w:tc>
          <w:tcPr>
            <w:tcW w:w="4508" w:type="dxa"/>
          </w:tcPr>
          <w:p w14:paraId="11EB2BF7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06025AC8" w14:textId="0E2EADE2" w:rsidR="003F32A5" w:rsidRDefault="004844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32A5" w14:paraId="665F5479" w14:textId="77777777">
        <w:trPr>
          <w:jc w:val="center"/>
        </w:trPr>
        <w:tc>
          <w:tcPr>
            <w:tcW w:w="4508" w:type="dxa"/>
          </w:tcPr>
          <w:p w14:paraId="68A198D1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1A706F02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3F32A5" w14:paraId="0AF7CF37" w14:textId="77777777">
        <w:trPr>
          <w:jc w:val="center"/>
        </w:trPr>
        <w:tc>
          <w:tcPr>
            <w:tcW w:w="4508" w:type="dxa"/>
          </w:tcPr>
          <w:p w14:paraId="7238A15C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57D6EFC4" w14:textId="77777777" w:rsidR="0048444D" w:rsidRPr="00425921" w:rsidRDefault="0048444D" w:rsidP="004844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 w:rsidRPr="00425921">
              <w:rPr>
                <w:rFonts w:eastAsia="Times New Roman"/>
                <w:color w:val="000000"/>
              </w:rPr>
              <w:t>Global Malnutrition Trends: A Power BI Analysis (1983-2019)</w:t>
            </w:r>
          </w:p>
          <w:p w14:paraId="01934CD9" w14:textId="0FE4CE9C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2A5" w14:paraId="7D73078A" w14:textId="77777777">
        <w:trPr>
          <w:jc w:val="center"/>
        </w:trPr>
        <w:tc>
          <w:tcPr>
            <w:tcW w:w="4508" w:type="dxa"/>
          </w:tcPr>
          <w:p w14:paraId="5FD5352A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1657CD7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0F52541" w14:textId="77777777" w:rsidR="003F32A5" w:rsidRDefault="003F32A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A30CA7" w14:textId="77777777" w:rsidR="003F32A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65291491" w14:textId="77777777" w:rsidR="003F32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5200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0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3F32A5" w14:paraId="30C86022" w14:textId="77777777" w:rsidTr="009B2E0C">
        <w:trPr>
          <w:trHeight w:val="266"/>
          <w:tblHeader/>
        </w:trPr>
        <w:tc>
          <w:tcPr>
            <w:tcW w:w="1730" w:type="dxa"/>
          </w:tcPr>
          <w:p w14:paraId="7406FDD4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B449138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2083FE11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2B69B29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326B2439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53597E9E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2B5B510F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941883C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12145332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3F32A5" w14:paraId="45A3C574" w14:textId="77777777" w:rsidTr="009B2E0C">
        <w:trPr>
          <w:trHeight w:val="392"/>
        </w:trPr>
        <w:tc>
          <w:tcPr>
            <w:tcW w:w="1730" w:type="dxa"/>
          </w:tcPr>
          <w:p w14:paraId="4BAF6FAA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  <w:p w14:paraId="121CD052" w14:textId="1F9C5DB9" w:rsidR="009B2E0C" w:rsidRDefault="009B2E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1635" w:type="dxa"/>
          </w:tcPr>
          <w:p w14:paraId="767096B4" w14:textId="79C30331" w:rsidR="003F32A5" w:rsidRDefault="00DC67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Dasboard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overview</w:t>
            </w:r>
          </w:p>
        </w:tc>
        <w:tc>
          <w:tcPr>
            <w:tcW w:w="1380" w:type="dxa"/>
          </w:tcPr>
          <w:p w14:paraId="58526B14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6CE2C97C" w14:textId="407A1ABF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</w:t>
            </w:r>
            <w:r w:rsidR="00DC679C">
              <w:rPr>
                <w:rFonts w:ascii="Times New Roman" w:eastAsia="Times New Roman" w:hAnsi="Times New Roman" w:cs="Times New Roman"/>
                <w:sz w:val="24"/>
                <w:szCs w:val="24"/>
              </w:rPr>
              <w:t>public-health analyst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r w:rsidR="00DC679C">
              <w:rPr>
                <w:rFonts w:ascii="Times New Roman" w:eastAsia="Times New Roman" w:hAnsi="Times New Roman" w:cs="Times New Roman"/>
                <w:sz w:val="24"/>
                <w:szCs w:val="24"/>
              </w:rPr>
              <w:t>want to see  global trends of all malnutrition types from 1983 to 2029</w:t>
            </w:r>
          </w:p>
        </w:tc>
        <w:tc>
          <w:tcPr>
            <w:tcW w:w="1200" w:type="dxa"/>
          </w:tcPr>
          <w:p w14:paraId="5358977A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8B7FFDC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5DF5AEA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4AF7B21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4B137CB3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2A5" w14:paraId="04C740EE" w14:textId="77777777" w:rsidTr="009B2E0C">
        <w:trPr>
          <w:trHeight w:val="392"/>
        </w:trPr>
        <w:tc>
          <w:tcPr>
            <w:tcW w:w="1730" w:type="dxa"/>
          </w:tcPr>
          <w:p w14:paraId="678A5359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  <w:p w14:paraId="36DAD898" w14:textId="5A5B53FB" w:rsidR="009B2E0C" w:rsidRDefault="009B2E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type</w:t>
            </w:r>
          </w:p>
        </w:tc>
        <w:tc>
          <w:tcPr>
            <w:tcW w:w="1635" w:type="dxa"/>
          </w:tcPr>
          <w:p w14:paraId="04B416D0" w14:textId="4F12E6FC" w:rsidR="003F32A5" w:rsidRDefault="00DC67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Malnutrition type analysis</w:t>
            </w:r>
          </w:p>
        </w:tc>
        <w:tc>
          <w:tcPr>
            <w:tcW w:w="1380" w:type="dxa"/>
          </w:tcPr>
          <w:p w14:paraId="0BDBEA01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0EACE3EF" w14:textId="6D4469EC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</w:t>
            </w:r>
            <w:r w:rsidR="00DC679C">
              <w:rPr>
                <w:rFonts w:ascii="Times New Roman" w:eastAsia="Times New Roman" w:hAnsi="Times New Roman" w:cs="Times New Roman"/>
                <w:sz w:val="24"/>
                <w:szCs w:val="24"/>
              </w:rPr>
              <w:t>ant separate</w:t>
            </w:r>
            <w:r w:rsidR="009B2E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visuals for undernutrition , micronutrient deficiencies and over nutrition so that I cam compare how each type contributes to malnutrition</w:t>
            </w:r>
          </w:p>
        </w:tc>
        <w:tc>
          <w:tcPr>
            <w:tcW w:w="1200" w:type="dxa"/>
          </w:tcPr>
          <w:p w14:paraId="19B10AD0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7F88FE0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5B454B2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02222615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731B98F1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2A5" w14:paraId="6F569229" w14:textId="77777777" w:rsidTr="009B2E0C">
        <w:trPr>
          <w:trHeight w:val="392"/>
        </w:trPr>
        <w:tc>
          <w:tcPr>
            <w:tcW w:w="1730" w:type="dxa"/>
          </w:tcPr>
          <w:p w14:paraId="4877B647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  <w:p w14:paraId="6B1299BD" w14:textId="7A809AD5" w:rsidR="009B2E0C" w:rsidRDefault="009B2E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Demographic filters </w:t>
            </w:r>
          </w:p>
        </w:tc>
        <w:tc>
          <w:tcPr>
            <w:tcW w:w="1635" w:type="dxa"/>
          </w:tcPr>
          <w:p w14:paraId="43A0D91A" w14:textId="352131AF" w:rsidR="003F32A5" w:rsidRDefault="009B2E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Population segmentation</w:t>
            </w:r>
          </w:p>
        </w:tc>
        <w:tc>
          <w:tcPr>
            <w:tcW w:w="1380" w:type="dxa"/>
          </w:tcPr>
          <w:p w14:paraId="0CB59496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D1205AD" w14:textId="608022DA" w:rsidR="003F32A5" w:rsidRDefault="009B2E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E0C">
              <w:rPr>
                <w:rFonts w:ascii="Times New Roman" w:eastAsia="Times New Roman" w:hAnsi="Times New Roman" w:cs="Times New Roman"/>
                <w:sz w:val="24"/>
                <w:szCs w:val="24"/>
              </w:rPr>
              <w:t> As a policymaker, I want to filter malnutrition types by country, region and income group so that I can identify high</w:t>
            </w:r>
            <w:r w:rsidRPr="009B2E0C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risk areas and vulnerable populations</w:t>
            </w:r>
          </w:p>
        </w:tc>
        <w:tc>
          <w:tcPr>
            <w:tcW w:w="1200" w:type="dxa"/>
          </w:tcPr>
          <w:p w14:paraId="277086C1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2EE69D7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2F5F1AC6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E92E436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1449D3FF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2A5" w14:paraId="3F36907C" w14:textId="77777777" w:rsidTr="009B2E0C">
        <w:trPr>
          <w:trHeight w:val="392"/>
        </w:trPr>
        <w:tc>
          <w:tcPr>
            <w:tcW w:w="1730" w:type="dxa"/>
          </w:tcPr>
          <w:p w14:paraId="34322D76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  <w:p w14:paraId="67321565" w14:textId="23E278FA" w:rsidR="009B2E0C" w:rsidRDefault="009B2E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E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trends</w:t>
            </w:r>
          </w:p>
        </w:tc>
        <w:tc>
          <w:tcPr>
            <w:tcW w:w="1635" w:type="dxa"/>
          </w:tcPr>
          <w:p w14:paraId="0205E807" w14:textId="77777777" w:rsidR="009B2E0C" w:rsidRPr="009B2E0C" w:rsidRDefault="009B2E0C" w:rsidP="009B2E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2E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</w:t>
            </w:r>
            <w:r w:rsidRPr="009B2E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noBreakHyphen/>
              <w:t>series trends</w:t>
            </w:r>
          </w:p>
          <w:p w14:paraId="37A2F417" w14:textId="77777777" w:rsidR="009B2E0C" w:rsidRPr="009B2E0C" w:rsidRDefault="009B2E0C" w:rsidP="009B2E0C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76BB01E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9501C01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4B4AED6" w14:textId="77777777" w:rsidR="009B2E0C" w:rsidRPr="009B2E0C" w:rsidRDefault="009B2E0C" w:rsidP="009B2E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2E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want line or area charts showing trends in each malnutrition type over time so that I can spot years where progress stalled or reversed.​​</w:t>
            </w:r>
          </w:p>
          <w:p w14:paraId="72A40027" w14:textId="77777777" w:rsidR="009B2E0C" w:rsidRPr="009B2E0C" w:rsidRDefault="009B2E0C" w:rsidP="009B2E0C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14F398B" w14:textId="07F31D38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75F418A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C62463E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12D7CCA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918F0B4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5CD70062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32A5" w14:paraId="13FA5EFB" w14:textId="77777777" w:rsidTr="009B2E0C">
        <w:trPr>
          <w:trHeight w:val="392"/>
        </w:trPr>
        <w:tc>
          <w:tcPr>
            <w:tcW w:w="1730" w:type="dxa"/>
          </w:tcPr>
          <w:p w14:paraId="2B51B991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948C551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77C6A5DD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AD60FCA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14:paraId="21287FA4" w14:textId="77777777" w:rsidR="003F32A5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9B58674" w14:textId="77777777" w:rsidR="003F32A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3F3DBBF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D41EC6E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5517FAB9" w14:textId="77777777" w:rsidR="003F32A5" w:rsidRDefault="003F32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1A7983" w14:textId="77777777" w:rsidR="003F32A5" w:rsidRDefault="003F32A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B43E28" w14:textId="77777777" w:rsidR="003F32A5" w:rsidRDefault="003F32A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F32A5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F07D" w14:textId="77777777" w:rsidR="00D7257C" w:rsidRDefault="00D7257C">
      <w:pPr>
        <w:spacing w:after="0" w:line="240" w:lineRule="auto"/>
      </w:pPr>
      <w:r>
        <w:separator/>
      </w:r>
    </w:p>
  </w:endnote>
  <w:endnote w:type="continuationSeparator" w:id="0">
    <w:p w14:paraId="65A42771" w14:textId="77777777" w:rsidR="00D7257C" w:rsidRDefault="00D72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495D" w14:textId="77777777" w:rsidR="00D7257C" w:rsidRDefault="00D7257C">
      <w:pPr>
        <w:spacing w:after="0" w:line="240" w:lineRule="auto"/>
      </w:pPr>
      <w:r>
        <w:separator/>
      </w:r>
    </w:p>
  </w:footnote>
  <w:footnote w:type="continuationSeparator" w:id="0">
    <w:p w14:paraId="4DFCDA4C" w14:textId="77777777" w:rsidR="00D7257C" w:rsidRDefault="00D72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273C" w14:textId="77777777" w:rsidR="003F32A5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CF99E7E" wp14:editId="3F424A4D">
          <wp:simplePos x="0" y="0"/>
          <wp:positionH relativeFrom="column">
            <wp:posOffset>8477250</wp:posOffset>
          </wp:positionH>
          <wp:positionV relativeFrom="paragraph">
            <wp:posOffset>-109536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DE281A" w14:textId="77777777" w:rsidR="003F32A5" w:rsidRDefault="003F32A5">
    <w:pPr>
      <w:widowControl w:val="0"/>
      <w:spacing w:after="0" w:line="240" w:lineRule="auto"/>
    </w:pPr>
  </w:p>
  <w:p w14:paraId="41B5384D" w14:textId="77777777" w:rsidR="003F32A5" w:rsidRDefault="003F32A5">
    <w:pPr>
      <w:widowControl w:val="0"/>
      <w:spacing w:after="0" w:line="240" w:lineRule="auto"/>
    </w:pPr>
  </w:p>
  <w:p w14:paraId="603DA70E" w14:textId="77777777" w:rsidR="003F32A5" w:rsidRDefault="003F32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36C9C"/>
    <w:multiLevelType w:val="multilevel"/>
    <w:tmpl w:val="E5D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EA1195"/>
    <w:multiLevelType w:val="multilevel"/>
    <w:tmpl w:val="6F3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8982599">
    <w:abstractNumId w:val="0"/>
  </w:num>
  <w:num w:numId="2" w16cid:durableId="1955013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A5"/>
    <w:rsid w:val="003F32A5"/>
    <w:rsid w:val="0048444D"/>
    <w:rsid w:val="008B4155"/>
    <w:rsid w:val="009B2E0C"/>
    <w:rsid w:val="00A401C5"/>
    <w:rsid w:val="00D7257C"/>
    <w:rsid w:val="00DC679C"/>
    <w:rsid w:val="00E0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3483"/>
  <w15:docId w15:val="{E63C6A4A-DD91-499F-BA23-BFE0D46C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ASISH KUNUKU</cp:lastModifiedBy>
  <cp:revision>4</cp:revision>
  <dcterms:created xsi:type="dcterms:W3CDTF">2025-12-12T15:07:00Z</dcterms:created>
  <dcterms:modified xsi:type="dcterms:W3CDTF">2026-01-05T14:10:00Z</dcterms:modified>
</cp:coreProperties>
</file>