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000000">
            <w:pPr>
              <w:rPr>
                <w:rFonts w:ascii="Arial" w:eastAsia="Arial" w:hAnsi="Arial" w:cs="Arial"/>
              </w:rPr>
            </w:pPr>
            <w:r>
              <w:rPr>
                <w:rFonts w:ascii="Arial" w:eastAsia="Arial" w:hAnsi="Arial" w:cs="Arial"/>
              </w:rPr>
              <w:t>Date</w:t>
            </w:r>
          </w:p>
        </w:tc>
        <w:tc>
          <w:tcPr>
            <w:tcW w:w="4843" w:type="dxa"/>
          </w:tcPr>
          <w:p w14:paraId="09F04E16" w14:textId="4B6AC42A" w:rsidR="005C572D" w:rsidRDefault="00DD056E">
            <w:pPr>
              <w:rPr>
                <w:rFonts w:ascii="Arial" w:eastAsia="Arial" w:hAnsi="Arial" w:cs="Arial"/>
              </w:rPr>
            </w:pPr>
            <w:r>
              <w:rPr>
                <w:rFonts w:ascii="Times New Roman" w:eastAsia="Times New Roman" w:hAnsi="Times New Roman" w:cs="Times New Roman"/>
                <w:sz w:val="24"/>
                <w:szCs w:val="24"/>
              </w:rPr>
              <w:t xml:space="preserve">17 december </w:t>
            </w:r>
            <w:r>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5</w:t>
            </w:r>
          </w:p>
        </w:tc>
      </w:tr>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6B491900" w:rsidR="005C572D" w:rsidRDefault="005C572D">
            <w:pPr>
              <w:rPr>
                <w:rFonts w:ascii="Arial" w:eastAsia="Arial" w:hAnsi="Arial" w:cs="Arial"/>
              </w:rPr>
            </w:pP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60F1E681" w14:textId="77777777" w:rsidR="00DD056E" w:rsidRPr="00425921" w:rsidRDefault="00DD056E" w:rsidP="00DD056E">
            <w:pPr>
              <w:widowControl w:val="0"/>
              <w:pBdr>
                <w:top w:val="nil"/>
                <w:left w:val="nil"/>
                <w:bottom w:val="nil"/>
                <w:right w:val="nil"/>
                <w:between w:val="nil"/>
              </w:pBdr>
              <w:rPr>
                <w:rFonts w:eastAsia="Times New Roman"/>
                <w:color w:val="000000"/>
              </w:rPr>
            </w:pPr>
            <w:r w:rsidRPr="00425921">
              <w:rPr>
                <w:rFonts w:eastAsia="Times New Roman"/>
                <w:color w:val="000000"/>
              </w:rPr>
              <w:t>Global Malnutrition Trends: A Power BI Analysis (1983-2019)</w:t>
            </w:r>
          </w:p>
          <w:p w14:paraId="0C3786B7" w14:textId="27A430D3" w:rsidR="005C572D" w:rsidRDefault="005C572D">
            <w:pPr>
              <w:rPr>
                <w:rFonts w:ascii="Arial" w:eastAsia="Arial" w:hAnsi="Arial" w:cs="Arial"/>
              </w:rPr>
            </w:pP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70D908BA" w14:textId="3B389DF6" w:rsidR="00F84331" w:rsidRPr="00466FE2" w:rsidRDefault="00F84331" w:rsidP="00466FE2">
      <w:pPr>
        <w:pStyle w:val="ListParagraph"/>
        <w:numPr>
          <w:ilvl w:val="0"/>
          <w:numId w:val="9"/>
        </w:numPr>
        <w:jc w:val="both"/>
        <w:rPr>
          <w:rFonts w:ascii="Cambria" w:eastAsia="Cambria" w:hAnsi="Cambria" w:cs="Cambria"/>
          <w:bCs/>
          <w:color w:val="000000"/>
          <w:sz w:val="24"/>
          <w:szCs w:val="24"/>
          <w:highlight w:val="white"/>
        </w:rPr>
      </w:pPr>
      <w:r w:rsidRPr="00466FE2">
        <w:rPr>
          <w:rFonts w:ascii="Cambria" w:eastAsia="Cambria" w:hAnsi="Cambria" w:cs="Cambria"/>
          <w:b/>
          <w:bCs/>
          <w:color w:val="000000"/>
          <w:sz w:val="24"/>
          <w:szCs w:val="24"/>
          <w:highlight w:val="white"/>
        </w:rPr>
        <w:t>Identifies high-risk regions for CSR, ESG funding, and development projects.</w:t>
      </w:r>
    </w:p>
    <w:p w14:paraId="40AE31DE" w14:textId="6EDDC122" w:rsidR="00F84331" w:rsidRDefault="00F15253" w:rsidP="00260E7E">
      <w:pPr>
        <w:pStyle w:val="ListParagraph"/>
        <w:numPr>
          <w:ilvl w:val="1"/>
          <w:numId w:val="1"/>
        </w:numPr>
        <w:rPr>
          <w:rFonts w:ascii="Cambria" w:eastAsia="Cambria" w:hAnsi="Cambria" w:cs="Cambria"/>
          <w:bCs/>
          <w:color w:val="000000"/>
          <w:sz w:val="24"/>
          <w:szCs w:val="24"/>
          <w:highlight w:val="white"/>
        </w:rPr>
      </w:pPr>
      <w:r w:rsidRPr="00F84331">
        <w:rPr>
          <w:rFonts w:ascii="Cambria" w:eastAsia="Cambria" w:hAnsi="Cambria" w:cs="Cambria"/>
          <w:bCs/>
          <w:i/>
          <w:iCs/>
          <w:color w:val="000000"/>
          <w:sz w:val="24"/>
          <w:szCs w:val="24"/>
          <w:highlight w:val="white"/>
        </w:rPr>
        <w:t>Visualization</w:t>
      </w:r>
      <w:r w:rsidRPr="00F84331">
        <w:rPr>
          <w:rFonts w:ascii="Cambria" w:eastAsia="Cambria" w:hAnsi="Cambria" w:cs="Cambria"/>
          <w:bCs/>
          <w:color w:val="000000"/>
          <w:sz w:val="24"/>
          <w:szCs w:val="24"/>
          <w:highlight w:val="white"/>
        </w:rPr>
        <w:t xml:space="preserve">: </w:t>
      </w:r>
      <w:r w:rsidR="00F84331">
        <w:rPr>
          <w:rFonts w:ascii="Cambria" w:eastAsia="Cambria" w:hAnsi="Cambria" w:cs="Cambria"/>
          <w:bCs/>
          <w:color w:val="000000"/>
          <w:sz w:val="24"/>
          <w:szCs w:val="24"/>
          <w:highlight w:val="white"/>
        </w:rPr>
        <w:t>represents using world map</w:t>
      </w:r>
    </w:p>
    <w:p w14:paraId="361744D7" w14:textId="75BBF813" w:rsidR="00F15253" w:rsidRDefault="00F15253" w:rsidP="00260E7E">
      <w:pPr>
        <w:pStyle w:val="ListParagraph"/>
        <w:numPr>
          <w:ilvl w:val="1"/>
          <w:numId w:val="1"/>
        </w:numPr>
        <w:rPr>
          <w:rFonts w:ascii="Cambria" w:eastAsia="Cambria" w:hAnsi="Cambria" w:cs="Cambria"/>
          <w:bCs/>
          <w:color w:val="000000"/>
          <w:sz w:val="24"/>
          <w:szCs w:val="24"/>
          <w:highlight w:val="white"/>
        </w:rPr>
      </w:pPr>
      <w:r w:rsidRPr="00F84331">
        <w:rPr>
          <w:rFonts w:ascii="Cambria" w:eastAsia="Cambria" w:hAnsi="Cambria" w:cs="Cambria"/>
          <w:bCs/>
          <w:i/>
          <w:iCs/>
          <w:color w:val="000000"/>
          <w:sz w:val="24"/>
          <w:szCs w:val="24"/>
          <w:highlight w:val="white"/>
        </w:rPr>
        <w:t>Screenshot of visualisation</w:t>
      </w:r>
      <w:r w:rsidR="00F84331" w:rsidRPr="00F84331">
        <w:rPr>
          <w:rFonts w:ascii="Cambria" w:eastAsia="Cambria" w:hAnsi="Cambria" w:cs="Cambria"/>
          <w:bCs/>
          <w:color w:val="000000"/>
          <w:sz w:val="24"/>
          <w:szCs w:val="24"/>
          <w:highlight w:val="white"/>
        </w:rPr>
        <w:t>:</w:t>
      </w:r>
    </w:p>
    <w:p w14:paraId="04B438CE" w14:textId="4E9FF973" w:rsidR="00F84331" w:rsidRPr="00F84331" w:rsidRDefault="00F84331" w:rsidP="00F84331">
      <w:pPr>
        <w:pStyle w:val="ListParagraph"/>
        <w:ind w:left="1440"/>
        <w:rPr>
          <w:rFonts w:ascii="Cambria" w:eastAsia="Cambria" w:hAnsi="Cambria" w:cs="Cambria"/>
          <w:bCs/>
          <w:color w:val="000000"/>
          <w:sz w:val="24"/>
          <w:szCs w:val="24"/>
          <w:highlight w:val="white"/>
        </w:rPr>
      </w:pPr>
      <w:r>
        <w:rPr>
          <w:noProof/>
        </w:rPr>
        <w:drawing>
          <wp:inline distT="0" distB="0" distL="0" distR="0" wp14:anchorId="1EE2BCBC" wp14:editId="0E647DD0">
            <wp:extent cx="5731510" cy="3144520"/>
            <wp:effectExtent l="0" t="0" r="2540" b="0"/>
            <wp:docPr id="197982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735376C9" w14:textId="04F91FB3" w:rsidR="00F15253" w:rsidRPr="00F15253" w:rsidRDefault="000B5743" w:rsidP="00F15253">
      <w:pPr>
        <w:pStyle w:val="ListParagraph"/>
        <w:numPr>
          <w:ilvl w:val="0"/>
          <w:numId w:val="1"/>
        </w:numPr>
        <w:tabs>
          <w:tab w:val="left" w:pos="993"/>
          <w:tab w:val="left" w:pos="1418"/>
        </w:tabs>
        <w:spacing w:before="100" w:beforeAutospacing="1" w:after="100" w:afterAutospacing="1" w:line="360" w:lineRule="auto"/>
        <w:ind w:hanging="11"/>
        <w:rPr>
          <w:rFonts w:ascii="Times New Roman" w:eastAsia="Times New Roman" w:hAnsi="Times New Roman" w:cs="Times New Roman"/>
          <w:sz w:val="24"/>
          <w:szCs w:val="24"/>
        </w:rPr>
      </w:pPr>
      <w:r w:rsidRPr="000B5743">
        <w:rPr>
          <w:rFonts w:ascii="Times New Roman" w:eastAsia="Times New Roman" w:hAnsi="Times New Roman" w:cs="Times New Roman"/>
          <w:b/>
          <w:bCs/>
          <w:sz w:val="24"/>
          <w:szCs w:val="24"/>
        </w:rPr>
        <w:t>For each country, which single malnutrition type contributes the most to the overall burden in recent surveys?</w:t>
      </w:r>
    </w:p>
    <w:p w14:paraId="04F5F22B" w14:textId="2FBE817F" w:rsidR="00F15253" w:rsidRDefault="00F15253" w:rsidP="00F15253">
      <w:pPr>
        <w:numPr>
          <w:ilvl w:val="1"/>
          <w:numId w:val="1"/>
        </w:numPr>
        <w:spacing w:before="240" w:after="0" w:line="240" w:lineRule="auto"/>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 xml:space="preserve">: </w:t>
      </w:r>
      <w:r w:rsidRPr="00F15253">
        <w:rPr>
          <w:rFonts w:ascii="Times New Roman" w:eastAsia="Times New Roman" w:hAnsi="Times New Roman" w:cs="Times New Roman"/>
          <w:sz w:val="24"/>
          <w:szCs w:val="24"/>
        </w:rPr>
        <w:t>Bar chart comparing revenue by product</w:t>
      </w:r>
    </w:p>
    <w:p w14:paraId="6A581D2E" w14:textId="77777777" w:rsidR="00F15253" w:rsidRPr="00F84331" w:rsidRDefault="00F15253" w:rsidP="00F15253">
      <w:pPr>
        <w:numPr>
          <w:ilvl w:val="1"/>
          <w:numId w:val="1"/>
        </w:numPr>
        <w:spacing w:before="240" w:line="240" w:lineRule="auto"/>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Screenshot of visualisation</w:t>
      </w:r>
    </w:p>
    <w:p w14:paraId="01491143" w14:textId="1818FB02" w:rsidR="00F84331" w:rsidRPr="00F84331" w:rsidRDefault="00F84331" w:rsidP="00F84331">
      <w:pPr>
        <w:spacing w:before="240" w:line="240" w:lineRule="auto"/>
        <w:rPr>
          <w:rFonts w:ascii="Cambria" w:eastAsia="Cambria" w:hAnsi="Cambria" w:cs="Cambria"/>
          <w:bCs/>
          <w:color w:val="000000"/>
          <w:sz w:val="24"/>
          <w:szCs w:val="24"/>
          <w:highlight w:val="white"/>
        </w:rPr>
      </w:pPr>
      <w:r>
        <w:rPr>
          <w:noProof/>
        </w:rPr>
        <w:lastRenderedPageBreak/>
        <mc:AlternateContent>
          <mc:Choice Requires="wps">
            <w:drawing>
              <wp:inline distT="0" distB="0" distL="0" distR="0" wp14:anchorId="2271BBAF" wp14:editId="67AFD468">
                <wp:extent cx="304800" cy="304800"/>
                <wp:effectExtent l="0" t="0" r="0" b="0"/>
                <wp:docPr id="1524484767" name="Rectangl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5FD01" id="Rectangle 5"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92A5A" w:rsidRPr="00892A5A">
        <w:t xml:space="preserve"> </w:t>
      </w:r>
      <w:r w:rsidR="00892A5A">
        <w:rPr>
          <w:noProof/>
        </w:rPr>
        <mc:AlternateContent>
          <mc:Choice Requires="wps">
            <w:drawing>
              <wp:inline distT="0" distB="0" distL="0" distR="0" wp14:anchorId="6C80493C" wp14:editId="3BF464B0">
                <wp:extent cx="304800" cy="304800"/>
                <wp:effectExtent l="0" t="0" r="0" b="0"/>
                <wp:docPr id="1067487108" name="Rectangle 6"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096DA" id="Rectangle 6"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4331">
        <w:rPr>
          <w:rFonts w:ascii="Cambria" w:eastAsia="Cambria" w:hAnsi="Cambria" w:cs="Cambria"/>
          <w:bCs/>
          <w:color w:val="000000"/>
          <w:sz w:val="24"/>
          <w:szCs w:val="24"/>
          <w:highlight w:val="white"/>
        </w:rPr>
        <w:t xml:space="preserve"> </w:t>
      </w:r>
      <w:r w:rsidR="00892A5A">
        <w:rPr>
          <w:rFonts w:ascii="Cambria" w:eastAsia="Cambria" w:hAnsi="Cambria" w:cs="Cambria"/>
          <w:bCs/>
          <w:noProof/>
          <w:color w:val="000000"/>
          <w:sz w:val="24"/>
          <w:szCs w:val="24"/>
          <w:highlight w:val="white"/>
        </w:rPr>
        <w:drawing>
          <wp:inline distT="0" distB="0" distL="0" distR="0" wp14:anchorId="75852B70" wp14:editId="22AB31C6">
            <wp:extent cx="4905375" cy="5648325"/>
            <wp:effectExtent l="0" t="0" r="9525" b="9525"/>
            <wp:docPr id="118756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5375" cy="5648325"/>
                    </a:xfrm>
                    <a:prstGeom prst="rect">
                      <a:avLst/>
                    </a:prstGeom>
                    <a:noFill/>
                    <a:ln>
                      <a:noFill/>
                    </a:ln>
                  </pic:spPr>
                </pic:pic>
              </a:graphicData>
            </a:graphic>
          </wp:inline>
        </w:drawing>
      </w:r>
    </w:p>
    <w:p w14:paraId="6559F31E" w14:textId="7A7ADBA4" w:rsidR="00F84331" w:rsidRPr="00F15253" w:rsidRDefault="00F84331" w:rsidP="00F84331">
      <w:pPr>
        <w:spacing w:before="240" w:line="240" w:lineRule="auto"/>
        <w:ind w:left="1440"/>
        <w:rPr>
          <w:rFonts w:ascii="Cambria" w:eastAsia="Cambria" w:hAnsi="Cambria" w:cs="Cambria"/>
          <w:bCs/>
          <w:color w:val="000000"/>
          <w:sz w:val="24"/>
          <w:szCs w:val="24"/>
          <w:highlight w:val="white"/>
        </w:rPr>
      </w:pPr>
      <w:r>
        <w:rPr>
          <w:noProof/>
        </w:rPr>
        <mc:AlternateContent>
          <mc:Choice Requires="wps">
            <w:drawing>
              <wp:inline distT="0" distB="0" distL="0" distR="0" wp14:anchorId="56925EA2" wp14:editId="2A4CE9EE">
                <wp:extent cx="304800" cy="304800"/>
                <wp:effectExtent l="0" t="0" r="0" b="0"/>
                <wp:docPr id="351867343"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7463C"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4331">
        <w:t xml:space="preserve"> </w:t>
      </w:r>
      <w:r>
        <w:rPr>
          <w:noProof/>
        </w:rPr>
        <mc:AlternateContent>
          <mc:Choice Requires="wps">
            <w:drawing>
              <wp:inline distT="0" distB="0" distL="0" distR="0" wp14:anchorId="42415713" wp14:editId="5A89FB4F">
                <wp:extent cx="304800" cy="304800"/>
                <wp:effectExtent l="0" t="0" r="0" b="0"/>
                <wp:docPr id="293930049" name="Rectangl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F2ABE" id="Rectangl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A80E6" w14:textId="4E6D82FB" w:rsidR="00F15253" w:rsidRPr="00E72505" w:rsidRDefault="000B5743" w:rsidP="00F15253">
      <w:pPr>
        <w:numPr>
          <w:ilvl w:val="0"/>
          <w:numId w:val="1"/>
        </w:numPr>
        <w:tabs>
          <w:tab w:val="left" w:pos="993"/>
        </w:tabs>
        <w:ind w:hanging="11"/>
        <w:rPr>
          <w:rFonts w:ascii="Cambria" w:eastAsia="Cambria" w:hAnsi="Cambria" w:cs="Cambria"/>
          <w:b/>
          <w:color w:val="000000"/>
          <w:sz w:val="24"/>
          <w:szCs w:val="24"/>
          <w:highlight w:val="white"/>
        </w:rPr>
      </w:pPr>
      <w:r w:rsidRPr="00E72505">
        <w:rPr>
          <w:rFonts w:ascii="Cambria" w:eastAsia="Cambria" w:hAnsi="Cambria" w:cs="Cambria"/>
          <w:b/>
          <w:color w:val="000000"/>
          <w:sz w:val="24"/>
          <w:szCs w:val="24"/>
          <w:highlight w:val="white"/>
        </w:rPr>
        <w:t>Which countries face the highest stunting burdens, and how many children are affected based on population size?</w:t>
      </w:r>
    </w:p>
    <w:p w14:paraId="7060E15C" w14:textId="19784E63" w:rsidR="00F15253" w:rsidRDefault="00F15253" w:rsidP="00F15253">
      <w:pPr>
        <w:numPr>
          <w:ilvl w:val="1"/>
          <w:numId w:val="1"/>
        </w:numPr>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w:t>
      </w:r>
      <w:r w:rsidRPr="00F15253">
        <w:t xml:space="preserve"> </w:t>
      </w:r>
      <w:r w:rsidRPr="00F15253">
        <w:rPr>
          <w:rFonts w:ascii="Cambria" w:eastAsia="Cambria" w:hAnsi="Cambria" w:cs="Cambria"/>
          <w:bCs/>
          <w:color w:val="000000"/>
          <w:sz w:val="24"/>
          <w:szCs w:val="24"/>
          <w:highlight w:val="white"/>
        </w:rPr>
        <w:t>Map visualization showing customer satisfaction by region.</w:t>
      </w:r>
    </w:p>
    <w:p w14:paraId="4FB2862D" w14:textId="77777777" w:rsidR="00F15253" w:rsidRPr="00892A5A" w:rsidRDefault="00F15253" w:rsidP="00F15253">
      <w:pPr>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Screenshot of visualisation</w:t>
      </w:r>
    </w:p>
    <w:p w14:paraId="46803ED5" w14:textId="7C766979" w:rsidR="00892A5A" w:rsidRPr="001C6F0B" w:rsidRDefault="00892A5A" w:rsidP="00892A5A">
      <w:pPr>
        <w:ind w:left="1440"/>
        <w:rPr>
          <w:rFonts w:ascii="Cambria" w:eastAsia="Cambria" w:hAnsi="Cambria" w:cs="Cambria"/>
          <w:bCs/>
          <w:color w:val="000000"/>
          <w:sz w:val="24"/>
          <w:szCs w:val="24"/>
          <w:highlight w:val="white"/>
        </w:rPr>
      </w:pPr>
      <w:r>
        <w:rPr>
          <w:noProof/>
        </w:rPr>
        <w:lastRenderedPageBreak/>
        <w:drawing>
          <wp:inline distT="0" distB="0" distL="0" distR="0" wp14:anchorId="71749BBF" wp14:editId="6FCBB9E7">
            <wp:extent cx="4361840" cy="2752725"/>
            <wp:effectExtent l="0" t="0" r="635" b="0"/>
            <wp:docPr id="43248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1551" cy="2758854"/>
                    </a:xfrm>
                    <a:prstGeom prst="rect">
                      <a:avLst/>
                    </a:prstGeom>
                    <a:noFill/>
                    <a:ln>
                      <a:noFill/>
                    </a:ln>
                  </pic:spPr>
                </pic:pic>
              </a:graphicData>
            </a:graphic>
          </wp:inline>
        </w:drawing>
      </w:r>
    </w:p>
    <w:p w14:paraId="77B8D312" w14:textId="703C22EE" w:rsidR="005C572D" w:rsidRDefault="00E72505" w:rsidP="00E72505">
      <w:pPr>
        <w:tabs>
          <w:tab w:val="left" w:pos="1440"/>
        </w:tabs>
        <w:rPr>
          <w:rFonts w:ascii="Cambria" w:eastAsia="Cambria" w:hAnsi="Cambria" w:cs="Cambria"/>
          <w:b/>
          <w:color w:val="000000"/>
          <w:sz w:val="24"/>
          <w:szCs w:val="24"/>
        </w:rPr>
      </w:pPr>
      <w:r w:rsidRPr="00E72505">
        <w:rPr>
          <w:rFonts w:ascii="Cambria" w:eastAsia="Cambria" w:hAnsi="Cambria" w:cs="Cambria"/>
          <w:b/>
          <w:color w:val="000000"/>
          <w:sz w:val="24"/>
          <w:szCs w:val="24"/>
          <w:highlight w:val="white"/>
        </w:rPr>
        <w:t xml:space="preserve">            </w:t>
      </w:r>
      <w:r>
        <w:rPr>
          <w:rFonts w:ascii="Cambria" w:eastAsia="Cambria" w:hAnsi="Cambria" w:cs="Cambria"/>
          <w:b/>
          <w:color w:val="000000"/>
          <w:sz w:val="24"/>
          <w:szCs w:val="24"/>
          <w:highlight w:val="white"/>
        </w:rPr>
        <w:t>4.</w:t>
      </w:r>
      <w:r w:rsidRPr="00E72505">
        <w:rPr>
          <w:rFonts w:ascii="Cambria" w:eastAsia="Cambria" w:hAnsi="Cambria" w:cs="Cambria"/>
          <w:b/>
          <w:color w:val="000000"/>
          <w:sz w:val="24"/>
          <w:szCs w:val="24"/>
          <w:highlight w:val="white"/>
        </w:rPr>
        <w:t xml:space="preserve"> How have malnutrition indicators evolved in Afghanistan over survey </w:t>
      </w:r>
      <w:r>
        <w:rPr>
          <w:rFonts w:ascii="Cambria" w:eastAsia="Cambria" w:hAnsi="Cambria" w:cs="Cambria"/>
          <w:b/>
          <w:color w:val="000000"/>
          <w:sz w:val="24"/>
          <w:szCs w:val="24"/>
          <w:highlight w:val="white"/>
        </w:rPr>
        <w:t xml:space="preserve">     </w:t>
      </w:r>
      <w:r w:rsidRPr="00E72505">
        <w:rPr>
          <w:rFonts w:ascii="Cambria" w:eastAsia="Cambria" w:hAnsi="Cambria" w:cs="Cambria"/>
          <w:b/>
          <w:color w:val="000000"/>
          <w:sz w:val="24"/>
          <w:szCs w:val="24"/>
          <w:highlight w:val="white"/>
        </w:rPr>
        <w:t>years?</w:t>
      </w:r>
    </w:p>
    <w:p w14:paraId="2F618D37" w14:textId="561672BF" w:rsidR="00E72505" w:rsidRDefault="00E72505" w:rsidP="00E72505">
      <w:pPr>
        <w:numPr>
          <w:ilvl w:val="1"/>
          <w:numId w:val="1"/>
        </w:numPr>
        <w:rPr>
          <w:rFonts w:ascii="Cambria" w:eastAsia="Cambria" w:hAnsi="Cambria" w:cs="Cambria"/>
          <w:bCs/>
          <w:color w:val="000000"/>
          <w:sz w:val="24"/>
          <w:szCs w:val="24"/>
          <w:highlight w:val="white"/>
        </w:rPr>
      </w:pPr>
      <w:r>
        <w:rPr>
          <w:rFonts w:ascii="Cambria" w:eastAsia="Cambria" w:hAnsi="Cambria" w:cs="Cambria"/>
          <w:b/>
          <w:color w:val="000000"/>
          <w:sz w:val="24"/>
          <w:szCs w:val="24"/>
        </w:rPr>
        <w:t xml:space="preserve"> </w:t>
      </w: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w:t>
      </w:r>
      <w:r w:rsidRPr="00F15253">
        <w:t xml:space="preserve"> </w:t>
      </w:r>
      <w:r w:rsidRPr="00F15253">
        <w:rPr>
          <w:rFonts w:ascii="Cambria" w:eastAsia="Cambria" w:hAnsi="Cambria" w:cs="Cambria"/>
          <w:bCs/>
          <w:color w:val="000000"/>
          <w:sz w:val="24"/>
          <w:szCs w:val="24"/>
          <w:highlight w:val="white"/>
        </w:rPr>
        <w:t>Map visualization showing customer satisfaction by region.</w:t>
      </w:r>
    </w:p>
    <w:p w14:paraId="4C7330AD" w14:textId="77777777" w:rsidR="00E72505" w:rsidRPr="00892A5A" w:rsidRDefault="00E72505" w:rsidP="00E72505">
      <w:pPr>
        <w:numPr>
          <w:ilvl w:val="1"/>
          <w:numId w:val="1"/>
        </w:numPr>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Screenshot of visualisation</w:t>
      </w:r>
    </w:p>
    <w:p w14:paraId="0C7387EB" w14:textId="77777777" w:rsidR="00892A5A" w:rsidRPr="00892A5A" w:rsidRDefault="00892A5A" w:rsidP="00892A5A">
      <w:pPr>
        <w:ind w:left="1440"/>
        <w:rPr>
          <w:rFonts w:ascii="Cambria" w:eastAsia="Cambria" w:hAnsi="Cambria" w:cs="Cambria"/>
          <w:bCs/>
          <w:color w:val="000000"/>
          <w:sz w:val="24"/>
          <w:szCs w:val="24"/>
          <w:highlight w:val="white"/>
        </w:rPr>
      </w:pPr>
    </w:p>
    <w:p w14:paraId="41A7090F" w14:textId="78AF2EC5" w:rsidR="00892A5A" w:rsidRPr="001C6F0B" w:rsidRDefault="00466FE2" w:rsidP="00892A5A">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highlight w:val="white"/>
        </w:rPr>
        <w:drawing>
          <wp:inline distT="0" distB="0" distL="0" distR="0" wp14:anchorId="5FF33F87" wp14:editId="05CF319E">
            <wp:extent cx="5143500" cy="4162425"/>
            <wp:effectExtent l="0" t="0" r="0" b="9525"/>
            <wp:docPr id="1072828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4162425"/>
                    </a:xfrm>
                    <a:prstGeom prst="rect">
                      <a:avLst/>
                    </a:prstGeom>
                    <a:noFill/>
                    <a:ln>
                      <a:noFill/>
                    </a:ln>
                  </pic:spPr>
                </pic:pic>
              </a:graphicData>
            </a:graphic>
          </wp:inline>
        </w:drawing>
      </w:r>
    </w:p>
    <w:p w14:paraId="5563744A" w14:textId="7A1F3170" w:rsidR="00E72505" w:rsidRDefault="00E72505" w:rsidP="00E72505">
      <w:pPr>
        <w:tabs>
          <w:tab w:val="left" w:pos="1440"/>
        </w:tabs>
        <w:rPr>
          <w:rFonts w:ascii="Cambria" w:eastAsia="Cambria" w:hAnsi="Cambria" w:cs="Cambria"/>
          <w:b/>
          <w:color w:val="000000"/>
          <w:sz w:val="24"/>
          <w:szCs w:val="24"/>
        </w:rPr>
      </w:pPr>
    </w:p>
    <w:p w14:paraId="52DC34E2" w14:textId="7B67E5A3" w:rsidR="00E72505" w:rsidRDefault="00E72505" w:rsidP="00E72505">
      <w:pPr>
        <w:tabs>
          <w:tab w:val="left" w:pos="1440"/>
        </w:tabs>
        <w:rPr>
          <w:rFonts w:ascii="Cambria" w:eastAsia="Cambria" w:hAnsi="Cambria" w:cs="Cambria"/>
          <w:b/>
          <w:color w:val="000000"/>
          <w:sz w:val="24"/>
          <w:szCs w:val="24"/>
        </w:rPr>
      </w:pPr>
      <w:r>
        <w:rPr>
          <w:rFonts w:ascii="Cambria" w:eastAsia="Cambria" w:hAnsi="Cambria" w:cs="Cambria"/>
          <w:b/>
          <w:color w:val="000000"/>
          <w:sz w:val="24"/>
          <w:szCs w:val="24"/>
        </w:rPr>
        <w:lastRenderedPageBreak/>
        <w:t xml:space="preserve">            5. </w:t>
      </w:r>
      <w:r w:rsidR="00466FE2" w:rsidRPr="00466FE2">
        <w:rPr>
          <w:rFonts w:ascii="Cambria" w:eastAsia="Cambria" w:hAnsi="Cambria" w:cs="Cambria"/>
          <w:b/>
          <w:color w:val="000000"/>
          <w:sz w:val="24"/>
          <w:szCs w:val="24"/>
        </w:rPr>
        <w:t>Which countries are most affected by different forms of malnutrition?</w:t>
      </w:r>
    </w:p>
    <w:p w14:paraId="2973F28B" w14:textId="21DBFD73" w:rsidR="00466FE2" w:rsidRPr="00466FE2" w:rsidRDefault="00466FE2" w:rsidP="00466FE2">
      <w:pPr>
        <w:pStyle w:val="ListParagraph"/>
        <w:numPr>
          <w:ilvl w:val="0"/>
          <w:numId w:val="12"/>
        </w:numPr>
        <w:tabs>
          <w:tab w:val="left" w:pos="1440"/>
        </w:tabs>
        <w:rPr>
          <w:rFonts w:ascii="Cambria" w:eastAsia="Cambria" w:hAnsi="Cambria" w:cs="Cambria"/>
          <w:b/>
          <w:color w:val="000000"/>
          <w:sz w:val="24"/>
          <w:szCs w:val="24"/>
          <w:lang w:val="en-US"/>
        </w:rPr>
      </w:pPr>
      <w:r w:rsidRPr="00466FE2">
        <w:rPr>
          <w:rFonts w:ascii="Cambria" w:eastAsia="Cambria" w:hAnsi="Cambria" w:cs="Cambria"/>
          <w:b/>
          <w:bCs/>
          <w:color w:val="000000"/>
          <w:sz w:val="24"/>
          <w:szCs w:val="24"/>
          <w:lang w:val="en-US"/>
        </w:rPr>
        <w:t>Visualization:Grouped bar chart</w:t>
      </w:r>
    </w:p>
    <w:p w14:paraId="107E52F2" w14:textId="6501938A" w:rsidR="00466FE2" w:rsidRPr="00466FE2" w:rsidRDefault="00466FE2" w:rsidP="00466FE2">
      <w:pPr>
        <w:numPr>
          <w:ilvl w:val="0"/>
          <w:numId w:val="12"/>
        </w:numPr>
        <w:tabs>
          <w:tab w:val="left" w:pos="1440"/>
        </w:tabs>
        <w:rPr>
          <w:rFonts w:ascii="Cambria" w:eastAsia="Cambria" w:hAnsi="Cambria" w:cs="Cambria"/>
          <w:b/>
          <w:color w:val="000000"/>
          <w:sz w:val="24"/>
          <w:szCs w:val="24"/>
          <w:lang w:val="en-US"/>
        </w:rPr>
      </w:pPr>
      <w:r>
        <w:rPr>
          <w:rFonts w:ascii="Cambria" w:eastAsia="Cambria" w:hAnsi="Cambria" w:cs="Cambria"/>
          <w:b/>
          <w:bCs/>
          <w:color w:val="000000"/>
          <w:sz w:val="24"/>
          <w:szCs w:val="24"/>
          <w:lang w:val="en-US"/>
        </w:rPr>
        <w:t>Screen shot of the visualization</w:t>
      </w:r>
    </w:p>
    <w:p w14:paraId="41897A9A" w14:textId="77777777" w:rsidR="00E72505" w:rsidRDefault="00E72505" w:rsidP="00E72505">
      <w:pPr>
        <w:tabs>
          <w:tab w:val="left" w:pos="1440"/>
        </w:tabs>
        <w:rPr>
          <w:rFonts w:ascii="Cambria" w:eastAsia="Cambria" w:hAnsi="Cambria" w:cs="Cambria"/>
          <w:b/>
          <w:color w:val="000000"/>
          <w:sz w:val="24"/>
          <w:szCs w:val="24"/>
        </w:rPr>
      </w:pPr>
    </w:p>
    <w:p w14:paraId="264DDC05" w14:textId="77777777" w:rsidR="0082196F" w:rsidRDefault="0082196F">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088655A0" w14:textId="68B5ECE4" w:rsidR="005C572D" w:rsidRDefault="00466FE2">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drawing>
          <wp:inline distT="0" distB="0" distL="0" distR="0" wp14:anchorId="6C8905D0" wp14:editId="7F8206B7">
            <wp:extent cx="5722620" cy="4274820"/>
            <wp:effectExtent l="0" t="0" r="0" b="0"/>
            <wp:docPr id="1772570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274820"/>
                    </a:xfrm>
                    <a:prstGeom prst="rect">
                      <a:avLst/>
                    </a:prstGeom>
                    <a:noFill/>
                    <a:ln>
                      <a:noFill/>
                    </a:ln>
                  </pic:spPr>
                </pic:pic>
              </a:graphicData>
            </a:graphic>
          </wp:inline>
        </w:drawing>
      </w:r>
    </w:p>
    <w:p w14:paraId="6F278531" w14:textId="77777777" w:rsidR="0082196F" w:rsidRDefault="0082196F">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2D7CF21" w14:textId="3DD74DC0" w:rsidR="0082196F" w:rsidRPr="0082196F" w:rsidRDefault="0082196F" w:rsidP="0082196F">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lang w:val="en-US"/>
        </w:rPr>
      </w:pPr>
      <w:r>
        <w:rPr>
          <w:rFonts w:ascii="Cambria" w:eastAsia="Cambria" w:hAnsi="Cambria" w:cs="Cambria"/>
          <w:b/>
          <w:bCs/>
          <w:color w:val="000000"/>
          <w:sz w:val="24"/>
          <w:szCs w:val="24"/>
          <w:lang w:val="en-US"/>
        </w:rPr>
        <w:t>6.</w:t>
      </w:r>
      <w:r w:rsidRPr="0082196F">
        <w:rPr>
          <w:rFonts w:ascii="Cambria" w:eastAsia="Cambria" w:hAnsi="Cambria" w:cs="Cambria"/>
          <w:b/>
          <w:bCs/>
          <w:color w:val="000000"/>
          <w:sz w:val="24"/>
          <w:szCs w:val="24"/>
          <w:lang w:val="en-US"/>
        </w:rPr>
        <w:t>Which regions show improvement or deterioration over survey years?</w:t>
      </w:r>
    </w:p>
    <w:p w14:paraId="23C7E7FA" w14:textId="77777777" w:rsidR="0082196F" w:rsidRDefault="0082196F">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p>
    <w:p w14:paraId="2850888D" w14:textId="455198E1" w:rsidR="0082196F" w:rsidRPr="0082196F" w:rsidRDefault="0082196F" w:rsidP="003534AD">
      <w:pPr>
        <w:pStyle w:val="ListParagraph"/>
        <w:numPr>
          <w:ilvl w:val="0"/>
          <w:numId w:val="14"/>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sidRPr="0082196F">
        <w:rPr>
          <w:rFonts w:ascii="Cambria" w:eastAsia="Cambria" w:hAnsi="Cambria" w:cs="Cambria"/>
          <w:b/>
          <w:bCs/>
          <w:color w:val="000000"/>
          <w:sz w:val="24"/>
          <w:szCs w:val="24"/>
          <w:lang w:val="en-US"/>
        </w:rPr>
        <w:t>Visualization:</w:t>
      </w:r>
      <w:r>
        <w:rPr>
          <w:rFonts w:ascii="Cambria" w:eastAsia="Cambria" w:hAnsi="Cambria" w:cs="Cambria"/>
          <w:b/>
          <w:bCs/>
          <w:color w:val="000000"/>
          <w:sz w:val="24"/>
          <w:szCs w:val="24"/>
          <w:lang w:val="en-US"/>
        </w:rPr>
        <w:t xml:space="preserve"> </w:t>
      </w:r>
      <w:r w:rsidRPr="0082196F">
        <w:rPr>
          <w:rFonts w:ascii="Cambria" w:eastAsia="Cambria" w:hAnsi="Cambria" w:cs="Cambria"/>
          <w:b/>
          <w:bCs/>
          <w:color w:val="000000"/>
          <w:sz w:val="24"/>
          <w:szCs w:val="24"/>
          <w:lang w:val="en-US"/>
        </w:rPr>
        <w:t>Multi-line chart (one line per region)</w:t>
      </w:r>
    </w:p>
    <w:p w14:paraId="6CE5C208" w14:textId="41982980" w:rsidR="0082196F" w:rsidRDefault="0082196F" w:rsidP="003534AD">
      <w:pPr>
        <w:pStyle w:val="ListParagraph"/>
        <w:numPr>
          <w:ilvl w:val="0"/>
          <w:numId w:val="14"/>
        </w:num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r>
        <w:rPr>
          <w:rFonts w:ascii="Cambria" w:eastAsia="Cambria" w:hAnsi="Cambria" w:cs="Cambria"/>
          <w:b/>
          <w:color w:val="000000"/>
          <w:sz w:val="24"/>
          <w:szCs w:val="24"/>
          <w:lang w:val="en-US"/>
        </w:rPr>
        <w:t>Screenshot of the visualization:</w:t>
      </w:r>
    </w:p>
    <w:p w14:paraId="21A796F0" w14:textId="77777777" w:rsidR="0082196F" w:rsidRPr="0082196F" w:rsidRDefault="0082196F" w:rsidP="0082196F">
      <w:pPr>
        <w:pStyle w:val="ListParagraph"/>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lang w:val="en-US"/>
        </w:rPr>
      </w:pPr>
    </w:p>
    <w:p w14:paraId="19CF60E7" w14:textId="6B5A98C2" w:rsidR="0082196F" w:rsidRDefault="0082196F">
      <w:pPr>
        <w:pBdr>
          <w:top w:val="nil"/>
          <w:left w:val="nil"/>
          <w:bottom w:val="nil"/>
          <w:right w:val="nil"/>
          <w:between w:val="nil"/>
        </w:pBdr>
        <w:shd w:val="clear" w:color="auto" w:fill="FFFFFF"/>
        <w:spacing w:after="0" w:line="240" w:lineRule="auto"/>
        <w:rPr>
          <w:rFonts w:ascii="Cambria" w:eastAsia="Cambria" w:hAnsi="Cambria" w:cs="Cambria"/>
          <w:b/>
          <w:color w:val="000000"/>
          <w:sz w:val="24"/>
          <w:szCs w:val="24"/>
        </w:rPr>
      </w:pPr>
      <w:r>
        <w:rPr>
          <w:rFonts w:ascii="Cambria" w:eastAsia="Cambria" w:hAnsi="Cambria" w:cs="Cambria"/>
          <w:b/>
          <w:noProof/>
          <w:color w:val="000000"/>
          <w:sz w:val="24"/>
          <w:szCs w:val="24"/>
        </w:rPr>
        <w:lastRenderedPageBreak/>
        <w:drawing>
          <wp:inline distT="0" distB="0" distL="0" distR="0" wp14:anchorId="45258D5C" wp14:editId="29318225">
            <wp:extent cx="5212080" cy="4160520"/>
            <wp:effectExtent l="0" t="0" r="7620" b="0"/>
            <wp:docPr id="348501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080" cy="4160520"/>
                    </a:xfrm>
                    <a:prstGeom prst="rect">
                      <a:avLst/>
                    </a:prstGeom>
                    <a:noFill/>
                    <a:ln>
                      <a:noFill/>
                    </a:ln>
                  </pic:spPr>
                </pic:pic>
              </a:graphicData>
            </a:graphic>
          </wp:inline>
        </w:drawing>
      </w:r>
    </w:p>
    <w:sectPr w:rsidR="0082196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47366"/>
    <w:multiLevelType w:val="hybridMultilevel"/>
    <w:tmpl w:val="9F446118"/>
    <w:lvl w:ilvl="0" w:tplc="E16EDD9E">
      <w:start w:val="1"/>
      <w:numFmt w:val="decimal"/>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2"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45F57"/>
    <w:multiLevelType w:val="hybridMultilevel"/>
    <w:tmpl w:val="8D80DA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915537"/>
    <w:multiLevelType w:val="hybridMultilevel"/>
    <w:tmpl w:val="E2F69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7005D2"/>
    <w:multiLevelType w:val="hybridMultilevel"/>
    <w:tmpl w:val="E056C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934BE1"/>
    <w:multiLevelType w:val="multilevel"/>
    <w:tmpl w:val="6DDA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238B2"/>
    <w:multiLevelType w:val="hybridMultilevel"/>
    <w:tmpl w:val="7D7ED9A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34E2505"/>
    <w:multiLevelType w:val="hybridMultilevel"/>
    <w:tmpl w:val="F53C9E3A"/>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9" w15:restartNumberingAfterBreak="0">
    <w:nsid w:val="55850C05"/>
    <w:multiLevelType w:val="hybridMultilevel"/>
    <w:tmpl w:val="6C8A788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5A60382"/>
    <w:multiLevelType w:val="hybridMultilevel"/>
    <w:tmpl w:val="70469B02"/>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1"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B573C15"/>
    <w:multiLevelType w:val="multilevel"/>
    <w:tmpl w:val="6DE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55A13"/>
    <w:multiLevelType w:val="hybridMultilevel"/>
    <w:tmpl w:val="93221B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405398">
    <w:abstractNumId w:val="0"/>
  </w:num>
  <w:num w:numId="2" w16cid:durableId="1856919491">
    <w:abstractNumId w:val="2"/>
  </w:num>
  <w:num w:numId="3" w16cid:durableId="481502599">
    <w:abstractNumId w:val="11"/>
  </w:num>
  <w:num w:numId="4" w16cid:durableId="1174490178">
    <w:abstractNumId w:val="7"/>
  </w:num>
  <w:num w:numId="5" w16cid:durableId="827482086">
    <w:abstractNumId w:val="10"/>
  </w:num>
  <w:num w:numId="6" w16cid:durableId="1363626842">
    <w:abstractNumId w:val="1"/>
  </w:num>
  <w:num w:numId="7" w16cid:durableId="797339888">
    <w:abstractNumId w:val="13"/>
  </w:num>
  <w:num w:numId="8" w16cid:durableId="212927282">
    <w:abstractNumId w:val="8"/>
  </w:num>
  <w:num w:numId="9" w16cid:durableId="1932664671">
    <w:abstractNumId w:val="5"/>
  </w:num>
  <w:num w:numId="10" w16cid:durableId="581254357">
    <w:abstractNumId w:val="6"/>
  </w:num>
  <w:num w:numId="11" w16cid:durableId="497693693">
    <w:abstractNumId w:val="4"/>
  </w:num>
  <w:num w:numId="12" w16cid:durableId="1462184466">
    <w:abstractNumId w:val="9"/>
  </w:num>
  <w:num w:numId="13" w16cid:durableId="2032103828">
    <w:abstractNumId w:val="12"/>
  </w:num>
  <w:num w:numId="14" w16cid:durableId="272059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0B5743"/>
    <w:rsid w:val="001C6F0B"/>
    <w:rsid w:val="00466FE2"/>
    <w:rsid w:val="005C572D"/>
    <w:rsid w:val="0082196F"/>
    <w:rsid w:val="00831BD2"/>
    <w:rsid w:val="00846084"/>
    <w:rsid w:val="00892A5A"/>
    <w:rsid w:val="008B4155"/>
    <w:rsid w:val="00AD2671"/>
    <w:rsid w:val="00BB0734"/>
    <w:rsid w:val="00CC6A9F"/>
    <w:rsid w:val="00CF66CE"/>
    <w:rsid w:val="00D043A9"/>
    <w:rsid w:val="00D3353A"/>
    <w:rsid w:val="00DD056E"/>
    <w:rsid w:val="00E72505"/>
    <w:rsid w:val="00EE5EFB"/>
    <w:rsid w:val="00F15253"/>
    <w:rsid w:val="00F84331"/>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character" w:styleId="UnresolvedMention">
    <w:name w:val="Unresolved Mention"/>
    <w:basedOn w:val="DefaultParagraphFont"/>
    <w:uiPriority w:val="99"/>
    <w:semiHidden/>
    <w:unhideWhenUsed/>
    <w:rsid w:val="00F84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ASISH KUNUKU</cp:lastModifiedBy>
  <cp:revision>10</cp:revision>
  <dcterms:created xsi:type="dcterms:W3CDTF">2024-01-13T08:53:00Z</dcterms:created>
  <dcterms:modified xsi:type="dcterms:W3CDTF">2026-01-05T14:13:00Z</dcterms:modified>
</cp:coreProperties>
</file>