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  <w:r>
        <w:rPr>
          <w:rFonts w:hint="default" w:ascii="Arial" w:hAnsi="Arial" w:cs="Arial"/>
        </w:rPr>
        <w:t>Arial                        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</w:rPr>
        <w:t xml:space="preserve">IBM plex Sans  &gt; </w:t>
      </w:r>
      <w:r>
        <w:rPr>
          <w:rFonts w:hint="default" w:ascii="DejaVu Sans" w:hAnsi="DejaVu Sans" w:cs="DejaVu Sans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t>Times New Roman</w:t>
      </w:r>
      <w:r>
        <w:rPr>
          <w:rFonts w:hint="default"/>
        </w:rPr>
        <w:t xml:space="preserve">   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 xml:space="preserve">Nimbus Roman &gt; </w:t>
      </w:r>
      <w:r>
        <w:rPr>
          <w:rFonts w:hint="default" w:ascii="IBM Plex Serif" w:hAnsi="IBM Plex Serif" w:cs="IBM Plex Serif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</w:rPr>
        <w:t>Courier New   &gt;</w:t>
      </w:r>
      <w:r>
        <w:t xml:space="preserve"> </w:t>
      </w:r>
      <w:r>
        <w:rPr>
          <w:rFonts w:hint="default" w:ascii="FreeMono" w:hAnsi="FreeMono" w:cs="FreeMono"/>
        </w:rPr>
        <w:t xml:space="preserve">FreeMono  &gt; </w:t>
      </w:r>
      <w:r>
        <w:rPr>
          <w:rFonts w:hint="default" w:ascii="Mono Uralic" w:hAnsi="Mono Uralic" w:cs="Mono Uralic"/>
        </w:rPr>
        <w:t xml:space="preserve">Mono Uralic &gt; </w:t>
      </w:r>
      <w:r>
        <w:rPr>
          <w:rFonts w:hint="default" w:ascii="Inconsolata" w:hAnsi="Inconsolata" w:cs="Inconsolata"/>
        </w:rPr>
        <w:t xml:space="preserve">Inconsolata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</w:rPr>
        <w:t xml:space="preserve">       &gt; </w:t>
      </w:r>
      <w:r>
        <w:rPr>
          <w:rFonts w:hint="default" w:ascii="Comic Neue" w:hAnsi="Comic Neue" w:cs="Comic Neue"/>
        </w:rPr>
        <w:t>Comic Neue</w:t>
      </w:r>
      <w:r>
        <w:t xml:space="preserve"> </w:t>
      </w:r>
      <w:r>
        <w:rPr>
          <w:rFonts w:hint="default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Verdana" w:hAnsi="Verdana" w:cs="Verdana"/>
        </w:rPr>
        <w:t>Verdana             &gt;</w:t>
      </w:r>
      <w:r>
        <w:t xml:space="preserve">  </w:t>
      </w:r>
      <w:r>
        <w:rPr>
          <w:rFonts w:hint="default" w:ascii="Cantarell" w:hAnsi="Cantarell" w:cs="Cantarell"/>
          <w:b w:val="0"/>
          <w:bCs w:val="0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Georgia" w:hAnsi="Georgia" w:cs="Georgia"/>
        </w:rPr>
        <w:t xml:space="preserve">Georgia                     </w:t>
      </w:r>
      <w:r>
        <w:rPr>
          <w:rFonts w:hint="default"/>
        </w:rPr>
        <w:t xml:space="preserve">&gt; </w:t>
      </w:r>
      <w:r>
        <w:rPr>
          <w:rFonts w:hint="default" w:ascii="Source Serif 4 48pt" w:hAnsi="Source Serif 4 48pt" w:cs="Source Serif 4 48pt"/>
        </w:rPr>
        <w:t xml:space="preserve">Source Serif 4 </w:t>
      </w:r>
      <w:r>
        <w:rPr>
          <w:rFonts w:hint="default"/>
        </w:rPr>
        <w:t xml:space="preserve"> &gt;  </w:t>
      </w:r>
      <w:r>
        <w:rPr>
          <w:rFonts w:hint="default" w:ascii="Cormorant Garamond" w:hAnsi="Cormorant Garamond" w:cs="Cormorant Garamond"/>
          <w:sz w:val="28"/>
          <w:szCs w:val="28"/>
        </w:rPr>
        <w:t>Cormorant Garamond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lang/>
        </w:rPr>
      </w:pPr>
      <w:r>
        <w:rPr>
          <w:rFonts w:hint="default" w:ascii="Trebuchet MS" w:hAnsi="Trebuchet MS" w:cs="Trebuchet MS"/>
        </w:rPr>
        <w:t xml:space="preserve">Trebuchet MS         &gt; </w:t>
      </w:r>
      <w:r>
        <w:rPr>
          <w:rFonts w:hint="default" w:ascii="Fira Code" w:hAnsi="Fira Code" w:cs="Fira Code"/>
        </w:rPr>
        <w:t>Fira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Impact" w:hAnsi="Impact" w:cs="Impact"/>
        </w:rPr>
        <w:t xml:space="preserve">Impact                                 &gt; </w:t>
      </w:r>
      <w:r>
        <w:t xml:space="preserve"> </w:t>
      </w:r>
      <w:r>
        <w:rPr>
          <w:rFonts w:hint="default" w:ascii="Anton" w:hAnsi="Anton" w:cs="Anton"/>
        </w:rPr>
        <w:t>Anton</w:t>
      </w:r>
      <w:r>
        <w:t xml:space="preserve"> / </w:t>
      </w:r>
      <w:r>
        <w:rPr>
          <w:rFonts w:hint="default" w:ascii="Oswald" w:hAnsi="Oswald" w:cs="Oswald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Tahoma" w:hAnsi="Tahoma" w:cs="Tahoma"/>
        </w:rPr>
        <w:t>Tahoma</w:t>
      </w:r>
      <w:r>
        <w:t xml:space="preserve"> </w:t>
      </w:r>
      <w:r>
        <w:rPr>
          <w:rFonts w:hint="default"/>
        </w:rPr>
        <w:t xml:space="preserve">                    &gt;  </w:t>
      </w:r>
      <w:r>
        <w:rPr>
          <w:rFonts w:hint="default" w:ascii="RobotoLight" w:hAnsi="RobotoLight" w:cs="RobotoLight"/>
        </w:rPr>
        <w:t>RobotoLight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</w:t>
      </w:r>
      <w:r>
        <w:rPr>
          <w:rFonts w:hint="default" w:ascii="Palatino Linotype" w:hAnsi="Palatino Linotype" w:cs="Palatino Linotype"/>
          <w:lang/>
        </w:rPr>
        <w:t xml:space="preserve">      </w:t>
      </w:r>
      <w:r>
        <w:rPr>
          <w:rFonts w:hint="default" w:ascii="Palatino Linotype" w:hAnsi="Palatino Linotype" w:cs="Palatino Linotype"/>
        </w:rPr>
        <w:t xml:space="preserve">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Bookman Uralic" w:hAnsi="Bookman Uralic" w:cs="Bookman Uralic"/>
        </w:rPr>
        <w:t xml:space="preserve">Book Antiqua     </w:t>
      </w:r>
      <w:r>
        <w:rPr>
          <w:rFonts w:hint="default" w:ascii="Bookman Uralic" w:hAnsi="Bookman Uralic" w:cs="Bookman Uralic"/>
          <w:lang/>
        </w:rPr>
        <w:t xml:space="preserve">   </w:t>
      </w:r>
      <w:r>
        <w:rPr>
          <w:rFonts w:hint="default" w:ascii="Bookman Uralic" w:hAnsi="Bookman Uralic" w:cs="Bookman Uralic"/>
        </w:rPr>
        <w:t xml:space="preserve">   &gt; </w:t>
      </w:r>
      <w:r>
        <w:t>Garamond Libre</w:t>
      </w:r>
    </w:p>
    <w:p>
      <w:pPr>
        <w:rPr>
          <w:rFonts w:hint="default" w:ascii="Noto Mono" w:hAnsi="Noto Mono" w:cs="Noto Mon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Franklin Gothic Medium" w:hAnsi="Franklin Gothic Medium" w:cs="Franklin Gothic Medium"/>
        </w:rPr>
        <w:t>Franklin Gothic Medium</w:t>
      </w:r>
      <w:r>
        <w:t xml:space="preserve"> </w:t>
      </w:r>
      <w:r>
        <w:rPr>
          <w:rFonts w:hint="default"/>
        </w:rPr>
        <w:t xml:space="preserve">&gt; </w:t>
      </w:r>
      <w:r>
        <w:rPr>
          <w:rFonts w:hint="default" w:ascii="Libre Franklin Medium" w:hAnsi="Libre Franklin Medium" w:cs="Libre Franklin Medium"/>
        </w:rPr>
        <w:t>Libre Franklin Medium</w:t>
      </w:r>
      <w:r>
        <w:t xml:space="preserve"> </w:t>
      </w: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Century Gothic" w:hAnsi="Century Gothic" w:cs="Century Gothic"/>
          <w:b w:val="0"/>
          <w:bCs w:val="0"/>
        </w:rPr>
        <w:t>Century Gothic</w:t>
      </w:r>
      <w:r>
        <w:rPr>
          <w:rFonts w:hint="default" w:ascii="Century Gothic" w:hAnsi="Century Gothic" w:cs="Century Gothic"/>
          <w:b w:val="0"/>
          <w:bCs w:val="0"/>
          <w:lang/>
        </w:rPr>
        <w:t xml:space="preserve">              &gt;  </w:t>
      </w: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Century Gothic" w:hAnsi="Century Gothic" w:cs="Century Gothic"/>
          <w:b w:val="0"/>
          <w:bCs w:val="0"/>
          <w:lang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2000000000000000000"/>
    <w:charset w:val="00"/>
    <w:family w:val="auto"/>
    <w:pitch w:val="default"/>
    <w:sig w:usb0="00000007" w:usb1="00000000" w:usb2="00000000" w:usb3="00000000" w:csb0="0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Cormorant Garamond">
    <w:panose1 w:val="00000000000000000000"/>
    <w:charset w:val="00"/>
    <w:family w:val="auto"/>
    <w:pitch w:val="default"/>
    <w:sig w:usb0="A00002FF" w:usb1="0001E07B" w:usb2="00000020" w:usb3="00000000" w:csb0="20000197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Light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VL PGothic">
    <w:panose1 w:val="020B0503000203020207"/>
    <w:charset w:val="88"/>
    <w:family w:val="auto"/>
    <w:pitch w:val="default"/>
    <w:sig w:usb0="E10002FF" w:usb1="6AC7FDFB" w:usb2="02000010" w:usb3="00000000" w:csb0="6012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FB516BA"/>
    <w:rsid w:val="7FBD64A1"/>
    <w:rsid w:val="7FF688FB"/>
    <w:rsid w:val="7FF70E0E"/>
    <w:rsid w:val="9FBFCA02"/>
    <w:rsid w:val="D5DFF2DC"/>
    <w:rsid w:val="EFFF7B7F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2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2025-02-19T04:06:00Z</dcterms:created>
  <dc:creator>wachin</dc:creator>
  <cp:lastModifiedBy>wachin</cp:lastModifiedBy>
  <dcterms:modified xsi:type="dcterms:W3CDTF">2025-02-21T10:34:46Z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