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BB5541">
      <w:pPr>
        <w:rPr>
          <w:b/>
          <w:bCs/>
          <w:sz w:val="28"/>
          <w:szCs w:val="28"/>
          <w:u w:val="single"/>
        </w:rPr>
      </w:pPr>
      <w:r>
        <w:rPr>
          <w:b/>
          <w:bCs/>
          <w:sz w:val="28"/>
          <w:szCs w:val="28"/>
          <w:u w:val="single"/>
        </w:rPr>
        <w:t>Agentic AI System for Autonomous RC4 Bias Discovery using LangGraph and Reinforcement Learning</w:t>
      </w:r>
    </w:p>
    <w:p w14:paraId="334FFF56"/>
    <w:p w14:paraId="21D09A3E">
      <w:pPr>
        <w:rPr>
          <w:rFonts w:hint="default"/>
        </w:rPr>
      </w:pPr>
      <w:r>
        <w:rPr>
          <w:rFonts w:hint="default"/>
        </w:rPr>
        <w:t># RC4-Agentic-AI</w:t>
      </w:r>
    </w:p>
    <w:p w14:paraId="445B5A98">
      <w:pPr>
        <w:rPr>
          <w:rFonts w:hint="default"/>
        </w:rPr>
      </w:pPr>
    </w:p>
    <w:p w14:paraId="0169E622">
      <w:pPr>
        <w:rPr>
          <w:rFonts w:hint="default"/>
        </w:rPr>
      </w:pPr>
      <w:r>
        <w:rPr>
          <w:rFonts w:hint="default"/>
        </w:rPr>
        <w:t>## Autonomous RC4 Statistical Cryptanalysis using LangGraph</w:t>
      </w:r>
    </w:p>
    <w:p w14:paraId="6FF32610">
      <w:pPr>
        <w:rPr>
          <w:rFonts w:hint="default"/>
        </w:rPr>
      </w:pPr>
    </w:p>
    <w:p w14:paraId="6384EA6A">
      <w:pPr>
        <w:rPr>
          <w:rFonts w:hint="default"/>
        </w:rPr>
      </w:pPr>
      <w:r>
        <w:rPr>
          <w:rFonts w:hint="default"/>
        </w:rPr>
        <w:t>An agentic AI workflow that autonomously generates RC4 datasets,</w:t>
      </w:r>
    </w:p>
    <w:p w14:paraId="06FD5860">
      <w:pPr>
        <w:rPr>
          <w:rFonts w:hint="default"/>
        </w:rPr>
      </w:pPr>
      <w:r>
        <w:rPr>
          <w:rFonts w:hint="default"/>
        </w:rPr>
        <w:t>analyzes keystream positions for statistical biases, evaluates</w:t>
      </w:r>
    </w:p>
    <w:p w14:paraId="508DD145">
      <w:pPr>
        <w:rPr>
          <w:rFonts w:hint="default"/>
        </w:rPr>
      </w:pPr>
      <w:r>
        <w:rPr>
          <w:rFonts w:hint="default"/>
        </w:rPr>
        <w:t>results, and decides whether further experimentation is required.</w:t>
      </w:r>
    </w:p>
    <w:p w14:paraId="5B27BF2E">
      <w:pPr>
        <w:rPr>
          <w:rFonts w:hint="default"/>
        </w:rPr>
      </w:pPr>
    </w:p>
    <w:p w14:paraId="5C1E2CC6">
      <w:pPr>
        <w:rPr>
          <w:rFonts w:hint="default"/>
        </w:rPr>
      </w:pPr>
      <w:r>
        <w:rPr>
          <w:rFonts w:hint="default"/>
        </w:rPr>
        <w:t>### Key Features</w:t>
      </w:r>
    </w:p>
    <w:p w14:paraId="42378126">
      <w:pPr>
        <w:rPr>
          <w:rFonts w:hint="default"/>
        </w:rPr>
      </w:pPr>
    </w:p>
    <w:p w14:paraId="77B113DD">
      <w:pPr>
        <w:rPr>
          <w:rFonts w:hint="default"/>
        </w:rPr>
      </w:pPr>
      <w:r>
        <w:rPr>
          <w:rFonts w:hint="default"/>
        </w:rPr>
        <w:t>- RC4 dataset generation</w:t>
      </w:r>
    </w:p>
    <w:p w14:paraId="07E9F48B">
      <w:pPr>
        <w:rPr>
          <w:rFonts w:hint="default"/>
        </w:rPr>
      </w:pPr>
      <w:r>
        <w:rPr>
          <w:rFonts w:hint="default"/>
        </w:rPr>
        <w:t>- Statistical bias detection</w:t>
      </w:r>
    </w:p>
    <w:p w14:paraId="228B0341">
      <w:pPr>
        <w:rPr>
          <w:rFonts w:hint="default"/>
        </w:rPr>
      </w:pPr>
      <w:r>
        <w:rPr>
          <w:rFonts w:hint="default"/>
        </w:rPr>
        <w:t>- LangGraph-based agentic workflow</w:t>
      </w:r>
    </w:p>
    <w:p w14:paraId="4C09E0BB">
      <w:pPr>
        <w:rPr>
          <w:rFonts w:hint="default"/>
        </w:rPr>
      </w:pPr>
      <w:r>
        <w:rPr>
          <w:rFonts w:hint="default"/>
        </w:rPr>
        <w:t>- Position discovery</w:t>
      </w:r>
    </w:p>
    <w:p w14:paraId="269E568E">
      <w:pPr>
        <w:rPr>
          <w:rFonts w:hint="default"/>
        </w:rPr>
      </w:pPr>
      <w:r>
        <w:rPr>
          <w:rFonts w:hint="default"/>
        </w:rPr>
        <w:t>- Memory of previous experiments</w:t>
      </w:r>
    </w:p>
    <w:p w14:paraId="4F6A9C4B">
      <w:pPr>
        <w:rPr>
          <w:rFonts w:hint="default"/>
        </w:rPr>
      </w:pPr>
      <w:r>
        <w:rPr>
          <w:rFonts w:hint="default"/>
        </w:rPr>
        <w:t>- Reinforcement-learning decision agent</w:t>
      </w:r>
    </w:p>
    <w:p w14:paraId="31C8EF82">
      <w:pPr>
        <w:rPr>
          <w:rFonts w:hint="default"/>
        </w:rPr>
      </w:pPr>
      <w:r>
        <w:rPr>
          <w:rFonts w:hint="default"/>
        </w:rPr>
        <w:t>- Automated validation</w:t>
      </w:r>
    </w:p>
    <w:p w14:paraId="2097BB8F">
      <w:pPr>
        <w:rPr>
          <w:rFonts w:hint="default"/>
        </w:rPr>
      </w:pPr>
      <w:r>
        <w:rPr>
          <w:rFonts w:hint="default"/>
        </w:rPr>
        <w:t>- Result reporting</w:t>
      </w:r>
    </w:p>
    <w:p w14:paraId="43B4AA2E">
      <w:pPr>
        <w:rPr>
          <w:rFonts w:hint="default"/>
        </w:rPr>
      </w:pPr>
    </w:p>
    <w:p w14:paraId="695E318E">
      <w:pPr>
        <w:rPr>
          <w:rFonts w:hint="default"/>
        </w:rPr>
      </w:pPr>
      <w:r>
        <w:rPr>
          <w:rFonts w:hint="default"/>
        </w:rPr>
        <w:t>### Tech Stack</w:t>
      </w:r>
    </w:p>
    <w:p w14:paraId="292FED3C">
      <w:pPr>
        <w:rPr>
          <w:rFonts w:hint="default"/>
        </w:rPr>
      </w:pPr>
    </w:p>
    <w:p w14:paraId="78F5C090">
      <w:pPr>
        <w:rPr>
          <w:rFonts w:hint="default"/>
        </w:rPr>
      </w:pPr>
      <w:r>
        <w:rPr>
          <w:rFonts w:hint="default"/>
        </w:rPr>
        <w:t>Python • LangGraph • Reinforcement Learning • Statistical</w:t>
      </w:r>
    </w:p>
    <w:p w14:paraId="44958606">
      <w:pPr>
        <w:rPr>
          <w:rFonts w:hint="default"/>
        </w:rPr>
      </w:pPr>
      <w:r>
        <w:rPr>
          <w:rFonts w:hint="default"/>
        </w:rPr>
        <w:t>Cryptanalysis • RC4</w:t>
      </w:r>
    </w:p>
    <w:p w14:paraId="170473CE">
      <w:pPr>
        <w:rPr>
          <w:rFonts w:hint="default"/>
        </w:rPr>
      </w:pPr>
    </w:p>
    <w:p w14:paraId="5F1A4A92">
      <w:pPr>
        <w:rPr>
          <w:rFonts w:hint="default"/>
        </w:rPr>
      </w:pPr>
      <w:r>
        <w:rPr>
          <w:rFonts w:hint="default"/>
        </w:rPr>
        <w:t>### Workflow</w:t>
      </w:r>
    </w:p>
    <w:p w14:paraId="22EE36F2">
      <w:pPr>
        <w:rPr>
          <w:rFonts w:hint="default"/>
        </w:rPr>
      </w:pPr>
    </w:p>
    <w:p w14:paraId="3CF80F66">
      <w:pPr>
        <w:rPr>
          <w:rFonts w:hint="default"/>
        </w:rPr>
      </w:pPr>
      <w:r>
        <w:rPr>
          <w:rFonts w:hint="default"/>
        </w:rPr>
        <w:t>Dataset Generation</w:t>
      </w:r>
    </w:p>
    <w:p w14:paraId="79747317">
      <w:pPr>
        <w:rPr>
          <w:rFonts w:hint="default"/>
        </w:rPr>
      </w:pPr>
      <w:r>
        <w:rPr>
          <w:rFonts w:hint="default"/>
        </w:rPr>
        <w:t>→ Position Discovery</w:t>
      </w:r>
    </w:p>
    <w:p w14:paraId="77B33832">
      <w:pPr>
        <w:rPr>
          <w:rFonts w:hint="default"/>
        </w:rPr>
      </w:pPr>
      <w:r>
        <w:rPr>
          <w:rFonts w:hint="default"/>
        </w:rPr>
        <w:t>→ Memory</w:t>
      </w:r>
    </w:p>
    <w:p w14:paraId="5E4EC154">
      <w:pPr>
        <w:rPr>
          <w:rFonts w:hint="default"/>
        </w:rPr>
      </w:pPr>
      <w:r>
        <w:rPr>
          <w:rFonts w:hint="default"/>
        </w:rPr>
        <w:t>→ Decision Agent</w:t>
      </w:r>
    </w:p>
    <w:p w14:paraId="27DB0B87">
      <w:pPr>
        <w:rPr>
          <w:rFonts w:hint="default"/>
        </w:rPr>
      </w:pPr>
      <w:r>
        <w:rPr>
          <w:rFonts w:hint="default"/>
        </w:rPr>
        <w:t>→ Evaluation / Routing</w:t>
      </w:r>
    </w:p>
    <w:p w14:paraId="4BFA4D51">
      <w:pPr>
        <w:rPr>
          <w:rFonts w:hint="default"/>
        </w:rPr>
      </w:pPr>
      <w:r>
        <w:rPr>
          <w:rFonts w:hint="default"/>
        </w:rPr>
        <w:t>→ Validation / More Data / Report</w:t>
      </w:r>
    </w:p>
    <w:p w14:paraId="04E32CD4">
      <w:pPr>
        <w:rPr>
          <w:rFonts w:hint="default"/>
        </w:rPr>
      </w:pPr>
    </w:p>
    <w:p w14:paraId="27A9A898">
      <w:pPr>
        <w:rPr>
          <w:rFonts w:hint="default"/>
        </w:rPr>
      </w:pPr>
      <w:r>
        <w:rPr>
          <w:rFonts w:hint="default"/>
        </w:rPr>
        <w:t>### Key Idea</w:t>
      </w:r>
    </w:p>
    <w:p w14:paraId="406C368C">
      <w:pPr>
        <w:rPr>
          <w:rFonts w:hint="default"/>
        </w:rPr>
      </w:pPr>
    </w:p>
    <w:p w14:paraId="1BF96A44">
      <w:pPr>
        <w:rPr>
          <w:rFonts w:hint="default"/>
        </w:rPr>
      </w:pPr>
      <w:r>
        <w:rPr>
          <w:rFonts w:hint="default"/>
        </w:rPr>
        <w:t>The workflow is designed to discover significant RC4 keystream</w:t>
      </w:r>
    </w:p>
    <w:p w14:paraId="62197CA5">
      <w:pPr>
        <w:rPr>
          <w:rFonts w:hint="default"/>
        </w:rPr>
      </w:pPr>
      <w:r>
        <w:rPr>
          <w:rFonts w:hint="default"/>
        </w:rPr>
        <w:t>biases rather than simply being hard-coded to inspect a known</w:t>
      </w:r>
    </w:p>
    <w:p w14:paraId="7672F814">
      <w:pPr>
        <w:rPr>
          <w:rFonts w:hint="default"/>
        </w:rPr>
      </w:pPr>
      <w:r>
        <w:rPr>
          <w:rFonts w:hint="default"/>
        </w:rPr>
        <w:t>position.</w:t>
      </w:r>
    </w:p>
    <w:p w14:paraId="51AD9A1F">
      <w:pPr>
        <w:rPr>
          <w:rFonts w:hint="default"/>
        </w:rPr>
      </w:pPr>
    </w:p>
    <w:p w14:paraId="3F0AD290">
      <w:pPr>
        <w:rPr>
          <w:rFonts w:hint="default"/>
        </w:rPr>
      </w:pPr>
      <w:r>
        <w:rPr>
          <w:rFonts w:hint="default"/>
        </w:rPr>
        <w:t>### Results</w:t>
      </w:r>
    </w:p>
    <w:p w14:paraId="5D0163DF">
      <w:pPr>
        <w:rPr>
          <w:rFonts w:hint="default"/>
        </w:rPr>
      </w:pPr>
    </w:p>
    <w:p w14:paraId="02D19712">
      <w:pPr>
        <w:rPr>
          <w:rFonts w:hint="default"/>
        </w:rPr>
      </w:pPr>
      <w:r>
        <w:rPr>
          <w:rFonts w:hint="default"/>
        </w:rPr>
        <w:t>Add your strongest experiment result or graph here.</w:t>
      </w:r>
    </w:p>
    <w:p w14:paraId="23D54BC0">
      <w:pPr>
        <w:rPr>
          <w:rFonts w:hint="default"/>
        </w:rPr>
      </w:pPr>
    </w:p>
    <w:p w14:paraId="0197269F">
      <w:pPr>
        <w:rPr>
          <w:rFonts w:hint="default"/>
        </w:rPr>
      </w:pPr>
      <w:r>
        <w:rPr>
          <w:rFonts w:hint="default"/>
        </w:rPr>
        <w:t>### How to Run</w:t>
      </w:r>
    </w:p>
    <w:p w14:paraId="78B02BA0">
      <w:bookmarkStart w:id="0" w:name="_GoBack"/>
      <w:bookmarkEnd w:id="0"/>
      <w:r>
        <w:t>START</w:t>
      </w:r>
    </w:p>
    <w:p w14:paraId="19869895">
      <w:r>
        <w:t xml:space="preserve">  ↓</w:t>
      </w:r>
    </w:p>
    <w:p w14:paraId="5B983E8E">
      <w:r>
        <w:t>Generate Dataset Agent</w:t>
      </w:r>
    </w:p>
    <w:p w14:paraId="7AA4B0CA">
      <w:r>
        <w:t xml:space="preserve">  ↓</w:t>
      </w:r>
    </w:p>
    <w:p w14:paraId="1B1F221B">
      <w:r>
        <w:t>RC4 Position Discovery Agent</w:t>
      </w:r>
    </w:p>
    <w:p w14:paraId="146C2EDE">
      <w:r>
        <w:t xml:space="preserve">  ↓</w:t>
      </w:r>
    </w:p>
    <w:p w14:paraId="154EB1F3">
      <w:r>
        <w:t>Memory Agent</w:t>
      </w:r>
    </w:p>
    <w:p w14:paraId="070D6CB4">
      <w:r>
        <w:t xml:space="preserve">  ↓</w:t>
      </w:r>
    </w:p>
    <w:p w14:paraId="290FFC6D">
      <w:r>
        <w:t>RL Decision Agent</w:t>
      </w:r>
    </w:p>
    <w:p w14:paraId="65539C90">
      <w:r>
        <w:t xml:space="preserve">  ↓</w:t>
      </w:r>
    </w:p>
    <w:p w14:paraId="53AA3EA4">
      <w:r>
        <w:t>Router Agent</w:t>
      </w:r>
    </w:p>
    <w:p w14:paraId="4531FCDC">
      <w:r>
        <w:t xml:space="preserve"> ┌───────────────</w:t>
      </w:r>
      <w:r>
        <w:rPr>
          <w:rFonts w:hint="eastAsia" w:ascii="MS Gothic" w:hAnsi="MS Gothic" w:eastAsia="MS Gothic" w:cs="MS Gothic"/>
        </w:rPr>
        <w:t>┬</w:t>
      </w:r>
      <w:r>
        <w:rPr>
          <w:rFonts w:ascii="Calibri" w:hAnsi="Calibri" w:cs="Calibri"/>
        </w:rPr>
        <w:t>─────────────────┐</w:t>
      </w:r>
    </w:p>
    <w:p w14:paraId="29BE5140">
      <w:r>
        <w:t xml:space="preserve"> ↓                                ↓                                    ↓</w:t>
      </w:r>
    </w:p>
    <w:p w14:paraId="053FC91D">
      <w:r>
        <w:t>Increase                     Validate                         Report</w:t>
      </w:r>
    </w:p>
    <w:p w14:paraId="7B130E3C">
      <w:r>
        <w:t>Samples                      Bias                                 Agent</w:t>
      </w:r>
    </w:p>
    <w:p w14:paraId="2516168C">
      <w:r>
        <w:t xml:space="preserve"> ↓                                  ↓</w:t>
      </w:r>
    </w:p>
    <w:p w14:paraId="2ADC0717">
      <w:r>
        <w:t>Generate Data     ←──┘</w:t>
      </w:r>
    </w:p>
    <w:p w14:paraId="173F4C5D"/>
    <w:p w14:paraId="64C4998B">
      <w:r>
        <w:t>So in this project, we are going to use LangGraph for dynamic stateful workflows. Here, nodes can communicate with each other. Old memory persists, which is necessary to obtain new data. Agents can make their autonomous decisions without the intervention of the developer. Loops work automatically; they don’t wait for the developer's answers. So LangGraph turns normal scripts into a decision-driven AI workflow graph.</w:t>
      </w:r>
    </w:p>
    <w:p w14:paraId="2CB0C428"/>
    <w:p w14:paraId="103F4D29">
      <w:r>
        <w:t>In langgraph:-</w:t>
      </w:r>
    </w:p>
    <w:p w14:paraId="0C7953A5">
      <w:r>
        <w:t>States :- shared memory between all agents (e.g., RC4 is a state that is shared with all nodes)</w:t>
      </w:r>
    </w:p>
    <w:p w14:paraId="4900BE42">
      <w:r>
        <w:t>Nodes: Agents</w:t>
      </w:r>
    </w:p>
    <w:p w14:paraId="1B3E2A30">
      <w:r>
        <w:t>Edges:- Connections(like connects nodes or agents)</w:t>
      </w:r>
    </w:p>
    <w:p w14:paraId="087D1F4B">
      <w:r>
        <w:t>Conditional Edges: Dynamic routing(as in joining nodes as per condition)</w:t>
      </w:r>
    </w:p>
    <w:p w14:paraId="1CE738B7">
      <w:r>
        <w:t>Loops: Self-correction</w:t>
      </w:r>
    </w:p>
    <w:p w14:paraId="60322940"/>
    <w:p w14:paraId="1A96DA33"/>
    <w:p w14:paraId="5B9F1D23">
      <w:r>
        <w:t>All nodes read the state because it is something same for all nodes. Modifies it and returns the updated state.</w:t>
      </w:r>
    </w:p>
    <w:p w14:paraId="639A705F"/>
    <w:p w14:paraId="3B10CD21">
      <w:r>
        <w:t>State</w:t>
      </w:r>
    </w:p>
    <w:p w14:paraId="0E9A3013">
      <w:r>
        <w:t xml:space="preserve"> ↓</w:t>
      </w:r>
    </w:p>
    <w:p w14:paraId="4C330E83">
      <w:r>
        <w:t>Node 1 modifies state</w:t>
      </w:r>
    </w:p>
    <w:p w14:paraId="5DC0879D">
      <w:r>
        <w:t xml:space="preserve"> ↓</w:t>
      </w:r>
    </w:p>
    <w:p w14:paraId="3E1F6B93">
      <w:r>
        <w:t>Updated state</w:t>
      </w:r>
    </w:p>
    <w:p w14:paraId="566EC290">
      <w:r>
        <w:t xml:space="preserve"> ↓</w:t>
      </w:r>
    </w:p>
    <w:p w14:paraId="722AF82F">
      <w:r>
        <w:t>Node 2 modifies state</w:t>
      </w:r>
    </w:p>
    <w:p w14:paraId="75801629">
      <w:r>
        <w:t xml:space="preserve"> ↓</w:t>
      </w:r>
    </w:p>
    <w:p w14:paraId="299D31E7">
      <w:r>
        <w:t>Updated state</w:t>
      </w:r>
    </w:p>
    <w:p w14:paraId="1CF7A8EE"/>
    <w:p w14:paraId="52C62AD0">
      <w:pPr>
        <w:rPr>
          <w:b/>
          <w:bCs/>
        </w:rPr>
      </w:pPr>
      <w:r>
        <w:rPr>
          <w:b/>
          <w:bCs/>
        </w:rPr>
        <w:t>ENTRY POINT</w:t>
      </w:r>
    </w:p>
    <w:p w14:paraId="17654276">
      <w:r>
        <w:t>Every graph needs a starting node.</w:t>
      </w:r>
    </w:p>
    <w:p w14:paraId="3F286B3B">
      <w:r>
        <w:t>graph.set_entry_point("generate_data")</w:t>
      </w:r>
    </w:p>
    <w:p w14:paraId="0CA68470">
      <w:r>
        <w:t>Meaning:</w:t>
      </w:r>
    </w:p>
    <w:p w14:paraId="6B337388">
      <w:r>
        <w:t>workflow starts from dataset generation</w:t>
      </w:r>
    </w:p>
    <w:p w14:paraId="7F73C12D"/>
    <w:p w14:paraId="6429B5D4">
      <w:pPr>
        <w:rPr>
          <w:b/>
          <w:bCs/>
        </w:rPr>
      </w:pPr>
      <w:r>
        <w:rPr>
          <w:b/>
          <w:bCs/>
        </w:rPr>
        <w:t>LOOPING</w:t>
      </w:r>
    </w:p>
    <w:p w14:paraId="70293E38">
      <w:r>
        <w:t>Generate</w:t>
      </w:r>
    </w:p>
    <w:p w14:paraId="7944E599">
      <w:r>
        <w:t>↓</w:t>
      </w:r>
    </w:p>
    <w:p w14:paraId="63291724">
      <w:r>
        <w:t>Analyze</w:t>
      </w:r>
    </w:p>
    <w:p w14:paraId="3A69A3F5">
      <w:r>
        <w:t>↓</w:t>
      </w:r>
    </w:p>
    <w:p w14:paraId="01C3CCB8">
      <w:r>
        <w:t>RL Decision</w:t>
      </w:r>
    </w:p>
    <w:p w14:paraId="4F9152BC">
      <w:r>
        <w:t>↓</w:t>
      </w:r>
    </w:p>
    <w:p w14:paraId="151FD05E">
      <w:r>
        <w:t>Retry?</w:t>
      </w:r>
    </w:p>
    <w:p w14:paraId="00895702">
      <w:r>
        <w:t>↓</w:t>
      </w:r>
    </w:p>
    <w:p w14:paraId="3104042D">
      <w:r>
        <w:t>Generate again</w:t>
      </w:r>
    </w:p>
    <w:p w14:paraId="19D459CA"/>
    <w:p w14:paraId="6E5C623A"/>
    <w:p w14:paraId="20055214">
      <w:pPr>
        <w:rPr>
          <w:b/>
          <w:bCs/>
        </w:rPr>
      </w:pPr>
      <w:r>
        <w:rPr>
          <w:b/>
          <w:bCs/>
        </w:rPr>
        <w:t>Node by Node</w:t>
      </w:r>
    </w:p>
    <w:p w14:paraId="4BCE34E3">
      <w:r>
        <w:t>Node 1:- Dataset generator agent</w:t>
      </w:r>
    </w:p>
    <w:p w14:paraId="0EE6E267">
      <w:r>
        <w:t>Purpose:- creates RC4 experimental dataset.</w:t>
      </w:r>
    </w:p>
    <w:p w14:paraId="2658769C">
      <w:pPr>
        <w:rPr>
          <w:b/>
          <w:bCs/>
        </w:rPr>
      </w:pPr>
      <w:r>
        <w:rPr>
          <w:b/>
          <w:bCs/>
        </w:rPr>
        <w:t>PROCESS</w:t>
      </w:r>
    </w:p>
    <w:p w14:paraId="2ACAFA77">
      <w:pPr>
        <w:numPr>
          <w:ilvl w:val="0"/>
          <w:numId w:val="1"/>
        </w:numPr>
      </w:pPr>
      <w:r>
        <w:t xml:space="preserve">Generate random RC4 keys </w:t>
      </w:r>
    </w:p>
    <w:p w14:paraId="47F77F1F">
      <w:pPr>
        <w:numPr>
          <w:ilvl w:val="0"/>
          <w:numId w:val="1"/>
        </w:numPr>
      </w:pPr>
      <w:r>
        <w:t xml:space="preserve">Run RC4 keystream generation </w:t>
      </w:r>
    </w:p>
    <w:p w14:paraId="7CD4A492">
      <w:pPr>
        <w:numPr>
          <w:ilvl w:val="0"/>
          <w:numId w:val="1"/>
        </w:numPr>
      </w:pPr>
      <w:r>
        <w:t xml:space="preserve">Store output bytes </w:t>
      </w:r>
    </w:p>
    <w:p w14:paraId="04BA6CDA">
      <w:pPr>
        <w:numPr>
          <w:ilvl w:val="0"/>
          <w:numId w:val="1"/>
        </w:numPr>
      </w:pPr>
      <w:r>
        <w:t>Save CSV</w:t>
      </w:r>
    </w:p>
    <w:p w14:paraId="1A07C849"/>
    <w:p w14:paraId="5F8ADB98">
      <w:r>
        <w:t>Node 2: Position Discovery Agent</w:t>
      </w:r>
    </w:p>
    <w:p w14:paraId="6CAC39C4">
      <w:r>
        <w:t>Purpose:- Discovers which RC4 byte position is most biased</w:t>
      </w:r>
    </w:p>
    <w:p w14:paraId="1424C3F0">
      <w:pPr>
        <w:rPr>
          <w:b/>
          <w:bCs/>
        </w:rPr>
      </w:pPr>
      <w:r>
        <w:rPr>
          <w:b/>
          <w:bCs/>
        </w:rPr>
        <w:t>PROCESS</w:t>
      </w:r>
    </w:p>
    <w:p w14:paraId="617D83FC">
      <w:pPr>
        <w:numPr>
          <w:ilvl w:val="0"/>
          <w:numId w:val="2"/>
        </w:numPr>
      </w:pPr>
      <w:r>
        <w:t xml:space="preserve">Read dataset </w:t>
      </w:r>
    </w:p>
    <w:p w14:paraId="273D446C">
      <w:pPr>
        <w:numPr>
          <w:ilvl w:val="0"/>
          <w:numId w:val="2"/>
        </w:numPr>
      </w:pPr>
      <w:r>
        <w:t xml:space="preserve">Analyze all byte positions </w:t>
      </w:r>
    </w:p>
    <w:p w14:paraId="7476AFF5">
      <w:pPr>
        <w:numPr>
          <w:ilvl w:val="0"/>
          <w:numId w:val="2"/>
        </w:numPr>
      </w:pPr>
      <w:r>
        <w:t xml:space="preserve">Calculate distributions </w:t>
      </w:r>
    </w:p>
    <w:p w14:paraId="08494A36">
      <w:pPr>
        <w:numPr>
          <w:ilvl w:val="0"/>
          <w:numId w:val="2"/>
        </w:numPr>
      </w:pPr>
      <w:r>
        <w:t xml:space="preserve">Measure deviation from randomness </w:t>
      </w:r>
    </w:p>
    <w:p w14:paraId="7EB0A4FF">
      <w:pPr>
        <w:numPr>
          <w:ilvl w:val="0"/>
          <w:numId w:val="2"/>
        </w:numPr>
      </w:pPr>
      <w:r>
        <w:t>Rank strongest biases</w:t>
      </w:r>
    </w:p>
    <w:p w14:paraId="1B92838B">
      <w:r>
        <w:t>#The system is NOT told: “2nd byte biased”</w:t>
      </w:r>
    </w:p>
    <w:p w14:paraId="5ECD1E12">
      <w:r>
        <w:t>It discovers this autonomously.</w:t>
      </w:r>
    </w:p>
    <w:p w14:paraId="4283F952"/>
    <w:p w14:paraId="2D8ADC8C">
      <w:r>
        <w:t>Node3:-Memory Agent</w:t>
      </w:r>
    </w:p>
    <w:p w14:paraId="55B2638A">
      <w:r>
        <w:t>Purpose:- Stores experiment history.</w:t>
      </w:r>
    </w:p>
    <w:p w14:paraId="223B4659">
      <w:pPr>
        <w:rPr>
          <w:b/>
          <w:bCs/>
        </w:rPr>
      </w:pPr>
      <w:r>
        <w:rPr>
          <w:b/>
          <w:bCs/>
        </w:rPr>
        <w:t>PROCESS</w:t>
      </w:r>
    </w:p>
    <w:p w14:paraId="570683CC">
      <w:r>
        <w:t>Stores:</w:t>
      </w:r>
    </w:p>
    <w:p w14:paraId="2FFAFD2E">
      <w:pPr>
        <w:numPr>
          <w:ilvl w:val="0"/>
          <w:numId w:val="3"/>
        </w:numPr>
      </w:pPr>
      <w:r>
        <w:t xml:space="preserve">strongest bias </w:t>
      </w:r>
    </w:p>
    <w:p w14:paraId="4ACF9FE8">
      <w:pPr>
        <w:numPr>
          <w:ilvl w:val="0"/>
          <w:numId w:val="3"/>
        </w:numPr>
      </w:pPr>
      <w:r>
        <w:t xml:space="preserve">sample size </w:t>
      </w:r>
    </w:p>
    <w:p w14:paraId="1A366B17">
      <w:pPr>
        <w:numPr>
          <w:ilvl w:val="0"/>
          <w:numId w:val="3"/>
        </w:numPr>
      </w:pPr>
      <w:r>
        <w:t xml:space="preserve">confidence </w:t>
      </w:r>
    </w:p>
    <w:p w14:paraId="34B702BC">
      <w:pPr>
        <w:numPr>
          <w:ilvl w:val="0"/>
          <w:numId w:val="3"/>
        </w:numPr>
      </w:pPr>
      <w:r>
        <w:t>experiment metadata</w:t>
      </w:r>
    </w:p>
    <w:p w14:paraId="54028318">
      <w:pPr>
        <w:pStyle w:val="31"/>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Without memory: the </w:t>
      </w:r>
      <w:r>
        <w:rPr>
          <w:rFonts w:eastAsia="Times New Roman" w:cstheme="minorHAnsi"/>
          <w:kern w:val="0"/>
          <w:sz w:val="20"/>
          <w:szCs w:val="20"/>
          <w:lang w:eastAsia="en-IN"/>
          <w14:ligatures w14:val="none"/>
        </w:rPr>
        <w:t>system forgets everything</w:t>
      </w:r>
    </w:p>
    <w:p w14:paraId="7288D8A6">
      <w:pPr>
        <w:pStyle w:val="31"/>
        <w:numPr>
          <w:ilvl w:val="0"/>
          <w:numId w:val="3"/>
        </w:numPr>
        <w:spacing w:before="100" w:beforeAutospacing="1" w:after="100" w:afterAutospacing="1" w:line="240" w:lineRule="auto"/>
        <w:rPr>
          <w:rFonts w:eastAsia="Times New Roman" w:cstheme="minorHAnsi"/>
          <w:kern w:val="0"/>
          <w:sz w:val="24"/>
          <w:szCs w:val="24"/>
          <w:lang w:eastAsia="en-IN"/>
          <w14:ligatures w14:val="none"/>
        </w:rPr>
      </w:pPr>
      <w:r>
        <w:rPr>
          <w:rFonts w:eastAsia="Times New Roman" w:cstheme="minorHAnsi"/>
          <w:kern w:val="0"/>
          <w:sz w:val="24"/>
          <w:szCs w:val="24"/>
          <w:lang w:eastAsia="en-IN"/>
          <w14:ligatures w14:val="none"/>
        </w:rPr>
        <w:t xml:space="preserve">With memory: the </w:t>
      </w:r>
      <w:r>
        <w:rPr>
          <w:rFonts w:eastAsia="Times New Roman" w:cstheme="minorHAnsi"/>
          <w:kern w:val="0"/>
          <w:sz w:val="20"/>
          <w:szCs w:val="20"/>
          <w:lang w:eastAsia="en-IN"/>
          <w14:ligatures w14:val="none"/>
        </w:rPr>
        <w:t>system learns from past experiments</w:t>
      </w:r>
    </w:p>
    <w:p w14:paraId="2F50F93C"/>
    <w:p w14:paraId="62813C40"/>
    <w:p w14:paraId="20041FE8">
      <w:r>
        <w:t>Node 4:-RL decision Agent</w:t>
      </w:r>
    </w:p>
    <w:p w14:paraId="687DCC13">
      <w:pPr>
        <w:rPr>
          <w:b/>
          <w:bCs/>
        </w:rPr>
      </w:pPr>
      <w:r>
        <w:t>Purpose:- Decides next action</w:t>
      </w:r>
      <w:r>
        <w:br w:type="textWrapping"/>
      </w:r>
    </w:p>
    <w:p w14:paraId="77BAC4E2">
      <w:pPr>
        <w:rPr>
          <w:b/>
          <w:bCs/>
        </w:rPr>
      </w:pPr>
      <w:r>
        <w:rPr>
          <w:b/>
          <w:bCs/>
        </w:rPr>
        <w:t>PROCESS</w:t>
      </w:r>
    </w:p>
    <w:p w14:paraId="53201899">
      <w:r>
        <w:t>Uses reinforcement learning to decide:</w:t>
      </w:r>
    </w:p>
    <w:tbl>
      <w:tblPr>
        <w:tblStyle w:val="12"/>
        <w:tblW w:w="0" w:type="auto"/>
        <w:tblCellSpacing w:w="15" w:type="dxa"/>
        <w:tblInd w:w="0" w:type="dxa"/>
        <w:tblLayout w:type="autofit"/>
        <w:tblCellMar>
          <w:top w:w="15" w:type="dxa"/>
          <w:left w:w="15" w:type="dxa"/>
          <w:bottom w:w="15" w:type="dxa"/>
          <w:right w:w="15" w:type="dxa"/>
        </w:tblCellMar>
      </w:tblPr>
      <w:tblGrid>
        <w:gridCol w:w="1800"/>
        <w:gridCol w:w="1995"/>
      </w:tblGrid>
      <w:tr w14:paraId="45B5420C">
        <w:tblPrEx>
          <w:tblCellMar>
            <w:top w:w="15" w:type="dxa"/>
            <w:left w:w="15" w:type="dxa"/>
            <w:bottom w:w="15" w:type="dxa"/>
            <w:right w:w="15" w:type="dxa"/>
          </w:tblCellMar>
        </w:tblPrEx>
        <w:trPr>
          <w:tblHeader/>
          <w:tblCellSpacing w:w="15" w:type="dxa"/>
        </w:trPr>
        <w:tc>
          <w:tcPr>
            <w:tcW w:w="0" w:type="auto"/>
            <w:vAlign w:val="center"/>
          </w:tcPr>
          <w:p w14:paraId="115C8139">
            <w:pPr>
              <w:rPr>
                <w:b/>
                <w:bCs/>
              </w:rPr>
            </w:pPr>
            <w:r>
              <w:rPr>
                <w:b/>
                <w:bCs/>
              </w:rPr>
              <w:t>Situation</w:t>
            </w:r>
          </w:p>
        </w:tc>
        <w:tc>
          <w:tcPr>
            <w:tcW w:w="0" w:type="auto"/>
            <w:vAlign w:val="center"/>
          </w:tcPr>
          <w:p w14:paraId="24D620CE">
            <w:pPr>
              <w:rPr>
                <w:b/>
                <w:bCs/>
              </w:rPr>
            </w:pPr>
            <w:r>
              <w:rPr>
                <w:b/>
                <w:bCs/>
              </w:rPr>
              <w:t xml:space="preserve">         Action</w:t>
            </w:r>
          </w:p>
        </w:tc>
      </w:tr>
      <w:tr w14:paraId="2E8F81BF">
        <w:tblPrEx>
          <w:tblCellMar>
            <w:top w:w="15" w:type="dxa"/>
            <w:left w:w="15" w:type="dxa"/>
            <w:bottom w:w="15" w:type="dxa"/>
            <w:right w:w="15" w:type="dxa"/>
          </w:tblCellMar>
        </w:tblPrEx>
        <w:trPr>
          <w:tblCellSpacing w:w="15" w:type="dxa"/>
        </w:trPr>
        <w:tc>
          <w:tcPr>
            <w:tcW w:w="0" w:type="auto"/>
            <w:vAlign w:val="center"/>
          </w:tcPr>
          <w:p w14:paraId="55B39D93">
            <w:r>
              <w:t>weak evidence</w:t>
            </w:r>
          </w:p>
        </w:tc>
        <w:tc>
          <w:tcPr>
            <w:tcW w:w="0" w:type="auto"/>
            <w:vAlign w:val="center"/>
          </w:tcPr>
          <w:p w14:paraId="66B0FAB9">
            <w:r>
              <w:t xml:space="preserve">        increase samples</w:t>
            </w:r>
          </w:p>
        </w:tc>
      </w:tr>
      <w:tr w14:paraId="0DFB927F">
        <w:tblPrEx>
          <w:tblCellMar>
            <w:top w:w="15" w:type="dxa"/>
            <w:left w:w="15" w:type="dxa"/>
            <w:bottom w:w="15" w:type="dxa"/>
            <w:right w:w="15" w:type="dxa"/>
          </w:tblCellMar>
        </w:tblPrEx>
        <w:trPr>
          <w:tblCellSpacing w:w="15" w:type="dxa"/>
        </w:trPr>
        <w:tc>
          <w:tcPr>
            <w:tcW w:w="0" w:type="auto"/>
            <w:vAlign w:val="center"/>
          </w:tcPr>
          <w:p w14:paraId="52713D80">
            <w:r>
              <w:t>moderate evidence</w:t>
            </w:r>
          </w:p>
        </w:tc>
        <w:tc>
          <w:tcPr>
            <w:tcW w:w="0" w:type="auto"/>
            <w:vAlign w:val="center"/>
          </w:tcPr>
          <w:p w14:paraId="5D512B6B">
            <w:r>
              <w:t xml:space="preserve">         validate</w:t>
            </w:r>
          </w:p>
        </w:tc>
      </w:tr>
      <w:tr w14:paraId="6D352192">
        <w:tblPrEx>
          <w:tblCellMar>
            <w:top w:w="15" w:type="dxa"/>
            <w:left w:w="15" w:type="dxa"/>
            <w:bottom w:w="15" w:type="dxa"/>
            <w:right w:w="15" w:type="dxa"/>
          </w:tblCellMar>
        </w:tblPrEx>
        <w:trPr>
          <w:tblCellSpacing w:w="15" w:type="dxa"/>
        </w:trPr>
        <w:tc>
          <w:tcPr>
            <w:tcW w:w="0" w:type="auto"/>
            <w:vAlign w:val="center"/>
          </w:tcPr>
          <w:p w14:paraId="072FD7D3">
            <w:r>
              <w:t xml:space="preserve">strong evidence         </w:t>
            </w:r>
          </w:p>
        </w:tc>
        <w:tc>
          <w:tcPr>
            <w:tcW w:w="0" w:type="auto"/>
            <w:vAlign w:val="center"/>
          </w:tcPr>
          <w:p w14:paraId="51776A48">
            <w:r>
              <w:t xml:space="preserve">          Report</w:t>
            </w:r>
          </w:p>
        </w:tc>
      </w:tr>
    </w:tbl>
    <w:p w14:paraId="79709E83"/>
    <w:p w14:paraId="7495059B">
      <w:r>
        <w:t>This creates autonomous decision-making. This is our primary reasoning layer.</w:t>
      </w:r>
    </w:p>
    <w:p w14:paraId="1C94D745"/>
    <w:p w14:paraId="1DE13126">
      <w:r>
        <w:t>Node 5:- Router Agent</w:t>
      </w:r>
    </w:p>
    <w:p w14:paraId="12DBAF39">
      <w:r>
        <w:t>Purpose:- Controls workflow direction</w:t>
      </w:r>
    </w:p>
    <w:p w14:paraId="7679D79C">
      <w:pPr>
        <w:rPr>
          <w:b/>
          <w:bCs/>
        </w:rPr>
      </w:pPr>
      <w:r>
        <w:rPr>
          <w:b/>
          <w:bCs/>
        </w:rPr>
        <w:t>PROCESS</w:t>
      </w:r>
    </w:p>
    <w:p w14:paraId="1B7D4F4C">
      <w:r>
        <w:t>Routes graph dynamically</w:t>
      </w:r>
    </w:p>
    <w:p w14:paraId="12B95F98">
      <w:r>
        <w:t>Example:-</w:t>
      </w:r>
    </w:p>
    <w:p w14:paraId="511A2BDD">
      <w:r>
        <w:rPr>
          <w:b/>
          <w:bCs/>
        </w:rPr>
        <w:t>increase_samples</w:t>
      </w:r>
    </w:p>
    <w:p w14:paraId="7411A761">
      <w:pPr>
        <w:rPr>
          <w:b/>
          <w:bCs/>
        </w:rPr>
      </w:pPr>
      <w:r>
        <w:rPr>
          <w:b/>
          <w:bCs/>
        </w:rPr>
        <w:t>→ increase_samples_node</w:t>
      </w:r>
    </w:p>
    <w:p w14:paraId="4EC69759">
      <w:pPr>
        <w:rPr>
          <w:b/>
          <w:bCs/>
        </w:rPr>
      </w:pPr>
      <w:r>
        <w:rPr>
          <w:b/>
          <w:bCs/>
        </w:rPr>
        <w:t>validate_best</w:t>
      </w:r>
    </w:p>
    <w:p w14:paraId="33A90B19">
      <w:pPr>
        <w:rPr>
          <w:b/>
          <w:bCs/>
        </w:rPr>
      </w:pPr>
      <w:r>
        <w:rPr>
          <w:b/>
          <w:bCs/>
        </w:rPr>
        <w:t>→ validate_node</w:t>
      </w:r>
    </w:p>
    <w:p w14:paraId="765B6487">
      <w:pPr>
        <w:rPr>
          <w:b/>
          <w:bCs/>
        </w:rPr>
      </w:pPr>
      <w:r>
        <w:rPr>
          <w:b/>
          <w:bCs/>
        </w:rPr>
        <w:t>stop_and_report</w:t>
      </w:r>
    </w:p>
    <w:p w14:paraId="0625F5AB">
      <w:pPr>
        <w:rPr>
          <w:b/>
          <w:bCs/>
        </w:rPr>
      </w:pPr>
      <w:r>
        <w:rPr>
          <w:b/>
          <w:bCs/>
        </w:rPr>
        <w:t>→ report_node</w:t>
      </w:r>
    </w:p>
    <w:p w14:paraId="2470C871">
      <w:pPr>
        <w:rPr>
          <w:b/>
          <w:bCs/>
        </w:rPr>
      </w:pPr>
    </w:p>
    <w:p w14:paraId="68EA6548">
      <w:pPr>
        <w:rPr>
          <w:b/>
          <w:bCs/>
        </w:rPr>
      </w:pPr>
      <w:r>
        <w:rPr>
          <w:b/>
          <w:bCs/>
        </w:rPr>
        <w:t>With router we get an daptive workflow.</w:t>
      </w:r>
    </w:p>
    <w:p w14:paraId="13F575C6">
      <w:pPr>
        <w:rPr>
          <w:b/>
          <w:bCs/>
        </w:rPr>
      </w:pPr>
    </w:p>
    <w:p w14:paraId="7588FB5A">
      <w:r>
        <w:t>Node 6:-Increase sample agent(connected vis conditional edge)</w:t>
      </w:r>
    </w:p>
    <w:p w14:paraId="48398459">
      <w:r>
        <w:t>Purpose:- Creates stronger experiments.</w:t>
      </w:r>
    </w:p>
    <w:p w14:paraId="4D51B882">
      <w:r>
        <w:t>Weak statistical evidence requires more data.</w:t>
      </w:r>
    </w:p>
    <w:p w14:paraId="3D1C7D26"/>
    <w:p w14:paraId="52571FFB">
      <w:r>
        <w:t>Node 7:- Validation Agent</w:t>
      </w:r>
    </w:p>
    <w:p w14:paraId="2BA36996">
      <w:r>
        <w:t>Purpose:-Checks if the discovered bias is trustworthy</w:t>
      </w:r>
    </w:p>
    <w:p w14:paraId="088D61CA">
      <w:pPr>
        <w:rPr>
          <w:b/>
          <w:bCs/>
        </w:rPr>
      </w:pPr>
      <w:r>
        <w:rPr>
          <w:b/>
          <w:bCs/>
        </w:rPr>
        <w:t>PROCESS</w:t>
      </w:r>
    </w:p>
    <w:p w14:paraId="32ED3316">
      <w:r>
        <w:t>Computes:</w:t>
      </w:r>
    </w:p>
    <w:p w14:paraId="50CDAF61">
      <w:r>
        <w:t>Confidence=Bias StrengthThreshold\text{Confidence} = \frac{\text{Bias Strength}}{\text{Threshold}}Confidence=ThresholdBias Strength​</w:t>
      </w:r>
    </w:p>
    <w:p w14:paraId="7DCDF4A6">
      <w:r>
        <w:t>Then decides:</w:t>
      </w:r>
    </w:p>
    <w:p w14:paraId="612F9165">
      <w:pPr>
        <w:numPr>
          <w:ilvl w:val="0"/>
          <w:numId w:val="4"/>
        </w:numPr>
      </w:pPr>
      <w:r>
        <w:t xml:space="preserve">weak confidence </w:t>
      </w:r>
    </w:p>
    <w:p w14:paraId="78E9AABA">
      <w:pPr>
        <w:numPr>
          <w:ilvl w:val="0"/>
          <w:numId w:val="4"/>
        </w:numPr>
      </w:pPr>
      <w:r>
        <w:t xml:space="preserve">moderate confidence </w:t>
      </w:r>
    </w:p>
    <w:p w14:paraId="37479602">
      <w:pPr>
        <w:numPr>
          <w:ilvl w:val="0"/>
          <w:numId w:val="4"/>
        </w:numPr>
      </w:pPr>
      <w:r>
        <w:t>strong confidence</w:t>
      </w:r>
    </w:p>
    <w:p w14:paraId="7A0325E7"/>
    <w:p w14:paraId="44B7FFBC">
      <w:r>
        <w:t>Node 8:- Report Agent</w:t>
      </w:r>
    </w:p>
    <w:p w14:paraId="07960FEA">
      <w:r>
        <w:t xml:space="preserve">Purpose:- Creates final report </w:t>
      </w:r>
    </w:p>
    <w:p w14:paraId="54BC681A"/>
    <w:p w14:paraId="26060424"/>
    <w:p w14:paraId="6AA3D638">
      <w:r>
        <w:t>RL components:-</w:t>
      </w:r>
    </w:p>
    <w:tbl>
      <w:tblPr>
        <w:tblStyle w:val="12"/>
        <w:tblpPr w:leftFromText="180" w:rightFromText="180" w:vertAnchor="text" w:tblpY="1"/>
        <w:tblOverlap w:val="never"/>
        <w:tblW w:w="0" w:type="auto"/>
        <w:tblCellSpacing w:w="15" w:type="dxa"/>
        <w:tblInd w:w="0" w:type="dxa"/>
        <w:tblLayout w:type="autofit"/>
        <w:tblCellMar>
          <w:top w:w="15" w:type="dxa"/>
          <w:left w:w="15" w:type="dxa"/>
          <w:bottom w:w="15" w:type="dxa"/>
          <w:right w:w="15" w:type="dxa"/>
        </w:tblCellMar>
      </w:tblPr>
      <w:tblGrid>
        <w:gridCol w:w="1147"/>
        <w:gridCol w:w="2991"/>
      </w:tblGrid>
      <w:tr w14:paraId="4CF1A855">
        <w:tblPrEx>
          <w:tblCellMar>
            <w:top w:w="15" w:type="dxa"/>
            <w:left w:w="15" w:type="dxa"/>
            <w:bottom w:w="15" w:type="dxa"/>
            <w:right w:w="15" w:type="dxa"/>
          </w:tblCellMar>
        </w:tblPrEx>
        <w:trPr>
          <w:tblHeader/>
          <w:tblCellSpacing w:w="15" w:type="dxa"/>
        </w:trPr>
        <w:tc>
          <w:tcPr>
            <w:tcW w:w="0" w:type="auto"/>
            <w:vAlign w:val="center"/>
          </w:tcPr>
          <w:p w14:paraId="302BFBC4">
            <w:pPr>
              <w:rPr>
                <w:b/>
                <w:bCs/>
              </w:rPr>
            </w:pPr>
            <w:r>
              <w:rPr>
                <w:b/>
                <w:bCs/>
              </w:rPr>
              <w:t>Component</w:t>
            </w:r>
          </w:p>
        </w:tc>
        <w:tc>
          <w:tcPr>
            <w:tcW w:w="0" w:type="auto"/>
            <w:vAlign w:val="center"/>
          </w:tcPr>
          <w:p w14:paraId="22666306">
            <w:pPr>
              <w:rPr>
                <w:b/>
                <w:bCs/>
              </w:rPr>
            </w:pPr>
            <w:r>
              <w:rPr>
                <w:b/>
                <w:bCs/>
              </w:rPr>
              <w:t xml:space="preserve">                         Purpose</w:t>
            </w:r>
          </w:p>
        </w:tc>
      </w:tr>
      <w:tr w14:paraId="3C934F08">
        <w:tblPrEx>
          <w:tblCellMar>
            <w:top w:w="15" w:type="dxa"/>
            <w:left w:w="15" w:type="dxa"/>
            <w:bottom w:w="15" w:type="dxa"/>
            <w:right w:w="15" w:type="dxa"/>
          </w:tblCellMar>
        </w:tblPrEx>
        <w:trPr>
          <w:tblCellSpacing w:w="15" w:type="dxa"/>
        </w:trPr>
        <w:tc>
          <w:tcPr>
            <w:tcW w:w="0" w:type="auto"/>
            <w:vAlign w:val="center"/>
          </w:tcPr>
          <w:p w14:paraId="6DD3A5D5">
            <w:r>
              <w:t xml:space="preserve">Q-values                </w:t>
            </w:r>
          </w:p>
        </w:tc>
        <w:tc>
          <w:tcPr>
            <w:tcW w:w="0" w:type="auto"/>
            <w:vAlign w:val="center"/>
          </w:tcPr>
          <w:p w14:paraId="6B8DDE3A">
            <w:r>
              <w:t xml:space="preserve">                         learned usefulness</w:t>
            </w:r>
          </w:p>
        </w:tc>
      </w:tr>
      <w:tr w14:paraId="5B6A938D">
        <w:tblPrEx>
          <w:tblCellMar>
            <w:top w:w="15" w:type="dxa"/>
            <w:left w:w="15" w:type="dxa"/>
            <w:bottom w:w="15" w:type="dxa"/>
            <w:right w:w="15" w:type="dxa"/>
          </w:tblCellMar>
        </w:tblPrEx>
        <w:trPr>
          <w:tblCellSpacing w:w="15" w:type="dxa"/>
        </w:trPr>
        <w:tc>
          <w:tcPr>
            <w:tcW w:w="0" w:type="auto"/>
            <w:vAlign w:val="center"/>
          </w:tcPr>
          <w:p w14:paraId="7A4BB866">
            <w:r>
              <w:t xml:space="preserve">Rewards </w:t>
            </w:r>
          </w:p>
        </w:tc>
        <w:tc>
          <w:tcPr>
            <w:tcW w:w="0" w:type="auto"/>
            <w:vAlign w:val="center"/>
          </w:tcPr>
          <w:p w14:paraId="45EE20BC">
            <w:r>
              <w:t xml:space="preserve">                           feedback</w:t>
            </w:r>
          </w:p>
        </w:tc>
      </w:tr>
      <w:tr w14:paraId="51F91FFF">
        <w:tblPrEx>
          <w:tblCellMar>
            <w:top w:w="15" w:type="dxa"/>
            <w:left w:w="15" w:type="dxa"/>
            <w:bottom w:w="15" w:type="dxa"/>
            <w:right w:w="15" w:type="dxa"/>
          </w:tblCellMar>
        </w:tblPrEx>
        <w:trPr>
          <w:tblCellSpacing w:w="15" w:type="dxa"/>
        </w:trPr>
        <w:tc>
          <w:tcPr>
            <w:tcW w:w="0" w:type="auto"/>
            <w:vAlign w:val="center"/>
          </w:tcPr>
          <w:p w14:paraId="22AB7E76">
            <w:r>
              <w:t>exploration</w:t>
            </w:r>
          </w:p>
        </w:tc>
        <w:tc>
          <w:tcPr>
            <w:tcW w:w="0" w:type="auto"/>
            <w:vAlign w:val="center"/>
          </w:tcPr>
          <w:p w14:paraId="281F4079">
            <w:r>
              <w:t xml:space="preserve">                            try new actions</w:t>
            </w:r>
          </w:p>
        </w:tc>
      </w:tr>
      <w:tr w14:paraId="384E8B5C">
        <w:tblPrEx>
          <w:tblCellMar>
            <w:top w:w="15" w:type="dxa"/>
            <w:left w:w="15" w:type="dxa"/>
            <w:bottom w:w="15" w:type="dxa"/>
            <w:right w:w="15" w:type="dxa"/>
          </w:tblCellMar>
        </w:tblPrEx>
        <w:trPr>
          <w:tblCellSpacing w:w="15" w:type="dxa"/>
        </w:trPr>
        <w:tc>
          <w:tcPr>
            <w:tcW w:w="0" w:type="auto"/>
            <w:vAlign w:val="center"/>
          </w:tcPr>
          <w:p w14:paraId="5D4D62C2">
            <w:r>
              <w:t>exploitation</w:t>
            </w:r>
          </w:p>
        </w:tc>
        <w:tc>
          <w:tcPr>
            <w:tcW w:w="0" w:type="auto"/>
            <w:vAlign w:val="center"/>
          </w:tcPr>
          <w:p w14:paraId="7CD2A69B">
            <w:r>
              <w:t xml:space="preserve">                              use best action</w:t>
            </w:r>
          </w:p>
        </w:tc>
      </w:tr>
    </w:tbl>
    <w:p w14:paraId="111CFE53">
      <w:r>
        <w:rPr/>
        <w:br w:type="textWrapping" w:clear="all"/>
      </w:r>
    </w:p>
    <w:p w14:paraId="0490C669">
      <w:pPr>
        <w:rPr>
          <w:b/>
          <w:bCs/>
        </w:rPr>
      </w:pPr>
      <w:r>
        <w:rPr>
          <w:b/>
          <w:bCs/>
        </w:rPr>
        <w:t>Q-VALUE MEANING</w:t>
      </w:r>
    </w:p>
    <w:p w14:paraId="41185D95">
      <w:r>
        <w:t>“How useful is this action?”</w:t>
      </w:r>
    </w:p>
    <w:p w14:paraId="5ECAFE7F">
      <w:r>
        <w:pict>
          <v:rect id="_x0000_i1034" o:spt="1" style="height:1.5pt;width:0pt;" fillcolor="#A0A0A0" filled="t" stroked="f" coordsize="21600,21600" o:hr="t" o:hrstd="t" o:hralign="center">
            <v:path/>
            <v:fill on="t" focussize="0,0"/>
            <v:stroke on="f"/>
            <v:imagedata o:title=""/>
            <o:lock v:ext="edit"/>
            <w10:wrap type="none"/>
            <w10:anchorlock/>
          </v:rect>
        </w:pict>
      </w:r>
    </w:p>
    <w:p w14:paraId="2C923CBB">
      <w:pPr>
        <w:rPr>
          <w:b/>
          <w:bCs/>
        </w:rPr>
      </w:pPr>
      <w:r>
        <w:rPr>
          <w:b/>
          <w:bCs/>
        </w:rPr>
        <w:t>EXAMPLE</w:t>
      </w:r>
    </w:p>
    <w:tbl>
      <w:tblPr>
        <w:tblStyle w:val="12"/>
        <w:tblW w:w="0" w:type="auto"/>
        <w:tblCellSpacing w:w="15" w:type="dxa"/>
        <w:tblInd w:w="0" w:type="dxa"/>
        <w:tblLayout w:type="autofit"/>
        <w:tblCellMar>
          <w:top w:w="15" w:type="dxa"/>
          <w:left w:w="15" w:type="dxa"/>
          <w:bottom w:w="15" w:type="dxa"/>
          <w:right w:w="15" w:type="dxa"/>
        </w:tblCellMar>
      </w:tblPr>
      <w:tblGrid>
        <w:gridCol w:w="1657"/>
        <w:gridCol w:w="1582"/>
      </w:tblGrid>
      <w:tr w14:paraId="20E41BA7">
        <w:tblPrEx>
          <w:tblCellMar>
            <w:top w:w="15" w:type="dxa"/>
            <w:left w:w="15" w:type="dxa"/>
            <w:bottom w:w="15" w:type="dxa"/>
            <w:right w:w="15" w:type="dxa"/>
          </w:tblCellMar>
        </w:tblPrEx>
        <w:trPr>
          <w:tblHeader/>
          <w:tblCellSpacing w:w="15" w:type="dxa"/>
        </w:trPr>
        <w:tc>
          <w:tcPr>
            <w:tcW w:w="0" w:type="auto"/>
            <w:vAlign w:val="center"/>
          </w:tcPr>
          <w:p w14:paraId="0130AFAC">
            <w:pPr>
              <w:rPr>
                <w:b/>
                <w:bCs/>
              </w:rPr>
            </w:pPr>
            <w:r>
              <w:rPr>
                <w:b/>
                <w:bCs/>
              </w:rPr>
              <w:t>Action</w:t>
            </w:r>
          </w:p>
        </w:tc>
        <w:tc>
          <w:tcPr>
            <w:tcW w:w="0" w:type="auto"/>
            <w:vAlign w:val="center"/>
          </w:tcPr>
          <w:p w14:paraId="43D015E0">
            <w:pPr>
              <w:rPr>
                <w:b/>
                <w:bCs/>
              </w:rPr>
            </w:pPr>
            <w:r>
              <w:rPr>
                <w:b/>
                <w:bCs/>
              </w:rPr>
              <w:t xml:space="preserve">                Q-value</w:t>
            </w:r>
          </w:p>
        </w:tc>
      </w:tr>
      <w:tr w14:paraId="58FF43B7">
        <w:tblPrEx>
          <w:tblCellMar>
            <w:top w:w="15" w:type="dxa"/>
            <w:left w:w="15" w:type="dxa"/>
            <w:bottom w:w="15" w:type="dxa"/>
            <w:right w:w="15" w:type="dxa"/>
          </w:tblCellMar>
        </w:tblPrEx>
        <w:trPr>
          <w:tblCellSpacing w:w="15" w:type="dxa"/>
        </w:trPr>
        <w:tc>
          <w:tcPr>
            <w:tcW w:w="0" w:type="auto"/>
            <w:vAlign w:val="center"/>
          </w:tcPr>
          <w:p w14:paraId="6A059C79">
            <w:r>
              <w:t>increase_samples</w:t>
            </w:r>
          </w:p>
        </w:tc>
        <w:tc>
          <w:tcPr>
            <w:tcW w:w="0" w:type="auto"/>
            <w:vAlign w:val="center"/>
          </w:tcPr>
          <w:p w14:paraId="7450C0BF">
            <w:r>
              <w:t xml:space="preserve">                     220</w:t>
            </w:r>
          </w:p>
        </w:tc>
      </w:tr>
      <w:tr w14:paraId="16AEF004">
        <w:tblPrEx>
          <w:tblCellMar>
            <w:top w:w="15" w:type="dxa"/>
            <w:left w:w="15" w:type="dxa"/>
            <w:bottom w:w="15" w:type="dxa"/>
            <w:right w:w="15" w:type="dxa"/>
          </w:tblCellMar>
        </w:tblPrEx>
        <w:trPr>
          <w:tblCellSpacing w:w="15" w:type="dxa"/>
        </w:trPr>
        <w:tc>
          <w:tcPr>
            <w:tcW w:w="0" w:type="auto"/>
            <w:vAlign w:val="center"/>
          </w:tcPr>
          <w:p w14:paraId="53D5A5B6">
            <w:r>
              <w:t>validate_best</w:t>
            </w:r>
          </w:p>
        </w:tc>
        <w:tc>
          <w:tcPr>
            <w:tcW w:w="0" w:type="auto"/>
            <w:vAlign w:val="center"/>
          </w:tcPr>
          <w:p w14:paraId="464315FA">
            <w:r>
              <w:t xml:space="preserve">                      140</w:t>
            </w:r>
          </w:p>
        </w:tc>
      </w:tr>
      <w:tr w14:paraId="46201771">
        <w:tblPrEx>
          <w:tblCellMar>
            <w:top w:w="15" w:type="dxa"/>
            <w:left w:w="15" w:type="dxa"/>
            <w:bottom w:w="15" w:type="dxa"/>
            <w:right w:w="15" w:type="dxa"/>
          </w:tblCellMar>
        </w:tblPrEx>
        <w:trPr>
          <w:tblCellSpacing w:w="15" w:type="dxa"/>
        </w:trPr>
        <w:tc>
          <w:tcPr>
            <w:tcW w:w="0" w:type="auto"/>
            <w:vAlign w:val="center"/>
          </w:tcPr>
          <w:p w14:paraId="503A74E9">
            <w:r>
              <w:t>stop_and_report</w:t>
            </w:r>
          </w:p>
        </w:tc>
        <w:tc>
          <w:tcPr>
            <w:tcW w:w="0" w:type="auto"/>
            <w:vAlign w:val="center"/>
          </w:tcPr>
          <w:p w14:paraId="6DA3F5F8">
            <w:r>
              <w:t xml:space="preserve">                        20</w:t>
            </w:r>
          </w:p>
        </w:tc>
      </w:tr>
    </w:tbl>
    <w:p w14:paraId="583016B4">
      <w:r>
        <w:t>Meaning:</w:t>
      </w:r>
    </w:p>
    <w:p w14:paraId="47E3CA43">
      <w:r>
        <w:t>Increasing samples historically gave best results.</w:t>
      </w:r>
    </w:p>
    <w:p w14:paraId="1C0A01C7">
      <w:r>
        <w:t>The project uses LangGraph to build a stateful multi-agent workflow for autonomous RC4 cryptanalysis. Instead of using fixed scripts, the system dynamically generates experiments, analyzes RC4 keystream biases, evaluates statistical confidence, stores historical memory, and uses reinforcement learning to adapt its future decisions. LangGraph enables conditional routing, looping, and state sharing between agents, making the workflow autonomous and agentic rather than linear automation.</w:t>
      </w:r>
    </w:p>
    <w:p w14:paraId="12521022"/>
    <w:p w14:paraId="52A7DACF">
      <w:r>
        <w:t>LangGraph is like a smart metro map for AI agents.</w:t>
      </w:r>
    </w:p>
    <w:p w14:paraId="0C8213AA"/>
    <w:p w14:paraId="753919C6">
      <w:r>
        <w:t>Each station is a node (agent).</w:t>
      </w:r>
    </w:p>
    <w:p w14:paraId="2A9EC9E6">
      <w:r>
        <w:t>Tracks are edges.</w:t>
      </w:r>
    </w:p>
    <w:p w14:paraId="28B457E5">
      <w:r>
        <w:t>State is the passenger information carried between stations.</w:t>
      </w:r>
    </w:p>
    <w:p w14:paraId="299CAFC7">
      <w:r>
        <w:t>Conditional routing changes which track to take.</w:t>
      </w:r>
    </w:p>
    <w:p w14:paraId="7B1038FC">
      <w:r>
        <w:t>Loops allow revisiting stations for correction.</w:t>
      </w:r>
    </w:p>
    <w:p w14:paraId="7E52C69E">
      <w:r>
        <w:t>END stops the journey.</w:t>
      </w:r>
    </w:p>
    <w:p w14:paraId="012E0BD5"/>
    <w:p w14:paraId="31F6CA33"/>
    <w:p w14:paraId="796D2120"/>
    <w:sectPr>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AMGDT"/>
    <w:panose1 w:val="00000000000000000000"/>
    <w:charset w:val="00"/>
    <w:family w:val="auto"/>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MS Gothic">
    <w:panose1 w:val="020B0609070205080204"/>
    <w:charset w:val="80"/>
    <w:family w:val="modern"/>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8FE7088"/>
    <w:multiLevelType w:val="multilevel"/>
    <w:tmpl w:val="48FE708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4C6A492B"/>
    <w:multiLevelType w:val="multilevel"/>
    <w:tmpl w:val="4C6A49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54BD212E"/>
    <w:multiLevelType w:val="multilevel"/>
    <w:tmpl w:val="54BD212E"/>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58B85971"/>
    <w:multiLevelType w:val="multilevel"/>
    <w:tmpl w:val="58B8597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2AB"/>
    <w:rsid w:val="00106294"/>
    <w:rsid w:val="001B7982"/>
    <w:rsid w:val="00240850"/>
    <w:rsid w:val="00247F87"/>
    <w:rsid w:val="00290518"/>
    <w:rsid w:val="003F25B6"/>
    <w:rsid w:val="00585522"/>
    <w:rsid w:val="00633361"/>
    <w:rsid w:val="006D6E4D"/>
    <w:rsid w:val="00742182"/>
    <w:rsid w:val="008051D7"/>
    <w:rsid w:val="0091089B"/>
    <w:rsid w:val="00996256"/>
    <w:rsid w:val="00A432BF"/>
    <w:rsid w:val="00A441BA"/>
    <w:rsid w:val="00B162AB"/>
    <w:rsid w:val="00D26BCB"/>
    <w:rsid w:val="00DC7488"/>
    <w:rsid w:val="00DF3971"/>
    <w:rsid w:val="00E45A25"/>
    <w:rsid w:val="5340791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TML Code"/>
    <w:basedOn w:val="11"/>
    <w:semiHidden/>
    <w:unhideWhenUsed/>
    <w:qFormat/>
    <w:uiPriority w:val="99"/>
    <w:rPr>
      <w:rFonts w:ascii="Courier New" w:hAnsi="Courier New" w:eastAsia="Times New Roman" w:cs="Courier New"/>
      <w:sz w:val="20"/>
      <w:szCs w:val="20"/>
    </w:rPr>
  </w:style>
  <w:style w:type="paragraph" w:styleId="14">
    <w:name w:val="HTML Preformatted"/>
    <w:basedOn w:val="1"/>
    <w:link w:val="36"/>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eastAsia="en-IN"/>
      <w14:ligatures w14:val="none"/>
    </w:rPr>
  </w:style>
  <w:style w:type="paragraph" w:styleId="15">
    <w:name w:val="Normal (Web)"/>
    <w:basedOn w:val="1"/>
    <w:semiHidden/>
    <w:unhideWhenUsed/>
    <w:qFormat/>
    <w:uiPriority w:val="99"/>
    <w:rPr>
      <w:rFonts w:ascii="Times New Roman" w:hAnsi="Times New Roman" w:cs="Times New Roman"/>
      <w:sz w:val="24"/>
      <w:szCs w:val="24"/>
    </w:rPr>
  </w:style>
  <w:style w:type="paragraph" w:styleId="16">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HTML Preformatted Char"/>
    <w:basedOn w:val="11"/>
    <w:link w:val="14"/>
    <w:semiHidden/>
    <w:qFormat/>
    <w:uiPriority w:val="99"/>
    <w:rPr>
      <w:rFonts w:ascii="Courier New" w:hAnsi="Courier New" w:eastAsia="Times New Roman" w:cs="Courier New"/>
      <w:kern w:val="0"/>
      <w:sz w:val="20"/>
      <w:szCs w:val="20"/>
      <w:lang w:eastAsia="en-IN"/>
      <w14:ligatures w14:val="non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8</Pages>
  <Words>971</Words>
  <Characters>5792</Characters>
  <Lines>52</Lines>
  <Paragraphs>14</Paragraphs>
  <TotalTime>1051</TotalTime>
  <ScaleCrop>false</ScaleCrop>
  <LinksUpToDate>false</LinksUpToDate>
  <CharactersWithSpaces>7095</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2026-06-10T19:58:00Z</dcterms:created>
  <dc:creator>SANYA LAMBA</dc:creator>
  <cp:lastModifiedBy>sanya lamba</cp:lastModifiedBy>
  <dcterms:modified xsi:type="dcterms:W3CDTF">2026-09-18T17:48:58Z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740c329d-20df-4eb4-bec2-6e2ea7102607</vt:lpwstr>
  </property>
  <property fmtid="{D5CDD505-2E9C-101B-9397-08002B2CF9AE}" pid="3" name="KSOTemplateDocerSaveRecord">
    <vt:lpwstr>eyJoZGlkIjoiZjIxMWYyOTQ5ZDlkNzFmY2I1YzM3MjQ0Y2E5YmZlNTQiLCJ1c2VySWQiOiI1Njc1MDU3MjQ3OTYifQ==</vt:lpwstr>
  </property>
  <property fmtid="{D5CDD505-2E9C-101B-9397-08002B2CF9AE}" pid="4" name="KSOProductBuildVer">
    <vt:lpwstr>1033-12.1.0.28485</vt:lpwstr>
  </property>
  <property fmtid="{D5CDD505-2E9C-101B-9397-08002B2CF9AE}" pid="5" name="ICV">
    <vt:lpwstr>7E045B3A7EAC4536955F2A9547267377_12</vt:lpwstr>
  </property>
</Properties>
</file>