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A9967" w14:textId="77777777" w:rsidR="00385D5A" w:rsidRPr="00791A30" w:rsidRDefault="00385D5A" w:rsidP="00791A30">
      <w:pPr>
        <w:pStyle w:val="Heading1"/>
      </w:pPr>
      <w:r w:rsidRPr="00791A30">
        <w:t xml:space="preserve">Course Number, Section and Title </w:t>
      </w:r>
    </w:p>
    <w:p w14:paraId="54ABFEDA" w14:textId="7AA57116" w:rsidR="00385D5A" w:rsidRDefault="00B41EFF" w:rsidP="00385D5A">
      <w:pPr>
        <w:pStyle w:val="Heading5"/>
        <w:rPr>
          <w:rFonts w:eastAsia="Calibri"/>
        </w:rPr>
      </w:pPr>
      <w:r>
        <w:rPr>
          <w:rFonts w:eastAsia="Calibri"/>
        </w:rPr>
        <w:t>MIS 71605/71610, DATA SCIENCE PROGRAMMING</w:t>
      </w:r>
    </w:p>
    <w:p w14:paraId="655CC38A" w14:textId="245519B5" w:rsidR="00385D5A" w:rsidRDefault="00385D5A" w:rsidP="00385D5A">
      <w:pPr>
        <w:pStyle w:val="Heading6"/>
        <w:rPr>
          <w:rFonts w:eastAsia="Calibri"/>
        </w:rPr>
      </w:pPr>
      <w:r>
        <w:rPr>
          <w:rFonts w:eastAsia="Calibri"/>
        </w:rPr>
        <w:t>S</w:t>
      </w:r>
      <w:r w:rsidR="00B41EFF">
        <w:rPr>
          <w:rFonts w:eastAsia="Calibri"/>
        </w:rPr>
        <w:t>ummer 2023</w:t>
      </w:r>
    </w:p>
    <w:p w14:paraId="32C676E0" w14:textId="77777777" w:rsidR="00385D5A" w:rsidRDefault="00385D5A" w:rsidP="00385D5A">
      <w:r>
        <w:rPr>
          <w:noProof/>
        </w:rPr>
        <mc:AlternateContent>
          <mc:Choice Requires="wpg">
            <w:drawing>
              <wp:anchor distT="0" distB="0" distL="114300" distR="114300" simplePos="0" relativeHeight="251659264" behindDoc="1" locked="0" layoutInCell="1" allowOverlap="1" wp14:anchorId="7152ED18" wp14:editId="155EAF74">
                <wp:simplePos x="0" y="0"/>
                <wp:positionH relativeFrom="page">
                  <wp:posOffset>732916</wp:posOffset>
                </wp:positionH>
                <wp:positionV relativeFrom="paragraph">
                  <wp:posOffset>115903</wp:posOffset>
                </wp:positionV>
                <wp:extent cx="6400800" cy="45719"/>
                <wp:effectExtent l="0" t="0" r="12700" b="1841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400800" cy="45719"/>
                          <a:chOff x="691" y="329"/>
                          <a:chExt cx="10860" cy="2"/>
                        </a:xfrm>
                      </wpg:grpSpPr>
                      <wps:wsp>
                        <wps:cNvPr id="31" name="Freeform 31"/>
                        <wps:cNvSpPr>
                          <a:spLocks/>
                        </wps:cNvSpPr>
                        <wps:spPr bwMode="auto">
                          <a:xfrm>
                            <a:off x="691" y="329"/>
                            <a:ext cx="10860" cy="2"/>
                          </a:xfrm>
                          <a:custGeom>
                            <a:avLst/>
                            <a:gdLst>
                              <a:gd name="T0" fmla="+- 0 691 691"/>
                              <a:gd name="T1" fmla="*/ T0 w 10860"/>
                              <a:gd name="T2" fmla="+- 0 11551 691"/>
                              <a:gd name="T3" fmla="*/ T2 w 10860"/>
                            </a:gdLst>
                            <a:ahLst/>
                            <a:cxnLst>
                              <a:cxn ang="0">
                                <a:pos x="T1" y="0"/>
                              </a:cxn>
                              <a:cxn ang="0">
                                <a:pos x="T3" y="0"/>
                              </a:cxn>
                            </a:cxnLst>
                            <a:rect l="0" t="0" r="r" b="b"/>
                            <a:pathLst>
                              <a:path w="10860">
                                <a:moveTo>
                                  <a:pt x="0" y="0"/>
                                </a:moveTo>
                                <a:lnTo>
                                  <a:pt x="10860" y="0"/>
                                </a:lnTo>
                              </a:path>
                            </a:pathLst>
                          </a:custGeom>
                          <a:ln>
                            <a:headEnd/>
                            <a:tailEnd/>
                          </a:ln>
                        </wps:spPr>
                        <wps:style>
                          <a:lnRef idx="3">
                            <a:schemeClr val="accent3"/>
                          </a:lnRef>
                          <a:fillRef idx="0">
                            <a:schemeClr val="accent3"/>
                          </a:fillRef>
                          <a:effectRef idx="2">
                            <a:schemeClr val="accent3"/>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w14:anchorId="7944A28B">
              <v:group id="Group 30" style="position:absolute;margin-left:57.7pt;margin-top:9.15pt;width:7in;height:3.6pt;flip:y;z-index:-251657216;mso-position-horizontal-relative:page" coordsize="10860,2" coordorigin="691,329" o:spid="_x0000_s1026" w14:anchorId="18CDA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">
                <v:shape id="Freeform 31" style="position:absolute;left:691;top:329;width:10860;height:2;visibility:visible;mso-wrap-style:square;v-text-anchor:top" coordsize="10860,2" o:spid="_x0000_s1027" filled="f" strokecolor="#a5a5a5 [3206]" strokeweight="1.5pt" path="m,l108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">
                  <v:stroke joinstyle="miter"/>
                  <v:path arrowok="t" o:connecttype="custom" o:connectlocs="0,0;10860,0" o:connectangles="0,0"/>
                </v:shape>
                <w10:wrap anchorx="page"/>
              </v:group>
            </w:pict>
          </mc:Fallback>
        </mc:AlternateContent>
      </w:r>
    </w:p>
    <w:p w14:paraId="02CB3EE1" w14:textId="77777777" w:rsidR="00385D5A" w:rsidRDefault="00385D5A" w:rsidP="00385D5A"/>
    <w:p w14:paraId="4A37E680" w14:textId="09D0E70F" w:rsidR="00385D5A" w:rsidRDefault="00385D5A" w:rsidP="00385D5A">
      <w:pPr>
        <w:pStyle w:val="GeorgiaText"/>
      </w:pPr>
      <w:r w:rsidRPr="00B252F6">
        <w:rPr>
          <w:rStyle w:val="Heading3Char"/>
        </w:rPr>
        <w:t>Class Meets:</w:t>
      </w:r>
      <w:r w:rsidRPr="00B252F6">
        <w:t xml:space="preserve"> </w:t>
      </w:r>
      <w:r w:rsidR="00B41EFF">
        <w:t>MWTTH 10-12 and 2-4 in GSB 3.104</w:t>
      </w:r>
    </w:p>
    <w:p w14:paraId="5D928F26" w14:textId="77777777" w:rsidR="00385D5A" w:rsidRDefault="00385D5A" w:rsidP="00385D5A">
      <w:pPr>
        <w:pStyle w:val="GeorgiaText"/>
      </w:pPr>
    </w:p>
    <w:p w14:paraId="21476209" w14:textId="77777777" w:rsidR="00B41EFF" w:rsidRDefault="00B41EFF" w:rsidP="00B41EFF">
      <w:pPr>
        <w:pStyle w:val="GeorgiaText"/>
      </w:pPr>
      <w:r w:rsidRPr="004649F7">
        <w:rPr>
          <w:rStyle w:val="Strong"/>
        </w:rPr>
        <w:t>Instructor:</w:t>
      </w:r>
      <w:r>
        <w:t xml:space="preserve"> Deepayan Chakrabarti (Deepayan)</w:t>
      </w:r>
    </w:p>
    <w:p w14:paraId="4A88C6BD" w14:textId="77777777" w:rsidR="00B41EFF" w:rsidRDefault="00B41EFF" w:rsidP="00B41EFF">
      <w:pPr>
        <w:pStyle w:val="GeorgiaText"/>
      </w:pPr>
      <w:r>
        <w:t>Office: CBA 6.462</w:t>
      </w:r>
    </w:p>
    <w:p w14:paraId="3D1A44A4" w14:textId="77777777" w:rsidR="00B41EFF" w:rsidRDefault="00B41EFF" w:rsidP="00B41EFF">
      <w:pPr>
        <w:pStyle w:val="GeorgiaText"/>
      </w:pPr>
      <w:r>
        <w:t>Pronouns: he/him</w:t>
      </w:r>
      <w:r>
        <w:tab/>
      </w:r>
      <w:r>
        <w:tab/>
        <w:t>Office hours:</w:t>
      </w:r>
      <w:r>
        <w:t xml:space="preserve"> </w:t>
      </w:r>
      <w:r>
        <w:t>by appointment</w:t>
      </w:r>
    </w:p>
    <w:p w14:paraId="03579432" w14:textId="4D35E175" w:rsidR="00385D5A" w:rsidRDefault="00B41EFF" w:rsidP="00B41EFF">
      <w:pPr>
        <w:pStyle w:val="GeorgiaText"/>
      </w:pPr>
      <w:r w:rsidRPr="002D28DB">
        <w:t>Email</w:t>
      </w:r>
      <w:r>
        <w:t>: deepay@utexas.edu</w:t>
      </w:r>
      <w:r>
        <w:tab/>
      </w:r>
      <w:r>
        <w:tab/>
      </w:r>
    </w:p>
    <w:p w14:paraId="1EB64F0A" w14:textId="77777777" w:rsidR="00B41EFF" w:rsidRDefault="00B41EFF" w:rsidP="00B41EFF">
      <w:pPr>
        <w:pStyle w:val="GeorgiaText"/>
      </w:pPr>
    </w:p>
    <w:p w14:paraId="51DCF258" w14:textId="0B44911B" w:rsidR="00385D5A" w:rsidRDefault="00385D5A" w:rsidP="002D28DB">
      <w:pPr>
        <w:pStyle w:val="GeorgiaText"/>
      </w:pPr>
      <w:r w:rsidRPr="002D28DB">
        <w:rPr>
          <w:rStyle w:val="Strong"/>
        </w:rPr>
        <w:t>TA</w:t>
      </w:r>
      <w:r w:rsidRPr="004649F7">
        <w:rPr>
          <w:rStyle w:val="Strong"/>
        </w:rPr>
        <w:t>:</w:t>
      </w:r>
      <w:r w:rsidRPr="004649F7">
        <w:t xml:space="preserve"> </w:t>
      </w:r>
      <w:r w:rsidR="00B41EFF">
        <w:t>Rahul Nandakumar</w:t>
      </w:r>
    </w:p>
    <w:p w14:paraId="1F68D15B" w14:textId="4D5E3559" w:rsidR="00385D5A" w:rsidRDefault="00B41EFF" w:rsidP="00385D5A">
      <w:pPr>
        <w:pStyle w:val="GeorgiaText"/>
      </w:pPr>
      <w:r>
        <w:t>Email: rahul.nandakumar@utexas.edu</w:t>
      </w:r>
      <w:r w:rsidR="00385D5A">
        <w:tab/>
      </w:r>
      <w:r>
        <w:br/>
      </w:r>
      <w:r w:rsidR="00385D5A">
        <w:t>Office hours:</w:t>
      </w:r>
      <w:r>
        <w:t xml:space="preserve"> </w:t>
      </w:r>
      <w:r w:rsidR="00200864">
        <w:t>TBA</w:t>
      </w:r>
    </w:p>
    <w:p w14:paraId="702C373D" w14:textId="77777777" w:rsidR="00385D5A" w:rsidRPr="004649F7" w:rsidRDefault="00385D5A" w:rsidP="00385D5A">
      <w:pPr>
        <w:pStyle w:val="Heading1"/>
      </w:pPr>
      <w:r w:rsidRPr="004649F7">
        <w:t>Course Description</w:t>
      </w:r>
    </w:p>
    <w:p w14:paraId="7C2080E8" w14:textId="55F92F4B" w:rsidR="00385D5A" w:rsidRDefault="00B41EFF" w:rsidP="00385D5A">
      <w:pPr>
        <w:pStyle w:val="Heading3"/>
        <w:rPr>
          <w:i/>
          <w:iCs/>
        </w:rPr>
      </w:pPr>
      <w:r w:rsidRPr="0082102C">
        <w:rPr>
          <w:i/>
          <w:iCs/>
        </w:rPr>
        <w:t>Data-driven analysis has wrought a quiet revolution in business. As disk storage and computing power have become cheaper, companies have started maintaining detailed logs of inventories, sales, and customer activity, among others. Yet, this is only half the job; the real need is for insights, and this course teaches you the tools for that. This course uses Python &amp; Pandas.</w:t>
      </w:r>
    </w:p>
    <w:p w14:paraId="69648BBC" w14:textId="77777777" w:rsidR="00B41EFF" w:rsidRPr="00B41EFF" w:rsidRDefault="00B41EFF" w:rsidP="00B41EFF"/>
    <w:p w14:paraId="05FE4AC8" w14:textId="77777777" w:rsidR="00385D5A" w:rsidRPr="004649F7" w:rsidRDefault="00385D5A" w:rsidP="00385D5A">
      <w:pPr>
        <w:pStyle w:val="Heading3"/>
      </w:pPr>
    </w:p>
    <w:p w14:paraId="07878FEF" w14:textId="77777777" w:rsidR="00385D5A" w:rsidRPr="004649F7" w:rsidRDefault="00385D5A" w:rsidP="00385D5A">
      <w:pPr>
        <w:pStyle w:val="Heading3"/>
      </w:pPr>
      <w:r w:rsidRPr="004649F7">
        <w:t>What will I learn?</w:t>
      </w:r>
    </w:p>
    <w:p w14:paraId="04C18675" w14:textId="77777777" w:rsidR="00B41EFF" w:rsidRDefault="00B41EFF" w:rsidP="00B41EFF">
      <w:pPr>
        <w:pStyle w:val="Heading5"/>
        <w:numPr>
          <w:ilvl w:val="0"/>
          <w:numId w:val="29"/>
        </w:numPr>
        <w:tabs>
          <w:tab w:val="num" w:pos="360"/>
        </w:tabs>
        <w:ind w:left="0" w:firstLine="0"/>
      </w:pPr>
      <w:r>
        <w:t>Introductory Python, where we learn the basic language syntax, and gain familiarity with general-purpose tools such as string manipulation,</w:t>
      </w:r>
    </w:p>
    <w:p w14:paraId="0F4FF333" w14:textId="77777777" w:rsidR="00B41EFF" w:rsidRDefault="00B41EFF" w:rsidP="00B41EFF">
      <w:pPr>
        <w:pStyle w:val="Heading5"/>
        <w:numPr>
          <w:ilvl w:val="0"/>
          <w:numId w:val="29"/>
        </w:numPr>
        <w:tabs>
          <w:tab w:val="num" w:pos="360"/>
        </w:tabs>
        <w:ind w:left="0" w:firstLine="0"/>
      </w:pPr>
      <w:r>
        <w:t>Pandas, which is a powerful data analysis toolkit (similar to R) that makes it easy to explore and visualize data,</w:t>
      </w:r>
    </w:p>
    <w:p w14:paraId="0931A3F4" w14:textId="77777777" w:rsidR="00B41EFF" w:rsidRDefault="00B41EFF" w:rsidP="00B41EFF">
      <w:pPr>
        <w:pStyle w:val="Heading5"/>
        <w:numPr>
          <w:ilvl w:val="0"/>
          <w:numId w:val="29"/>
        </w:numPr>
        <w:tabs>
          <w:tab w:val="num" w:pos="360"/>
        </w:tabs>
        <w:ind w:left="0" w:firstLine="0"/>
      </w:pPr>
      <w:r>
        <w:t>Classification, where we develop an understanding of how to make predictions,</w:t>
      </w:r>
    </w:p>
    <w:p w14:paraId="506B7280" w14:textId="77777777" w:rsidR="00B41EFF" w:rsidRDefault="00B41EFF" w:rsidP="00B41EFF">
      <w:pPr>
        <w:pStyle w:val="Heading5"/>
        <w:numPr>
          <w:ilvl w:val="0"/>
          <w:numId w:val="29"/>
        </w:numPr>
        <w:tabs>
          <w:tab w:val="num" w:pos="360"/>
        </w:tabs>
        <w:ind w:left="0" w:firstLine="0"/>
      </w:pPr>
      <w:r>
        <w:t>Clustering, where we learn how to discover the major groups or components of a given dataset, and</w:t>
      </w:r>
    </w:p>
    <w:p w14:paraId="45146E71" w14:textId="77777777" w:rsidR="00B41EFF" w:rsidRDefault="00B41EFF" w:rsidP="00B41EFF">
      <w:pPr>
        <w:pStyle w:val="Heading5"/>
        <w:numPr>
          <w:ilvl w:val="0"/>
          <w:numId w:val="29"/>
        </w:numPr>
        <w:tabs>
          <w:tab w:val="num" w:pos="360"/>
        </w:tabs>
        <w:ind w:left="0" w:firstLine="0"/>
      </w:pPr>
      <w:r>
        <w:t>Other Topics, including regression and hypothesis testing.</w:t>
      </w:r>
    </w:p>
    <w:p w14:paraId="21E98CA9" w14:textId="06F308E3" w:rsidR="00385D5A" w:rsidRPr="004649F7" w:rsidRDefault="00385D5A" w:rsidP="006A5B15">
      <w:pPr>
        <w:pStyle w:val="Heading3"/>
      </w:pPr>
      <w:r w:rsidRPr="004649F7">
        <w:t>How will I learn?</w:t>
      </w:r>
    </w:p>
    <w:p w14:paraId="431C36F8" w14:textId="77777777" w:rsidR="00B41EFF" w:rsidRPr="004649F7" w:rsidRDefault="00B41EFF" w:rsidP="00B41EFF">
      <w:pPr>
        <w:pStyle w:val="GeorgiaText"/>
      </w:pPr>
      <w:r>
        <w:t>The class will be face-to-face.</w:t>
      </w:r>
    </w:p>
    <w:p w14:paraId="20BF529B" w14:textId="77777777" w:rsidR="00385D5A" w:rsidRPr="004649F7" w:rsidRDefault="00385D5A" w:rsidP="00385D5A">
      <w:pPr>
        <w:pStyle w:val="GeorgiaText"/>
      </w:pPr>
    </w:p>
    <w:p w14:paraId="66D0B875" w14:textId="77777777" w:rsidR="00385D5A" w:rsidRPr="004649F7" w:rsidRDefault="00385D5A" w:rsidP="00385D5A">
      <w:pPr>
        <w:pStyle w:val="Heading3"/>
      </w:pPr>
      <w:r w:rsidRPr="004649F7">
        <w:t>Pre-requisites for the course:</w:t>
      </w:r>
    </w:p>
    <w:p w14:paraId="7C809EB6" w14:textId="77777777" w:rsidR="00B41EFF" w:rsidRDefault="00B41EFF" w:rsidP="00B41EFF">
      <w:pPr>
        <w:pStyle w:val="GeorgiaText"/>
      </w:pPr>
      <w:r>
        <w:t>None, but prior knowledge of programming is strongly recommended.</w:t>
      </w:r>
    </w:p>
    <w:p w14:paraId="70414A86" w14:textId="77777777" w:rsidR="00385D5A" w:rsidRPr="004649F7" w:rsidRDefault="00385D5A" w:rsidP="00385D5A">
      <w:pPr>
        <w:pStyle w:val="GeorgiaText"/>
      </w:pPr>
    </w:p>
    <w:p w14:paraId="13D4F7B6" w14:textId="77777777" w:rsidR="00385D5A" w:rsidRPr="004649F7" w:rsidRDefault="00385D5A" w:rsidP="00385D5A">
      <w:pPr>
        <w:pStyle w:val="Heading3"/>
      </w:pPr>
      <w:r w:rsidRPr="004649F7">
        <w:t>How to succeed in this course:</w:t>
      </w:r>
    </w:p>
    <w:p w14:paraId="296C40A2" w14:textId="77777777" w:rsidR="00B41EFF" w:rsidRDefault="00B41EFF" w:rsidP="00B41EFF">
      <w:pPr>
        <w:pStyle w:val="GeorgiaText"/>
      </w:pPr>
      <w:r>
        <w:t>This is a coding course, and the only way is to success is through practice. Try to work out all the problems in the assignments, even if they are group assignments. This will help during the exams.</w:t>
      </w:r>
    </w:p>
    <w:p w14:paraId="7BF98ADB" w14:textId="77777777" w:rsidR="00385D5A" w:rsidRDefault="00385D5A" w:rsidP="00385D5A">
      <w:pPr>
        <w:pStyle w:val="GeorgiaText"/>
      </w:pPr>
    </w:p>
    <w:p w14:paraId="7A330121" w14:textId="55DC25B3" w:rsidR="001E6572" w:rsidRPr="004649F7" w:rsidRDefault="001E6572" w:rsidP="001E6572">
      <w:pPr>
        <w:pStyle w:val="Heading3"/>
      </w:pPr>
      <w:r>
        <w:t>MCCOMBS STATEMENT ON ACADEMIC RIGOR</w:t>
      </w:r>
      <w:r w:rsidRPr="004649F7">
        <w:t>:</w:t>
      </w:r>
    </w:p>
    <w:p w14:paraId="79EB4419" w14:textId="77777777" w:rsidR="001E6572" w:rsidRPr="00DD1DBF" w:rsidRDefault="001E6572" w:rsidP="001E6572">
      <w:pPr>
        <w:shd w:val="clear" w:color="auto" w:fill="FFFFFF"/>
        <w:rPr>
          <w:rFonts w:ascii="Georgia" w:eastAsia="Calibri" w:hAnsi="Georgia" w:cs="Calibri"/>
          <w:szCs w:val="20"/>
        </w:rPr>
      </w:pPr>
      <w:r w:rsidRPr="00DD1DBF">
        <w:rPr>
          <w:rFonts w:ascii="Georgia" w:eastAsia="Calibri" w:hAnsi="Georgia" w:cs="Calibri"/>
          <w:szCs w:val="20"/>
        </w:rPr>
        <w:t xml:space="preserve">At McCombs, </w:t>
      </w:r>
      <w:r w:rsidRPr="00DD1DBF">
        <w:rPr>
          <w:rFonts w:ascii="Georgia" w:eastAsia="Calibri" w:hAnsi="Georgia" w:cs="Calibri"/>
          <w:i/>
          <w:szCs w:val="20"/>
        </w:rPr>
        <w:t>you can expect to feel intellectually challenged in your classes</w:t>
      </w:r>
      <w:r w:rsidRPr="00DD1DBF">
        <w:rPr>
          <w:rFonts w:ascii="Georgia" w:eastAsia="Calibri" w:hAnsi="Georgia" w:cs="Calibri"/>
          <w:szCs w:val="20"/>
        </w:rPr>
        <w:t xml:space="preserve">. This may be experienced as ambition, boldness, curiosity, doubt, excitement, fear, gratitude, or something else entirely. We encourage you to embrace these feelings as indicators of authentic learning and growth. Our mission is to nurture the intellectual exploration and academic tenacity that will help you build the knowledge, skills, and values as foundations to thrive in your forthcoming professional pursuits.  </w:t>
      </w:r>
    </w:p>
    <w:p w14:paraId="51A0777B" w14:textId="77777777" w:rsidR="001E6572" w:rsidRPr="00DD1DBF" w:rsidRDefault="001E6572" w:rsidP="001E6572">
      <w:pPr>
        <w:shd w:val="clear" w:color="auto" w:fill="FFFFFF"/>
        <w:rPr>
          <w:rFonts w:ascii="Georgia" w:eastAsia="Calibri" w:hAnsi="Georgia" w:cs="Calibri"/>
          <w:szCs w:val="20"/>
        </w:rPr>
      </w:pPr>
      <w:r w:rsidRPr="00DD1DBF">
        <w:rPr>
          <w:rFonts w:ascii="Georgia" w:eastAsia="Calibri" w:hAnsi="Georgia" w:cs="Calibri"/>
          <w:szCs w:val="20"/>
        </w:rPr>
        <w:t xml:space="preserve">  </w:t>
      </w:r>
    </w:p>
    <w:p w14:paraId="14148207" w14:textId="77777777" w:rsidR="001E6572" w:rsidRPr="00DD1DBF" w:rsidRDefault="001E6572" w:rsidP="001E6572">
      <w:pPr>
        <w:shd w:val="clear" w:color="auto" w:fill="FFFFFF"/>
        <w:rPr>
          <w:rFonts w:ascii="Georgia" w:eastAsia="Calibri" w:hAnsi="Georgia" w:cs="Calibri"/>
          <w:szCs w:val="20"/>
        </w:rPr>
      </w:pPr>
      <w:r w:rsidRPr="00DD1DBF">
        <w:rPr>
          <w:rFonts w:ascii="Georgia" w:eastAsia="Calibri" w:hAnsi="Georgia" w:cs="Calibri"/>
          <w:szCs w:val="20"/>
        </w:rPr>
        <w:t xml:space="preserve">To achieve this mission, we implement a rigorous curriculum designed to guide you in mastering complex concepts across diverse disciplines and contexts. We emphasize high standards and empower you to develop the in-demand skills needed for success in today’s workforce as well as the durable skills required to adapt and lead tomorrow’s workforce.   </w:t>
      </w:r>
    </w:p>
    <w:p w14:paraId="71CCFFEF" w14:textId="77777777" w:rsidR="001E6572" w:rsidRPr="00DD1DBF" w:rsidRDefault="001E6572" w:rsidP="001E6572">
      <w:pPr>
        <w:shd w:val="clear" w:color="auto" w:fill="FFFFFF"/>
        <w:rPr>
          <w:rFonts w:ascii="Georgia" w:eastAsia="Calibri" w:hAnsi="Georgia" w:cs="Calibri"/>
          <w:szCs w:val="20"/>
        </w:rPr>
      </w:pPr>
      <w:r w:rsidRPr="00DD1DBF">
        <w:rPr>
          <w:rFonts w:ascii="Georgia" w:eastAsia="Calibri" w:hAnsi="Georgia" w:cs="Calibri"/>
          <w:szCs w:val="20"/>
        </w:rPr>
        <w:t xml:space="preserve">  </w:t>
      </w:r>
    </w:p>
    <w:p w14:paraId="60837945" w14:textId="77777777" w:rsidR="001E6572" w:rsidRPr="00DD1DBF" w:rsidRDefault="001E6572" w:rsidP="001E6572">
      <w:pPr>
        <w:shd w:val="clear" w:color="auto" w:fill="FFFFFF"/>
        <w:rPr>
          <w:rFonts w:ascii="Georgia" w:hAnsi="Georgia"/>
          <w:szCs w:val="20"/>
        </w:rPr>
      </w:pPr>
      <w:r w:rsidRPr="00DD1DBF">
        <w:rPr>
          <w:rFonts w:ascii="Georgia" w:eastAsia="Calibri" w:hAnsi="Georgia" w:cs="Calibri"/>
          <w:szCs w:val="20"/>
        </w:rPr>
        <w:lastRenderedPageBreak/>
        <w:t>Although it is normal to experience difficult coursework in your McCombs classes, we are dedicated to supporting your development and academic success. Our goal is to help each of you live up to your potential and leave here knowing what it means to produce high-quality, credible work. Our priority is that each of you who starts here at McCombs grows to become a curious, life-long learner equipped to change the world.</w:t>
      </w:r>
    </w:p>
    <w:p w14:paraId="2F50E42D" w14:textId="77777777" w:rsidR="00385D5A" w:rsidRPr="004649F7" w:rsidRDefault="00385D5A" w:rsidP="00385D5A">
      <w:pPr>
        <w:pStyle w:val="Heading1"/>
      </w:pPr>
      <w:r w:rsidRPr="004649F7">
        <w:t>Course Requirements</w:t>
      </w:r>
    </w:p>
    <w:p w14:paraId="387F8124" w14:textId="77777777" w:rsidR="00B41EFF" w:rsidRDefault="00B41EFF" w:rsidP="00B41EFF">
      <w:pPr>
        <w:pStyle w:val="Heading3"/>
      </w:pPr>
      <w:r w:rsidRPr="004649F7">
        <w:t>Required Materials</w:t>
      </w:r>
    </w:p>
    <w:p w14:paraId="0E8A02E5" w14:textId="77777777" w:rsidR="00B41EFF" w:rsidRDefault="00B41EFF" w:rsidP="00B41EFF">
      <w:pPr>
        <w:pStyle w:val="Heading3"/>
      </w:pPr>
      <w:r>
        <w:t>There are no required books for this course. The following books are optional:</w:t>
      </w:r>
    </w:p>
    <w:p w14:paraId="5F9DC33C" w14:textId="5154FE49" w:rsidR="00B41EFF" w:rsidRDefault="00AD5526" w:rsidP="00B41EFF">
      <w:pPr>
        <w:pStyle w:val="Heading3"/>
        <w:numPr>
          <w:ilvl w:val="0"/>
          <w:numId w:val="30"/>
        </w:numPr>
        <w:tabs>
          <w:tab w:val="num" w:pos="360"/>
        </w:tabs>
        <w:ind w:left="0" w:firstLine="0"/>
      </w:pPr>
      <w:hyperlink r:id="rId8" w:history="1">
        <w:r w:rsidR="00B41EFF" w:rsidRPr="00AD5526">
          <w:rPr>
            <w:rStyle w:val="Hyperlink"/>
            <w:i/>
            <w:iCs/>
          </w:rPr>
          <w:t>Python for Data Analysis: Data Wrangling with Pandas, NumPy, and IPython</w:t>
        </w:r>
      </w:hyperlink>
      <w:r w:rsidR="00B41EFF">
        <w:t>, by Wes McKinney (for analytics programming)</w:t>
      </w:r>
    </w:p>
    <w:p w14:paraId="4257CFE7" w14:textId="77777777" w:rsidR="00B41EFF" w:rsidRDefault="00B41EFF" w:rsidP="00B41EFF">
      <w:pPr>
        <w:pStyle w:val="Heading3"/>
        <w:numPr>
          <w:ilvl w:val="0"/>
          <w:numId w:val="30"/>
        </w:numPr>
        <w:tabs>
          <w:tab w:val="num" w:pos="360"/>
        </w:tabs>
        <w:ind w:left="0" w:firstLine="0"/>
      </w:pPr>
      <w:r w:rsidRPr="00D0037A">
        <w:rPr>
          <w:i/>
          <w:iCs/>
        </w:rPr>
        <w:t>Applied Predictive Modeling</w:t>
      </w:r>
      <w:r>
        <w:t>, by Max Kuhn and Kjell Johnson (for machine learning)</w:t>
      </w:r>
    </w:p>
    <w:p w14:paraId="3DCFBB77" w14:textId="77777777" w:rsidR="00B41EFF" w:rsidRDefault="00B41EFF" w:rsidP="00B41EFF">
      <w:pPr>
        <w:pStyle w:val="Heading3"/>
        <w:numPr>
          <w:ilvl w:val="0"/>
          <w:numId w:val="30"/>
        </w:numPr>
        <w:tabs>
          <w:tab w:val="num" w:pos="360"/>
        </w:tabs>
        <w:ind w:left="0" w:firstLine="0"/>
      </w:pPr>
      <w:r>
        <w:t xml:space="preserve"> </w:t>
      </w:r>
      <w:hyperlink r:id="rId9" w:history="1">
        <w:r w:rsidRPr="00D0037A">
          <w:rPr>
            <w:rStyle w:val="Hyperlink"/>
            <w:i/>
            <w:iCs/>
          </w:rPr>
          <w:t>Think Python</w:t>
        </w:r>
      </w:hyperlink>
      <w:r>
        <w:t>, by Downey (for introductory python)</w:t>
      </w:r>
    </w:p>
    <w:p w14:paraId="6557A94F" w14:textId="77777777" w:rsidR="00B41EFF" w:rsidRPr="004649F7" w:rsidRDefault="00B41EFF" w:rsidP="00B41EFF">
      <w:pPr>
        <w:pStyle w:val="Heading3"/>
      </w:pPr>
    </w:p>
    <w:p w14:paraId="6F0716CF" w14:textId="77777777" w:rsidR="00B41EFF" w:rsidRDefault="00B41EFF" w:rsidP="00B41EFF">
      <w:pPr>
        <w:pStyle w:val="Heading3"/>
      </w:pPr>
      <w:r w:rsidRPr="004649F7">
        <w:t>Required Devices</w:t>
      </w:r>
    </w:p>
    <w:p w14:paraId="7E02FE9A" w14:textId="77777777" w:rsidR="00B41EFF" w:rsidRDefault="00B41EFF" w:rsidP="00B41EFF">
      <w:pPr>
        <w:pStyle w:val="Heading3"/>
      </w:pPr>
      <w:r>
        <w:t>A laptop on which you can install software. We will discuss what needs to be installed during the lectures.</w:t>
      </w:r>
    </w:p>
    <w:p w14:paraId="03654F5E" w14:textId="77777777" w:rsidR="00385D5A" w:rsidRPr="004649F7" w:rsidRDefault="00385D5A" w:rsidP="00385D5A">
      <w:pPr>
        <w:pStyle w:val="Heading3"/>
      </w:pPr>
    </w:p>
    <w:p w14:paraId="60A26911" w14:textId="77777777" w:rsidR="00385D5A" w:rsidRPr="004649F7" w:rsidRDefault="00385D5A" w:rsidP="00385D5A">
      <w:pPr>
        <w:pStyle w:val="Heading3"/>
      </w:pPr>
      <w:r w:rsidRPr="004649F7">
        <w:t>Classroom expectations</w:t>
      </w:r>
    </w:p>
    <w:p w14:paraId="70C72858" w14:textId="77777777" w:rsidR="00AD5526" w:rsidRDefault="00AD5526" w:rsidP="00AD5526">
      <w:pPr>
        <w:pStyle w:val="GeorgiaText"/>
      </w:pPr>
      <w:r w:rsidRPr="004649F7">
        <w:rPr>
          <w:rStyle w:val="Strong"/>
        </w:rPr>
        <w:t>Class attendance</w:t>
      </w:r>
      <w:r>
        <w:rPr>
          <w:rStyle w:val="Strong"/>
        </w:rPr>
        <w:t>.</w:t>
      </w:r>
      <w:r w:rsidRPr="004649F7">
        <w:t xml:space="preserve"> </w:t>
      </w:r>
      <w:r>
        <w:t>Attendance is optional except for project presentations.</w:t>
      </w:r>
    </w:p>
    <w:p w14:paraId="2363B8C6" w14:textId="77777777" w:rsidR="00AD5526" w:rsidRDefault="00AD5526" w:rsidP="00AD5526">
      <w:pPr>
        <w:pStyle w:val="GeorgiaText"/>
      </w:pPr>
      <w:r w:rsidRPr="004649F7">
        <w:rPr>
          <w:rStyle w:val="Strong"/>
        </w:rPr>
        <w:t>Behavior expectations</w:t>
      </w:r>
      <w:r>
        <w:rPr>
          <w:rStyle w:val="Strong"/>
        </w:rPr>
        <w:t>.</w:t>
      </w:r>
      <w:r w:rsidRPr="004649F7">
        <w:t xml:space="preserve"> </w:t>
      </w:r>
      <w:r>
        <w:t>Be nice, y’all.</w:t>
      </w:r>
    </w:p>
    <w:p w14:paraId="2B14B96F" w14:textId="77777777" w:rsidR="006A5B15" w:rsidRDefault="006A5B15" w:rsidP="006A5B15">
      <w:pPr>
        <w:pStyle w:val="GeorgiaText"/>
      </w:pPr>
    </w:p>
    <w:p w14:paraId="2B712169" w14:textId="10810C81" w:rsidR="006A5B15" w:rsidRDefault="76702EE0" w:rsidP="006A5B15">
      <w:pPr>
        <w:pStyle w:val="GeorgiaText"/>
      </w:pPr>
      <w:r w:rsidRPr="76702EE0">
        <w:rPr>
          <w:rStyle w:val="Strong"/>
        </w:rPr>
        <w:t xml:space="preserve">McCombs Classroom Professionalism Policy.  </w:t>
      </w:r>
      <w:r>
        <w:t xml:space="preserve">[delete or modify if </w:t>
      </w:r>
      <w:r w:rsidR="00823BC0">
        <w:t>provided online</w:t>
      </w:r>
      <w:r>
        <w:t>] The highest professional standards are expected of all members of the McCombs community. The collective class reputation and the value of the Texas MS experience hinges on this.</w:t>
      </w:r>
      <w:r w:rsidRPr="76702EE0">
        <w:rPr>
          <w:b/>
          <w:bCs/>
        </w:rPr>
        <w:t xml:space="preserve">  </w:t>
      </w:r>
      <w:r>
        <w:t>You should treat the Texas MS classroom as you would a corporate boardroom. Faculty are expected to be professional and prepared to deliver value for each and every class session. Students are expected to be professional in all respects. The Texas MS classroom experience is enhanced when:</w:t>
      </w:r>
    </w:p>
    <w:p w14:paraId="2E1B8473" w14:textId="5BE3083E" w:rsidR="006A5B15" w:rsidRDefault="006A5B15" w:rsidP="00906B3D">
      <w:pPr>
        <w:pStyle w:val="GeorgiaText"/>
        <w:ind w:left="576" w:hanging="144"/>
      </w:pPr>
      <w:r>
        <w:t>• Students arrive on time. On time arrival ensures that classes are able to start and finish at the scheduled time. On time arrival shows respect for both fellow students and faculty and it enhances learning by reducing avoidable distractions.</w:t>
      </w:r>
    </w:p>
    <w:p w14:paraId="70B4F84E" w14:textId="2134E79C" w:rsidR="006A5B15" w:rsidRDefault="50D89161" w:rsidP="00906B3D">
      <w:pPr>
        <w:pStyle w:val="GeorgiaText"/>
        <w:ind w:left="576" w:hanging="144"/>
      </w:pPr>
      <w:r>
        <w:lastRenderedPageBreak/>
        <w:t>•  Students display their name cards. This permits fellow students and faculty to learn names, enhancing opportunities for community building and evaluation of in-class contributions.</w:t>
      </w:r>
    </w:p>
    <w:p w14:paraId="69A6C1F1" w14:textId="6ECD03FF" w:rsidR="006A5B15" w:rsidRDefault="50D89161" w:rsidP="00906B3D">
      <w:pPr>
        <w:pStyle w:val="GeorgiaText"/>
        <w:ind w:left="576" w:hanging="144"/>
      </w:pPr>
      <w:r>
        <w:t>• Students are fully prepared for each class. Much of the learning in the Texas MS programs take place during classroom discussions. When students are not prepared, they cannot contribute to the overall learning process. This affects not only the individual, but their peers who count on them, as well.</w:t>
      </w:r>
    </w:p>
    <w:p w14:paraId="3D6B3343" w14:textId="332D0314" w:rsidR="006A5B15" w:rsidRDefault="006A5B15" w:rsidP="00906B3D">
      <w:pPr>
        <w:pStyle w:val="GeorgiaText"/>
        <w:ind w:left="576" w:hanging="144"/>
      </w:pPr>
      <w:r>
        <w:t>•</w:t>
      </w:r>
      <w:r w:rsidR="00906B3D">
        <w:t xml:space="preserve"> </w:t>
      </w:r>
      <w:r>
        <w:t>Students respect the views and opinions of their colleagues. Disagreement and debate are encouraged. Intolerance for the views of othe</w:t>
      </w:r>
      <w:r w:rsidR="00906B3D">
        <w:t>r</w:t>
      </w:r>
      <w:r>
        <w:t>s is unacceptable.</w:t>
      </w:r>
    </w:p>
    <w:p w14:paraId="549A5CB7" w14:textId="6B1CF8F6" w:rsidR="006A5B15" w:rsidRDefault="006A5B15" w:rsidP="00906B3D">
      <w:pPr>
        <w:pStyle w:val="GeorgiaText"/>
        <w:ind w:left="576" w:hanging="144"/>
      </w:pPr>
      <w:r>
        <w:t>•</w:t>
      </w:r>
      <w:r w:rsidR="00906B3D">
        <w:t xml:space="preserve"> </w:t>
      </w:r>
      <w:r w:rsidR="006C2E37">
        <w:t>Students do not confuse the classroom for the cafeteria. The classroom (boardroom) is not the place to eat meals (i.e.-breakfast tacos, salad, sandwich). Recognizing that back-to-back classes sometimes take place over the lunch hour, energy bars and similar snacks are permitted. Please be respectful of your fellow students and faculty and plan to eat around your class schedule.</w:t>
      </w:r>
    </w:p>
    <w:p w14:paraId="40E3CE58" w14:textId="60D96FCB" w:rsidR="006A5B15" w:rsidRDefault="006A5B15" w:rsidP="00906B3D">
      <w:pPr>
        <w:pStyle w:val="GeorgiaText"/>
        <w:ind w:left="576" w:hanging="144"/>
      </w:pPr>
      <w:r>
        <w:t>•</w:t>
      </w:r>
      <w:r w:rsidR="00906B3D">
        <w:t xml:space="preserve"> </w:t>
      </w:r>
      <w:r>
        <w:t xml:space="preserve">Students minimize unscheduled personal breaks. The learning environment improves when disruptions are limited. </w:t>
      </w:r>
    </w:p>
    <w:p w14:paraId="7E6FD517" w14:textId="42CF80E4" w:rsidR="006A5B15" w:rsidRDefault="006A5B15" w:rsidP="00906B3D">
      <w:pPr>
        <w:pStyle w:val="GeorgiaText"/>
        <w:ind w:left="576" w:hanging="144"/>
      </w:pPr>
      <w:r>
        <w:t>•</w:t>
      </w:r>
      <w:r w:rsidR="00906B3D">
        <w:t xml:space="preserve"> </w:t>
      </w:r>
      <w:r>
        <w:t>Students attend the class section to which they are registered. Learning is enhanced when class sizes are optimized. Limits are set to ensure a quality experience</w:t>
      </w:r>
      <w:r w:rsidR="00906B3D">
        <w:t xml:space="preserve"> and safety</w:t>
      </w:r>
      <w:r>
        <w:t xml:space="preserve">. </w:t>
      </w:r>
    </w:p>
    <w:p w14:paraId="234ECC5E" w14:textId="3BF09189" w:rsidR="006A5B15" w:rsidRDefault="006A5B15" w:rsidP="00906B3D">
      <w:pPr>
        <w:pStyle w:val="GeorgiaText"/>
        <w:ind w:left="576" w:hanging="144"/>
      </w:pPr>
      <w:r>
        <w:t>•</w:t>
      </w:r>
      <w:r w:rsidR="00906B3D">
        <w:t xml:space="preserve"> </w:t>
      </w:r>
      <w:r>
        <w:t xml:space="preserve">Technology is used to enhance the class experience. When students are surfing the web, responding to e-mail, instant messaging each other, and otherwise not devoting their full attention to the topic at hand they are doing themselves and their peers a major disservice. Those around them face additional distraction. Fellow students cannot benefit from the insights of the students who are not engaged. Faculty office hours are spent going over class material with students who chose not to pay attention, rather than truly adding value by helping students who want a better understanding of the material or want to explore the issues in more depth. Students with real needs may not be able to obtain adequate help if faculty time is spent repeating what was said in class. There are often cases where learning is enhanced by the use of technology in class. Faculty will let you know when it is appropriate. </w:t>
      </w:r>
    </w:p>
    <w:p w14:paraId="79BD34F8" w14:textId="742A5722" w:rsidR="00DF3117" w:rsidRPr="004649F7" w:rsidRDefault="50D89161" w:rsidP="004F34F1">
      <w:pPr>
        <w:pStyle w:val="GeorgiaText"/>
        <w:ind w:left="576" w:hanging="144"/>
      </w:pPr>
      <w:r>
        <w:t>• Phones and wireless devices are turned off. Not only is it not professional, it cuts off the flow of discussion when the search for the offender begins. When a true need to communicate with someone outside of class exists (e.g., for some medical need) please inform the professor prior to class.</w:t>
      </w:r>
    </w:p>
    <w:p w14:paraId="0724DA05" w14:textId="77777777" w:rsidR="00385D5A" w:rsidRPr="004649F7" w:rsidRDefault="00385D5A" w:rsidP="00385D5A">
      <w:pPr>
        <w:pStyle w:val="GeorgiaText"/>
      </w:pPr>
    </w:p>
    <w:p w14:paraId="2BCC9E8D" w14:textId="77777777" w:rsidR="00385D5A" w:rsidRPr="004649F7" w:rsidRDefault="00385D5A" w:rsidP="00385D5A">
      <w:pPr>
        <w:pStyle w:val="Heading3"/>
      </w:pPr>
      <w:r w:rsidRPr="004649F7">
        <w:t>Assignments</w:t>
      </w:r>
    </w:p>
    <w:p w14:paraId="2AC77C3F" w14:textId="77777777" w:rsidR="00AD5526" w:rsidRDefault="00AD5526" w:rsidP="00AD5526">
      <w:pPr>
        <w:pStyle w:val="GeorgiaText"/>
      </w:pPr>
    </w:p>
    <w:p w14:paraId="2A61EFE8" w14:textId="75BE90D7" w:rsidR="00AD5526" w:rsidRDefault="00AD5526" w:rsidP="00AD5526">
      <w:pPr>
        <w:pStyle w:val="GeorgiaText"/>
      </w:pPr>
      <w:r>
        <w:t>There will be three homework assignments. All assignments must be handed in electronically before the beginning of the class (submit online on Canvas).</w:t>
      </w:r>
    </w:p>
    <w:p w14:paraId="1FCF0D3F" w14:textId="77777777" w:rsidR="00AD5526" w:rsidRDefault="00AD5526" w:rsidP="00AD5526">
      <w:pPr>
        <w:pStyle w:val="GeorgiaText"/>
      </w:pPr>
    </w:p>
    <w:p w14:paraId="49E38E31" w14:textId="71A844F7" w:rsidR="00AD5526" w:rsidRDefault="00AD5526" w:rsidP="00AD5526">
      <w:pPr>
        <w:pStyle w:val="GeorgiaText"/>
      </w:pPr>
      <w:r>
        <w:lastRenderedPageBreak/>
        <w:t>Use of resources: You can use any online resources, including Google searches, Stackoverflow, and ChatGPT. BUT MAKE SURE YOU UNDERSTAND THE CODE before you copy-paste from these resources. You are also welcome to discuss your answers with others. But please do not look at others’ code before doing it yourself.</w:t>
      </w:r>
    </w:p>
    <w:p w14:paraId="5DB9167A" w14:textId="77777777" w:rsidR="00385D5A" w:rsidRDefault="00385D5A" w:rsidP="00385D5A">
      <w:pPr>
        <w:pStyle w:val="GeorgiaText"/>
      </w:pPr>
    </w:p>
    <w:p w14:paraId="00C63179" w14:textId="77777777" w:rsidR="00AD5526" w:rsidRPr="004649F7" w:rsidRDefault="00AD5526" w:rsidP="00AD5526">
      <w:pPr>
        <w:pStyle w:val="Heading3"/>
      </w:pPr>
      <w:r>
        <w:t>Project</w:t>
      </w:r>
    </w:p>
    <w:p w14:paraId="4E649EE9" w14:textId="77777777" w:rsidR="00AD5526" w:rsidRPr="004649F7" w:rsidRDefault="00AD5526" w:rsidP="00AD5526">
      <w:pPr>
        <w:pStyle w:val="GeorgiaText"/>
      </w:pPr>
      <w:r>
        <w:t>You must develop a group project on any relevant topic that interests you. You must submit a project report. Also, each group must give a presentation on their work (order decided by lottery).</w:t>
      </w:r>
    </w:p>
    <w:p w14:paraId="05313414" w14:textId="77777777" w:rsidR="00AD5526" w:rsidRPr="004649F7" w:rsidRDefault="00AD5526" w:rsidP="00AD5526">
      <w:pPr>
        <w:pStyle w:val="Heading3"/>
      </w:pPr>
      <w:r>
        <w:t>Final Exam</w:t>
      </w:r>
    </w:p>
    <w:p w14:paraId="4BA7A3A1" w14:textId="77777777" w:rsidR="00AD5526" w:rsidRPr="004649F7" w:rsidRDefault="00AD5526" w:rsidP="00AD5526">
      <w:pPr>
        <w:pStyle w:val="GeorgiaText"/>
      </w:pPr>
      <w:r>
        <w:t>There will be a final exam. You will need a laptop. The exam is open-book, open-notes, open-slides, and open-web.</w:t>
      </w:r>
    </w:p>
    <w:p w14:paraId="16B033F6" w14:textId="77777777" w:rsidR="00AD5526" w:rsidRPr="004649F7" w:rsidRDefault="00AD5526" w:rsidP="00385D5A">
      <w:pPr>
        <w:pStyle w:val="GeorgiaText"/>
      </w:pPr>
    </w:p>
    <w:p w14:paraId="20A036CA" w14:textId="77777777" w:rsidR="00385D5A" w:rsidRPr="004649F7" w:rsidRDefault="00385D5A" w:rsidP="00385D5A">
      <w:pPr>
        <w:pStyle w:val="Heading3"/>
      </w:pPr>
      <w:r w:rsidRPr="004649F7">
        <w:t>Grading for this Course</w:t>
      </w:r>
    </w:p>
    <w:p w14:paraId="3D62AF83" w14:textId="77777777" w:rsidR="00385D5A" w:rsidRDefault="00385D5A" w:rsidP="00385D5A">
      <w:pPr>
        <w:pStyle w:val="GeorgiaText"/>
      </w:pPr>
      <w:r w:rsidRPr="004649F7">
        <w:t>The following table represents how you will demonstrate your learning and how we will assess the degree to which you have done so.</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935"/>
        <w:gridCol w:w="1620"/>
        <w:gridCol w:w="2371"/>
      </w:tblGrid>
      <w:tr w:rsidR="00385D5A" w14:paraId="56B8C4B5" w14:textId="77777777" w:rsidTr="00A11E6B">
        <w:tc>
          <w:tcPr>
            <w:tcW w:w="5935" w:type="dxa"/>
            <w:shd w:val="clear" w:color="auto" w:fill="BF5700"/>
          </w:tcPr>
          <w:p w14:paraId="0DF3FD0D" w14:textId="77777777" w:rsidR="00385D5A" w:rsidRPr="00385D5A" w:rsidRDefault="00385D5A" w:rsidP="00385D5A">
            <w:pPr>
              <w:rPr>
                <w:color w:val="FFFFFF" w:themeColor="background1"/>
              </w:rPr>
            </w:pPr>
            <w:r w:rsidRPr="00385D5A">
              <w:rPr>
                <w:color w:val="FFFFFF" w:themeColor="background1"/>
              </w:rPr>
              <w:t>Assignments</w:t>
            </w:r>
          </w:p>
        </w:tc>
        <w:tc>
          <w:tcPr>
            <w:tcW w:w="1620" w:type="dxa"/>
            <w:shd w:val="clear" w:color="auto" w:fill="BF5700"/>
          </w:tcPr>
          <w:p w14:paraId="643F81A2" w14:textId="77777777" w:rsidR="00385D5A" w:rsidRPr="00385D5A" w:rsidRDefault="00385D5A" w:rsidP="00385D5A">
            <w:pPr>
              <w:rPr>
                <w:color w:val="FFFFFF" w:themeColor="background1"/>
              </w:rPr>
            </w:pPr>
            <w:r w:rsidRPr="00385D5A">
              <w:rPr>
                <w:color w:val="FFFFFF" w:themeColor="background1"/>
              </w:rPr>
              <w:t>Point Possible</w:t>
            </w:r>
          </w:p>
        </w:tc>
        <w:tc>
          <w:tcPr>
            <w:tcW w:w="2371" w:type="dxa"/>
            <w:shd w:val="clear" w:color="auto" w:fill="BF5700"/>
          </w:tcPr>
          <w:p w14:paraId="735D209B" w14:textId="77777777" w:rsidR="00385D5A" w:rsidRPr="00385D5A" w:rsidRDefault="00385D5A" w:rsidP="00385D5A">
            <w:pPr>
              <w:rPr>
                <w:color w:val="FFFFFF" w:themeColor="background1"/>
              </w:rPr>
            </w:pPr>
            <w:r w:rsidRPr="00385D5A">
              <w:rPr>
                <w:color w:val="FFFFFF" w:themeColor="background1"/>
              </w:rPr>
              <w:t>Percent of Total Grade</w:t>
            </w:r>
          </w:p>
        </w:tc>
      </w:tr>
      <w:tr w:rsidR="00AD5526" w14:paraId="1E349846" w14:textId="77777777" w:rsidTr="00A11E6B">
        <w:tc>
          <w:tcPr>
            <w:tcW w:w="5935" w:type="dxa"/>
          </w:tcPr>
          <w:p w14:paraId="095F2AE6" w14:textId="55A76C02" w:rsidR="00AD5526" w:rsidRDefault="00AD5526" w:rsidP="00AD5526">
            <w:pPr>
              <w:pStyle w:val="GeorgiaText"/>
            </w:pPr>
            <w:r>
              <w:t>3 Group Assignments</w:t>
            </w:r>
          </w:p>
        </w:tc>
        <w:tc>
          <w:tcPr>
            <w:tcW w:w="1620" w:type="dxa"/>
          </w:tcPr>
          <w:p w14:paraId="22FD768C" w14:textId="12E774A1" w:rsidR="00AD5526" w:rsidRDefault="00AD5526" w:rsidP="00AD5526">
            <w:pPr>
              <w:pStyle w:val="GeorgiaText"/>
            </w:pPr>
            <w:r>
              <w:t>100 points each</w:t>
            </w:r>
          </w:p>
        </w:tc>
        <w:tc>
          <w:tcPr>
            <w:tcW w:w="2371" w:type="dxa"/>
          </w:tcPr>
          <w:p w14:paraId="70B9AD27" w14:textId="5471FE2F" w:rsidR="00AD5526" w:rsidRDefault="00AD5526" w:rsidP="00AD5526">
            <w:pPr>
              <w:pStyle w:val="GeorgiaText"/>
            </w:pPr>
            <w:r>
              <w:t>3*15% = 45%</w:t>
            </w:r>
          </w:p>
        </w:tc>
      </w:tr>
      <w:tr w:rsidR="00AD5526" w14:paraId="139C81A5" w14:textId="77777777" w:rsidTr="00A11E6B">
        <w:tc>
          <w:tcPr>
            <w:tcW w:w="5935" w:type="dxa"/>
          </w:tcPr>
          <w:p w14:paraId="62C26682" w14:textId="5C7EEDBB" w:rsidR="00AD5526" w:rsidRDefault="00AD5526" w:rsidP="00AD5526">
            <w:pPr>
              <w:pStyle w:val="GeorgiaText"/>
            </w:pPr>
            <w:r>
              <w:t>1 Group Project</w:t>
            </w:r>
          </w:p>
        </w:tc>
        <w:tc>
          <w:tcPr>
            <w:tcW w:w="1620" w:type="dxa"/>
          </w:tcPr>
          <w:p w14:paraId="56E36217" w14:textId="0C730C42" w:rsidR="00AD5526" w:rsidRDefault="00AD5526" w:rsidP="00AD5526">
            <w:pPr>
              <w:pStyle w:val="GeorgiaText"/>
            </w:pPr>
            <w:r>
              <w:t>100 points</w:t>
            </w:r>
          </w:p>
        </w:tc>
        <w:tc>
          <w:tcPr>
            <w:tcW w:w="2371" w:type="dxa"/>
          </w:tcPr>
          <w:p w14:paraId="6C36F687" w14:textId="34A9F3FA" w:rsidR="00AD5526" w:rsidRDefault="00AD5526" w:rsidP="00AD5526">
            <w:pPr>
              <w:pStyle w:val="GeorgiaText"/>
            </w:pPr>
            <w:r>
              <w:t>25%</w:t>
            </w:r>
          </w:p>
        </w:tc>
      </w:tr>
      <w:tr w:rsidR="00AD5526" w14:paraId="2C5282A4" w14:textId="77777777" w:rsidTr="00A11E6B">
        <w:tc>
          <w:tcPr>
            <w:tcW w:w="5935" w:type="dxa"/>
          </w:tcPr>
          <w:p w14:paraId="7626604B" w14:textId="137A3C31" w:rsidR="00AD5526" w:rsidRDefault="00AD5526" w:rsidP="00AD5526">
            <w:pPr>
              <w:pStyle w:val="GeorgiaText"/>
            </w:pPr>
            <w:r>
              <w:t>1 Final Exam</w:t>
            </w:r>
          </w:p>
        </w:tc>
        <w:tc>
          <w:tcPr>
            <w:tcW w:w="1620" w:type="dxa"/>
          </w:tcPr>
          <w:p w14:paraId="394916C8" w14:textId="5363CE49" w:rsidR="00AD5526" w:rsidRDefault="00AD5526" w:rsidP="00AD5526">
            <w:pPr>
              <w:pStyle w:val="GeorgiaText"/>
            </w:pPr>
            <w:r>
              <w:t>100 points</w:t>
            </w:r>
          </w:p>
        </w:tc>
        <w:tc>
          <w:tcPr>
            <w:tcW w:w="2371" w:type="dxa"/>
          </w:tcPr>
          <w:p w14:paraId="43FBC21C" w14:textId="36ED9FFC" w:rsidR="00AD5526" w:rsidRDefault="00AD5526" w:rsidP="00AD5526">
            <w:pPr>
              <w:pStyle w:val="GeorgiaText"/>
            </w:pPr>
            <w:r>
              <w:t>30%</w:t>
            </w:r>
          </w:p>
        </w:tc>
      </w:tr>
    </w:tbl>
    <w:p w14:paraId="746A9894" w14:textId="77777777" w:rsidR="00385D5A" w:rsidRDefault="00385D5A" w:rsidP="00385D5A">
      <w:pPr>
        <w:pStyle w:val="GeorgiaText"/>
      </w:pPr>
    </w:p>
    <w:p w14:paraId="4C3508F6" w14:textId="77777777" w:rsidR="00AD5526" w:rsidRDefault="00AD5526" w:rsidP="00AD5526">
      <w:pPr>
        <w:pStyle w:val="GeorgiaText"/>
      </w:pPr>
      <w:r>
        <w:t>The groups for the assignments and the project will be randomly assigned.</w:t>
      </w:r>
    </w:p>
    <w:p w14:paraId="796FAC61" w14:textId="77777777" w:rsidR="00AD5526" w:rsidRPr="004649F7" w:rsidRDefault="00AD5526" w:rsidP="00385D5A">
      <w:pPr>
        <w:pStyle w:val="GeorgiaText"/>
      </w:pPr>
    </w:p>
    <w:p w14:paraId="386C5F26" w14:textId="77777777" w:rsidR="00385D5A" w:rsidRPr="004649F7" w:rsidRDefault="00385D5A" w:rsidP="00385D5A">
      <w:pPr>
        <w:pStyle w:val="Heading3"/>
      </w:pPr>
      <w:r w:rsidRPr="004649F7">
        <w:t>Course Outline</w:t>
      </w:r>
    </w:p>
    <w:p w14:paraId="308B1889" w14:textId="77777777" w:rsidR="00385D5A" w:rsidRPr="004649F7" w:rsidRDefault="00385D5A" w:rsidP="00385D5A">
      <w:pPr>
        <w:pStyle w:val="GeorgiaText"/>
      </w:pPr>
      <w:r w:rsidRPr="004649F7">
        <w:t>All instructions, assignments, readings, rubrics and essential information will be on the Canvas website at</w:t>
      </w:r>
    </w:p>
    <w:p w14:paraId="6339108A" w14:textId="77777777" w:rsidR="00385D5A" w:rsidRPr="004649F7" w:rsidRDefault="00000000" w:rsidP="00385D5A">
      <w:pPr>
        <w:pStyle w:val="GeorgiaText"/>
      </w:pPr>
      <w:hyperlink r:id="rId10">
        <w:r w:rsidR="00DF3A12" w:rsidRPr="002D28DB">
          <w:rPr>
            <w:rStyle w:val="Hyperlink"/>
          </w:rPr>
          <w:t>utexas.instructure.com</w:t>
        </w:r>
      </w:hyperlink>
      <w:r w:rsidR="00DF3A12">
        <w:t xml:space="preserve">. </w:t>
      </w:r>
      <w:r w:rsidR="00385D5A" w:rsidRPr="004649F7">
        <w:t>Check this site regularly and use it to ask questions about the course schedule.</w:t>
      </w:r>
    </w:p>
    <w:p w14:paraId="1F3C76FF" w14:textId="77777777" w:rsidR="00385D5A" w:rsidRPr="004649F7" w:rsidRDefault="00385D5A" w:rsidP="00385D5A">
      <w:pPr>
        <w:pStyle w:val="GeorgiaText"/>
      </w:pPr>
    </w:p>
    <w:p w14:paraId="6DADC796" w14:textId="77777777" w:rsidR="00385D5A" w:rsidRPr="004F34F1" w:rsidRDefault="00385D5A" w:rsidP="00385D5A">
      <w:pPr>
        <w:rPr>
          <w:rFonts w:ascii="Georgia" w:hAnsi="Georgia"/>
        </w:rPr>
      </w:pPr>
      <w:r w:rsidRPr="004F34F1">
        <w:rPr>
          <w:rStyle w:val="Strong"/>
          <w:rFonts w:ascii="Georgia" w:hAnsi="Georgia"/>
        </w:rPr>
        <w:t>Changes</w:t>
      </w:r>
      <w:r w:rsidRPr="004F34F1">
        <w:rPr>
          <w:rFonts w:ascii="Georgia" w:hAnsi="Georgia"/>
        </w:rPr>
        <w:t> to the schedule may be made at my discretion and if circumstances require. It is your responsibility to note these changes when announced (although I will do my best to ensure that you receive the changes with as much advanced notice as possible).</w:t>
      </w:r>
    </w:p>
    <w:p w14:paraId="3ECEB31D" w14:textId="77777777" w:rsidR="00385D5A" w:rsidRDefault="00385D5A" w:rsidP="00385D5A"/>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1"/>
        <w:gridCol w:w="794"/>
        <w:gridCol w:w="536"/>
        <w:gridCol w:w="3551"/>
        <w:gridCol w:w="2627"/>
        <w:gridCol w:w="1887"/>
      </w:tblGrid>
      <w:tr w:rsidR="00385D5A" w14:paraId="7219DE6F" w14:textId="77777777" w:rsidTr="00A11E6B">
        <w:trPr>
          <w:cantSplit/>
          <w:trHeight w:val="611"/>
        </w:trPr>
        <w:tc>
          <w:tcPr>
            <w:tcW w:w="535" w:type="dxa"/>
            <w:shd w:val="clear" w:color="auto" w:fill="BF5700"/>
            <w:textDirection w:val="btLr"/>
          </w:tcPr>
          <w:p w14:paraId="1ABA2F7C" w14:textId="77777777" w:rsidR="00385D5A" w:rsidRPr="00385D5A" w:rsidRDefault="00385D5A" w:rsidP="00385D5A">
            <w:pPr>
              <w:ind w:left="113" w:right="113"/>
              <w:rPr>
                <w:color w:val="FFFFFF" w:themeColor="background1"/>
                <w:sz w:val="14"/>
                <w:szCs w:val="14"/>
              </w:rPr>
            </w:pPr>
            <w:r w:rsidRPr="00385D5A">
              <w:rPr>
                <w:color w:val="FFFFFF" w:themeColor="background1"/>
                <w:sz w:val="14"/>
                <w:szCs w:val="14"/>
              </w:rPr>
              <w:t>Week</w:t>
            </w:r>
          </w:p>
        </w:tc>
        <w:tc>
          <w:tcPr>
            <w:tcW w:w="540" w:type="dxa"/>
            <w:shd w:val="clear" w:color="auto" w:fill="BF5700"/>
            <w:textDirection w:val="btLr"/>
          </w:tcPr>
          <w:p w14:paraId="73BC7A9D" w14:textId="77777777" w:rsidR="00385D5A" w:rsidRPr="00385D5A" w:rsidRDefault="00385D5A" w:rsidP="00385D5A">
            <w:pPr>
              <w:ind w:left="113" w:right="113"/>
              <w:rPr>
                <w:color w:val="FFFFFF" w:themeColor="background1"/>
                <w:sz w:val="14"/>
                <w:szCs w:val="14"/>
              </w:rPr>
            </w:pPr>
            <w:r w:rsidRPr="00385D5A">
              <w:rPr>
                <w:color w:val="FFFFFF" w:themeColor="background1"/>
                <w:sz w:val="14"/>
                <w:szCs w:val="14"/>
              </w:rPr>
              <w:t>Date</w:t>
            </w:r>
          </w:p>
        </w:tc>
        <w:tc>
          <w:tcPr>
            <w:tcW w:w="540" w:type="dxa"/>
            <w:shd w:val="clear" w:color="auto" w:fill="BF5700"/>
            <w:textDirection w:val="btLr"/>
          </w:tcPr>
          <w:p w14:paraId="20B8DFAF" w14:textId="77777777" w:rsidR="00385D5A" w:rsidRPr="00385D5A" w:rsidRDefault="00385D5A" w:rsidP="00385D5A">
            <w:pPr>
              <w:ind w:left="113" w:right="113"/>
              <w:rPr>
                <w:color w:val="FFFFFF" w:themeColor="background1"/>
                <w:sz w:val="14"/>
                <w:szCs w:val="14"/>
              </w:rPr>
            </w:pPr>
            <w:r w:rsidRPr="00385D5A">
              <w:rPr>
                <w:color w:val="FFFFFF" w:themeColor="background1"/>
                <w:sz w:val="14"/>
                <w:szCs w:val="14"/>
              </w:rPr>
              <w:t>Day</w:t>
            </w:r>
          </w:p>
        </w:tc>
        <w:tc>
          <w:tcPr>
            <w:tcW w:w="3690" w:type="dxa"/>
            <w:shd w:val="clear" w:color="auto" w:fill="BF5700"/>
            <w:vAlign w:val="center"/>
          </w:tcPr>
          <w:p w14:paraId="6F69FFC8" w14:textId="77777777" w:rsidR="00385D5A" w:rsidRPr="00385D5A" w:rsidRDefault="00385D5A" w:rsidP="00385D5A">
            <w:pPr>
              <w:rPr>
                <w:color w:val="FFFFFF" w:themeColor="background1"/>
              </w:rPr>
            </w:pPr>
            <w:r w:rsidRPr="00385D5A">
              <w:rPr>
                <w:color w:val="FFFFFF" w:themeColor="background1"/>
              </w:rPr>
              <w:t>Class Topic</w:t>
            </w:r>
          </w:p>
        </w:tc>
        <w:tc>
          <w:tcPr>
            <w:tcW w:w="2700" w:type="dxa"/>
            <w:shd w:val="clear" w:color="auto" w:fill="BF5700"/>
            <w:vAlign w:val="center"/>
          </w:tcPr>
          <w:p w14:paraId="5086993C" w14:textId="77777777" w:rsidR="00385D5A" w:rsidRPr="00385D5A" w:rsidRDefault="00385D5A" w:rsidP="00385D5A">
            <w:pPr>
              <w:rPr>
                <w:color w:val="FFFFFF" w:themeColor="background1"/>
              </w:rPr>
            </w:pPr>
            <w:r w:rsidRPr="00385D5A">
              <w:rPr>
                <w:color w:val="FFFFFF" w:themeColor="background1"/>
              </w:rPr>
              <w:t>Out of Class Activities</w:t>
            </w:r>
          </w:p>
        </w:tc>
        <w:tc>
          <w:tcPr>
            <w:tcW w:w="1921" w:type="dxa"/>
            <w:shd w:val="clear" w:color="auto" w:fill="BF5700"/>
            <w:vAlign w:val="center"/>
          </w:tcPr>
          <w:p w14:paraId="56B17D1E" w14:textId="77777777" w:rsidR="00385D5A" w:rsidRPr="00385D5A" w:rsidRDefault="00385D5A" w:rsidP="00385D5A">
            <w:pPr>
              <w:rPr>
                <w:color w:val="FFFFFF" w:themeColor="background1"/>
              </w:rPr>
            </w:pPr>
            <w:r w:rsidRPr="00385D5A">
              <w:rPr>
                <w:color w:val="FFFFFF" w:themeColor="background1"/>
              </w:rPr>
              <w:t>Assignments Due</w:t>
            </w:r>
          </w:p>
        </w:tc>
      </w:tr>
      <w:tr w:rsidR="00AD5526" w14:paraId="61305D5D" w14:textId="77777777" w:rsidTr="00A11E6B">
        <w:tc>
          <w:tcPr>
            <w:tcW w:w="535" w:type="dxa"/>
          </w:tcPr>
          <w:p w14:paraId="65772FCC" w14:textId="07A1ED0F" w:rsidR="00AD5526" w:rsidRDefault="00AD5526" w:rsidP="00AD5526">
            <w:pPr>
              <w:pStyle w:val="GeorgiaText"/>
            </w:pPr>
            <w:r>
              <w:t>1.</w:t>
            </w:r>
          </w:p>
        </w:tc>
        <w:tc>
          <w:tcPr>
            <w:tcW w:w="540" w:type="dxa"/>
          </w:tcPr>
          <w:p w14:paraId="28719F78" w14:textId="6E0677EC" w:rsidR="00AD5526" w:rsidRDefault="00AD5526" w:rsidP="00AD5526">
            <w:pPr>
              <w:pStyle w:val="GeorgiaText"/>
            </w:pPr>
            <w:r>
              <w:t>07/1</w:t>
            </w:r>
            <w:r>
              <w:t>0</w:t>
            </w:r>
          </w:p>
        </w:tc>
        <w:tc>
          <w:tcPr>
            <w:tcW w:w="540" w:type="dxa"/>
          </w:tcPr>
          <w:p w14:paraId="29FF89D3" w14:textId="04C0339C" w:rsidR="00AD5526" w:rsidRDefault="00AD5526" w:rsidP="00AD5526">
            <w:pPr>
              <w:pStyle w:val="GeorgiaText"/>
            </w:pPr>
            <w:r>
              <w:t>M</w:t>
            </w:r>
          </w:p>
        </w:tc>
        <w:tc>
          <w:tcPr>
            <w:tcW w:w="3690" w:type="dxa"/>
          </w:tcPr>
          <w:p w14:paraId="4B572537" w14:textId="5C889BF8" w:rsidR="00AD5526" w:rsidRDefault="00AD5526" w:rsidP="00AD5526">
            <w:pPr>
              <w:pStyle w:val="GeorgiaText"/>
            </w:pPr>
            <w:r>
              <w:t>Introduction and Python I</w:t>
            </w:r>
          </w:p>
        </w:tc>
        <w:tc>
          <w:tcPr>
            <w:tcW w:w="2700" w:type="dxa"/>
          </w:tcPr>
          <w:p w14:paraId="7FD4710D" w14:textId="77777777" w:rsidR="00AD5526" w:rsidRDefault="00AD5526" w:rsidP="00AD5526">
            <w:pPr>
              <w:pStyle w:val="GeorgiaText"/>
            </w:pPr>
            <w:r>
              <w:t>Values and variables, control flow, and functions</w:t>
            </w:r>
          </w:p>
          <w:p w14:paraId="693B8658" w14:textId="1401F883" w:rsidR="00AD5526" w:rsidRDefault="00AD5526" w:rsidP="00AD5526">
            <w:pPr>
              <w:pStyle w:val="GeorgiaText"/>
            </w:pPr>
            <w:r>
              <w:lastRenderedPageBreak/>
              <w:t>(Think Python chapters 2, 3, and 5)</w:t>
            </w:r>
          </w:p>
        </w:tc>
        <w:tc>
          <w:tcPr>
            <w:tcW w:w="1921" w:type="dxa"/>
          </w:tcPr>
          <w:p w14:paraId="2B9DD63B" w14:textId="77777777" w:rsidR="00AD5526" w:rsidRDefault="00AD5526" w:rsidP="00AD5526">
            <w:pPr>
              <w:pStyle w:val="GeorgiaText"/>
            </w:pPr>
          </w:p>
        </w:tc>
      </w:tr>
      <w:tr w:rsidR="00AD5526" w14:paraId="0A9D7788" w14:textId="77777777" w:rsidTr="00A11E6B">
        <w:trPr>
          <w:trHeight w:val="170"/>
        </w:trPr>
        <w:tc>
          <w:tcPr>
            <w:tcW w:w="535" w:type="dxa"/>
          </w:tcPr>
          <w:p w14:paraId="177AA103" w14:textId="2AA76593" w:rsidR="00AD5526" w:rsidRDefault="00AD5526" w:rsidP="00AD5526">
            <w:pPr>
              <w:pStyle w:val="GeorgiaText"/>
            </w:pPr>
            <w:r>
              <w:t>1</w:t>
            </w:r>
          </w:p>
        </w:tc>
        <w:tc>
          <w:tcPr>
            <w:tcW w:w="540" w:type="dxa"/>
          </w:tcPr>
          <w:p w14:paraId="567FBCF7" w14:textId="19799837" w:rsidR="00AD5526" w:rsidRDefault="00AD5526" w:rsidP="00AD5526">
            <w:pPr>
              <w:pStyle w:val="GeorgiaText"/>
            </w:pPr>
            <w:r>
              <w:t>07/1</w:t>
            </w:r>
            <w:r>
              <w:t>1</w:t>
            </w:r>
          </w:p>
        </w:tc>
        <w:tc>
          <w:tcPr>
            <w:tcW w:w="540" w:type="dxa"/>
          </w:tcPr>
          <w:p w14:paraId="7D813781" w14:textId="0FFC5F29" w:rsidR="00AD5526" w:rsidRDefault="00AD5526" w:rsidP="00AD5526">
            <w:pPr>
              <w:pStyle w:val="GeorgiaText"/>
            </w:pPr>
            <w:r>
              <w:t>T</w:t>
            </w:r>
          </w:p>
        </w:tc>
        <w:tc>
          <w:tcPr>
            <w:tcW w:w="3690" w:type="dxa"/>
          </w:tcPr>
          <w:p w14:paraId="613B3FA8" w14:textId="5FDB50BB" w:rsidR="00AD5526" w:rsidRDefault="00AD5526" w:rsidP="00AD5526">
            <w:pPr>
              <w:pStyle w:val="GeorgiaText"/>
            </w:pPr>
            <w:r>
              <w:t>Python II and III</w:t>
            </w:r>
          </w:p>
        </w:tc>
        <w:tc>
          <w:tcPr>
            <w:tcW w:w="2700" w:type="dxa"/>
          </w:tcPr>
          <w:p w14:paraId="3905EA2C" w14:textId="7BB4EF8B" w:rsidR="00AD5526" w:rsidRDefault="00AD5526" w:rsidP="00AD5526">
            <w:pPr>
              <w:pStyle w:val="GeorgiaText"/>
            </w:pPr>
            <w:r>
              <w:t>Data Structures (Think Python chapters 10, 11, and 12); Data structures detailed example</w:t>
            </w:r>
          </w:p>
        </w:tc>
        <w:tc>
          <w:tcPr>
            <w:tcW w:w="1921" w:type="dxa"/>
          </w:tcPr>
          <w:p w14:paraId="32F5612B" w14:textId="77777777" w:rsidR="00AD5526" w:rsidRDefault="00AD5526" w:rsidP="00AD5526">
            <w:pPr>
              <w:pStyle w:val="GeorgiaText"/>
            </w:pPr>
          </w:p>
        </w:tc>
      </w:tr>
      <w:tr w:rsidR="00AD5526" w14:paraId="33222077" w14:textId="77777777" w:rsidTr="00A11E6B">
        <w:tc>
          <w:tcPr>
            <w:tcW w:w="535" w:type="dxa"/>
          </w:tcPr>
          <w:p w14:paraId="55FF45C4" w14:textId="6756B0FD" w:rsidR="00AD5526" w:rsidRDefault="00AD5526" w:rsidP="00AD5526">
            <w:pPr>
              <w:pStyle w:val="GeorgiaText"/>
            </w:pPr>
            <w:r>
              <w:t>1</w:t>
            </w:r>
          </w:p>
        </w:tc>
        <w:tc>
          <w:tcPr>
            <w:tcW w:w="540" w:type="dxa"/>
          </w:tcPr>
          <w:p w14:paraId="3D24543C" w14:textId="3E18BDAE" w:rsidR="00AD5526" w:rsidRDefault="00AD5526" w:rsidP="00AD5526">
            <w:pPr>
              <w:pStyle w:val="GeorgiaText"/>
            </w:pPr>
            <w:r>
              <w:t>07/1</w:t>
            </w:r>
            <w:r>
              <w:t>2</w:t>
            </w:r>
          </w:p>
        </w:tc>
        <w:tc>
          <w:tcPr>
            <w:tcW w:w="540" w:type="dxa"/>
          </w:tcPr>
          <w:p w14:paraId="35C04815" w14:textId="7A5889BA" w:rsidR="00AD5526" w:rsidRDefault="00AD5526" w:rsidP="00AD5526">
            <w:pPr>
              <w:pStyle w:val="GeorgiaText"/>
            </w:pPr>
            <w:r>
              <w:t>W</w:t>
            </w:r>
          </w:p>
        </w:tc>
        <w:tc>
          <w:tcPr>
            <w:tcW w:w="3690" w:type="dxa"/>
          </w:tcPr>
          <w:p w14:paraId="2C9A0FA4" w14:textId="31A89D22" w:rsidR="00AD5526" w:rsidRDefault="00AD5526" w:rsidP="00AD5526">
            <w:pPr>
              <w:pStyle w:val="GeorgiaText"/>
            </w:pPr>
            <w:r>
              <w:t>Python III (contd.) and IV</w:t>
            </w:r>
          </w:p>
        </w:tc>
        <w:tc>
          <w:tcPr>
            <w:tcW w:w="2700" w:type="dxa"/>
          </w:tcPr>
          <w:p w14:paraId="2CA0DEDF" w14:textId="77777777" w:rsidR="00AD5526" w:rsidRDefault="00AD5526" w:rsidP="00AD5526">
            <w:pPr>
              <w:pStyle w:val="GeorgiaText"/>
            </w:pPr>
            <w:r>
              <w:t>Strings and regular expressions; Files</w:t>
            </w:r>
          </w:p>
          <w:p w14:paraId="2D56E165" w14:textId="3292C95C" w:rsidR="00AD5526" w:rsidRDefault="00AD5526" w:rsidP="00AD5526">
            <w:pPr>
              <w:pStyle w:val="GeorgiaText"/>
            </w:pPr>
            <w:r>
              <w:t>(Think Python chapters 8 and 14)</w:t>
            </w:r>
          </w:p>
        </w:tc>
        <w:tc>
          <w:tcPr>
            <w:tcW w:w="1921" w:type="dxa"/>
          </w:tcPr>
          <w:p w14:paraId="791198DC" w14:textId="444398AD" w:rsidR="00AD5526" w:rsidRDefault="00AD5526" w:rsidP="00AD5526">
            <w:pPr>
              <w:pStyle w:val="GeorgiaText"/>
            </w:pPr>
            <w:r>
              <w:t>First assignment released</w:t>
            </w:r>
          </w:p>
        </w:tc>
      </w:tr>
      <w:tr w:rsidR="00AD5526" w14:paraId="76F55368" w14:textId="77777777" w:rsidTr="00A11E6B">
        <w:tc>
          <w:tcPr>
            <w:tcW w:w="535" w:type="dxa"/>
          </w:tcPr>
          <w:p w14:paraId="3F44487A" w14:textId="7044FEE9" w:rsidR="00AD5526" w:rsidRDefault="00AD5526" w:rsidP="00AD5526">
            <w:pPr>
              <w:pStyle w:val="GeorgiaText"/>
            </w:pPr>
            <w:r>
              <w:t>1</w:t>
            </w:r>
          </w:p>
        </w:tc>
        <w:tc>
          <w:tcPr>
            <w:tcW w:w="540" w:type="dxa"/>
          </w:tcPr>
          <w:p w14:paraId="399D4298" w14:textId="484A9767" w:rsidR="00AD5526" w:rsidRDefault="00AD5526" w:rsidP="00AD5526">
            <w:pPr>
              <w:pStyle w:val="GeorgiaText"/>
            </w:pPr>
            <w:r>
              <w:t>07/1</w:t>
            </w:r>
            <w:r>
              <w:t>3</w:t>
            </w:r>
          </w:p>
        </w:tc>
        <w:tc>
          <w:tcPr>
            <w:tcW w:w="540" w:type="dxa"/>
          </w:tcPr>
          <w:p w14:paraId="611085A0" w14:textId="2C2BB2CF" w:rsidR="00AD5526" w:rsidRDefault="00AD5526" w:rsidP="00AD5526">
            <w:pPr>
              <w:pStyle w:val="GeorgiaText"/>
            </w:pPr>
            <w:r>
              <w:t>Th</w:t>
            </w:r>
          </w:p>
        </w:tc>
        <w:tc>
          <w:tcPr>
            <w:tcW w:w="3690" w:type="dxa"/>
          </w:tcPr>
          <w:p w14:paraId="51E3451C" w14:textId="23778585" w:rsidR="00AD5526" w:rsidRDefault="00AD5526" w:rsidP="00AD5526">
            <w:pPr>
              <w:pStyle w:val="GeorgiaText"/>
            </w:pPr>
            <w:r>
              <w:t>Series and DataFrames I</w:t>
            </w:r>
          </w:p>
        </w:tc>
        <w:tc>
          <w:tcPr>
            <w:tcW w:w="2700" w:type="dxa"/>
          </w:tcPr>
          <w:p w14:paraId="16DF11ED" w14:textId="3B49FC62" w:rsidR="00AD5526" w:rsidRDefault="00AD5526" w:rsidP="00AD5526">
            <w:pPr>
              <w:pStyle w:val="GeorgiaText"/>
            </w:pPr>
            <w:r>
              <w:t>McKinney chapters 5 and 6</w:t>
            </w:r>
          </w:p>
        </w:tc>
        <w:tc>
          <w:tcPr>
            <w:tcW w:w="1921" w:type="dxa"/>
          </w:tcPr>
          <w:p w14:paraId="06BF60E8" w14:textId="77777777" w:rsidR="00AD5526" w:rsidRDefault="00AD5526" w:rsidP="00AD5526">
            <w:pPr>
              <w:pStyle w:val="GeorgiaText"/>
            </w:pPr>
          </w:p>
        </w:tc>
      </w:tr>
      <w:tr w:rsidR="00AD5526" w14:paraId="470D68F3" w14:textId="77777777" w:rsidTr="00A11E6B">
        <w:tc>
          <w:tcPr>
            <w:tcW w:w="535" w:type="dxa"/>
          </w:tcPr>
          <w:p w14:paraId="3C8DC6A6" w14:textId="206416DE" w:rsidR="00AD5526" w:rsidRDefault="00AD5526" w:rsidP="00AD5526">
            <w:pPr>
              <w:pStyle w:val="GeorgiaText"/>
            </w:pPr>
            <w:r>
              <w:t>2</w:t>
            </w:r>
          </w:p>
        </w:tc>
        <w:tc>
          <w:tcPr>
            <w:tcW w:w="540" w:type="dxa"/>
          </w:tcPr>
          <w:p w14:paraId="260AB08A" w14:textId="236CF317" w:rsidR="00AD5526" w:rsidRDefault="00AD5526" w:rsidP="00AD5526">
            <w:pPr>
              <w:pStyle w:val="GeorgiaText"/>
            </w:pPr>
            <w:r>
              <w:t>07/1</w:t>
            </w:r>
            <w:r>
              <w:t>7</w:t>
            </w:r>
          </w:p>
        </w:tc>
        <w:tc>
          <w:tcPr>
            <w:tcW w:w="540" w:type="dxa"/>
          </w:tcPr>
          <w:p w14:paraId="032356A2" w14:textId="0BC6AB86" w:rsidR="00AD5526" w:rsidRDefault="00AD5526" w:rsidP="00AD5526">
            <w:pPr>
              <w:pStyle w:val="GeorgiaText"/>
            </w:pPr>
            <w:r>
              <w:t>M</w:t>
            </w:r>
          </w:p>
        </w:tc>
        <w:tc>
          <w:tcPr>
            <w:tcW w:w="3690" w:type="dxa"/>
          </w:tcPr>
          <w:p w14:paraId="7DBF36AD" w14:textId="5FAEE2A8" w:rsidR="00AD5526" w:rsidRDefault="00AD5526" w:rsidP="00AD5526">
            <w:pPr>
              <w:pStyle w:val="GeorgiaText"/>
            </w:pPr>
            <w:r>
              <w:t>Series and DataFrames II</w:t>
            </w:r>
          </w:p>
        </w:tc>
        <w:tc>
          <w:tcPr>
            <w:tcW w:w="2700" w:type="dxa"/>
          </w:tcPr>
          <w:p w14:paraId="2BA18309" w14:textId="533A42F6" w:rsidR="00AD5526" w:rsidRDefault="00AD5526" w:rsidP="00AD5526">
            <w:pPr>
              <w:pStyle w:val="GeorgiaText"/>
            </w:pPr>
            <w:r>
              <w:t>Examples using the NYC Complaints dataset</w:t>
            </w:r>
          </w:p>
        </w:tc>
        <w:tc>
          <w:tcPr>
            <w:tcW w:w="1921" w:type="dxa"/>
          </w:tcPr>
          <w:p w14:paraId="6E2CC84F" w14:textId="77777777" w:rsidR="00AD5526" w:rsidRDefault="00AD5526" w:rsidP="00AD5526">
            <w:pPr>
              <w:pStyle w:val="GeorgiaText"/>
            </w:pPr>
          </w:p>
        </w:tc>
      </w:tr>
      <w:tr w:rsidR="00AD5526" w14:paraId="57F05510" w14:textId="77777777" w:rsidTr="00A11E6B">
        <w:tc>
          <w:tcPr>
            <w:tcW w:w="535" w:type="dxa"/>
          </w:tcPr>
          <w:p w14:paraId="687FFBA1" w14:textId="7D27C1D6" w:rsidR="00AD5526" w:rsidRDefault="00AD5526" w:rsidP="00AD5526">
            <w:pPr>
              <w:pStyle w:val="GeorgiaText"/>
            </w:pPr>
            <w:r>
              <w:t>2</w:t>
            </w:r>
          </w:p>
        </w:tc>
        <w:tc>
          <w:tcPr>
            <w:tcW w:w="540" w:type="dxa"/>
          </w:tcPr>
          <w:p w14:paraId="10E54906" w14:textId="674281F5" w:rsidR="00AD5526" w:rsidRDefault="00AD5526" w:rsidP="00AD5526">
            <w:pPr>
              <w:pStyle w:val="GeorgiaText"/>
            </w:pPr>
            <w:r>
              <w:t>07/1</w:t>
            </w:r>
            <w:r>
              <w:t>8</w:t>
            </w:r>
          </w:p>
        </w:tc>
        <w:tc>
          <w:tcPr>
            <w:tcW w:w="540" w:type="dxa"/>
          </w:tcPr>
          <w:p w14:paraId="472F367C" w14:textId="486DA437" w:rsidR="00AD5526" w:rsidRDefault="00AD5526" w:rsidP="00AD5526">
            <w:pPr>
              <w:pStyle w:val="GeorgiaText"/>
            </w:pPr>
            <w:r>
              <w:t>T</w:t>
            </w:r>
          </w:p>
        </w:tc>
        <w:tc>
          <w:tcPr>
            <w:tcW w:w="3690" w:type="dxa"/>
          </w:tcPr>
          <w:p w14:paraId="7949FB93" w14:textId="3141A6BA" w:rsidR="00AD5526" w:rsidRDefault="00AD5526" w:rsidP="00AD5526">
            <w:pPr>
              <w:pStyle w:val="GeorgiaText"/>
            </w:pPr>
            <w:r>
              <w:t>Series and DataFrames III</w:t>
            </w:r>
          </w:p>
        </w:tc>
        <w:tc>
          <w:tcPr>
            <w:tcW w:w="2700" w:type="dxa"/>
          </w:tcPr>
          <w:p w14:paraId="26453003" w14:textId="77777777" w:rsidR="00AD5526" w:rsidRDefault="00AD5526" w:rsidP="00AD5526">
            <w:pPr>
              <w:pStyle w:val="GeorgiaText"/>
            </w:pPr>
          </w:p>
        </w:tc>
        <w:tc>
          <w:tcPr>
            <w:tcW w:w="1921" w:type="dxa"/>
          </w:tcPr>
          <w:p w14:paraId="474FB570" w14:textId="77777777" w:rsidR="00AD5526" w:rsidRDefault="00AD5526" w:rsidP="00AD5526">
            <w:pPr>
              <w:pStyle w:val="GeorgiaText"/>
            </w:pPr>
          </w:p>
        </w:tc>
      </w:tr>
      <w:tr w:rsidR="00AD5526" w14:paraId="0B0DADD3" w14:textId="77777777" w:rsidTr="00A11E6B">
        <w:tc>
          <w:tcPr>
            <w:tcW w:w="535" w:type="dxa"/>
          </w:tcPr>
          <w:p w14:paraId="39FC3CAD" w14:textId="3EA5F1C1" w:rsidR="00AD5526" w:rsidRDefault="00AD5526" w:rsidP="00AD5526">
            <w:pPr>
              <w:pStyle w:val="GeorgiaText"/>
            </w:pPr>
            <w:r>
              <w:t>2</w:t>
            </w:r>
          </w:p>
        </w:tc>
        <w:tc>
          <w:tcPr>
            <w:tcW w:w="540" w:type="dxa"/>
          </w:tcPr>
          <w:p w14:paraId="1CB087F9" w14:textId="47223815" w:rsidR="00AD5526" w:rsidRDefault="00AD5526" w:rsidP="00AD5526">
            <w:pPr>
              <w:pStyle w:val="GeorgiaText"/>
            </w:pPr>
            <w:r>
              <w:t>07/</w:t>
            </w:r>
            <w:r>
              <w:t>19</w:t>
            </w:r>
          </w:p>
        </w:tc>
        <w:tc>
          <w:tcPr>
            <w:tcW w:w="540" w:type="dxa"/>
          </w:tcPr>
          <w:p w14:paraId="3B5D2E1B" w14:textId="308258EA" w:rsidR="00AD5526" w:rsidRDefault="00AD5526" w:rsidP="00AD5526">
            <w:pPr>
              <w:pStyle w:val="GeorgiaText"/>
            </w:pPr>
            <w:r>
              <w:t>W</w:t>
            </w:r>
          </w:p>
        </w:tc>
        <w:tc>
          <w:tcPr>
            <w:tcW w:w="3690" w:type="dxa"/>
          </w:tcPr>
          <w:p w14:paraId="00BE82B3" w14:textId="1399DE0E" w:rsidR="00AD5526" w:rsidRDefault="00AD5526" w:rsidP="00AD5526">
            <w:pPr>
              <w:pStyle w:val="GeorgiaText"/>
            </w:pPr>
            <w:r>
              <w:t>Data Wrangling I</w:t>
            </w:r>
          </w:p>
        </w:tc>
        <w:tc>
          <w:tcPr>
            <w:tcW w:w="2700" w:type="dxa"/>
          </w:tcPr>
          <w:p w14:paraId="27A8CC0B" w14:textId="10E878C9" w:rsidR="00AD5526" w:rsidRDefault="00AD5526" w:rsidP="00AD5526">
            <w:pPr>
              <w:pStyle w:val="GeorgiaText"/>
            </w:pPr>
            <w:r>
              <w:t>Merging, concatenation, reshaping, pivoting (McKinney chapter 7)</w:t>
            </w:r>
          </w:p>
        </w:tc>
        <w:tc>
          <w:tcPr>
            <w:tcW w:w="1921" w:type="dxa"/>
          </w:tcPr>
          <w:p w14:paraId="416E6540" w14:textId="77777777" w:rsidR="00AD5526" w:rsidRDefault="00AD5526" w:rsidP="00AD5526">
            <w:pPr>
              <w:pStyle w:val="GeorgiaText"/>
            </w:pPr>
            <w:r>
              <w:t>First assignment due;</w:t>
            </w:r>
          </w:p>
          <w:p w14:paraId="11A892A0" w14:textId="432F24DD" w:rsidR="00AD5526" w:rsidRDefault="00AD5526" w:rsidP="00AD5526">
            <w:pPr>
              <w:pStyle w:val="GeorgiaText"/>
            </w:pPr>
            <w:r>
              <w:t>Second assignment released</w:t>
            </w:r>
          </w:p>
        </w:tc>
      </w:tr>
      <w:tr w:rsidR="00AD5526" w14:paraId="32E144AD" w14:textId="77777777" w:rsidTr="00A11E6B">
        <w:tc>
          <w:tcPr>
            <w:tcW w:w="535" w:type="dxa"/>
          </w:tcPr>
          <w:p w14:paraId="26D2417F" w14:textId="02A5F93F" w:rsidR="00AD5526" w:rsidRDefault="00AD5526" w:rsidP="00AD5526">
            <w:pPr>
              <w:pStyle w:val="GeorgiaText"/>
            </w:pPr>
            <w:r>
              <w:t>2</w:t>
            </w:r>
          </w:p>
        </w:tc>
        <w:tc>
          <w:tcPr>
            <w:tcW w:w="540" w:type="dxa"/>
          </w:tcPr>
          <w:p w14:paraId="6B276C0E" w14:textId="33AB3787" w:rsidR="00AD5526" w:rsidRDefault="00AD5526" w:rsidP="00AD5526">
            <w:pPr>
              <w:pStyle w:val="GeorgiaText"/>
            </w:pPr>
            <w:r>
              <w:t>07/2</w:t>
            </w:r>
            <w:r>
              <w:t>0</w:t>
            </w:r>
          </w:p>
        </w:tc>
        <w:tc>
          <w:tcPr>
            <w:tcW w:w="540" w:type="dxa"/>
          </w:tcPr>
          <w:p w14:paraId="62693F25" w14:textId="1FB7758E" w:rsidR="00AD5526" w:rsidRDefault="00AD5526" w:rsidP="00AD5526">
            <w:pPr>
              <w:pStyle w:val="GeorgiaText"/>
            </w:pPr>
            <w:r>
              <w:t>Th</w:t>
            </w:r>
          </w:p>
        </w:tc>
        <w:tc>
          <w:tcPr>
            <w:tcW w:w="3690" w:type="dxa"/>
          </w:tcPr>
          <w:p w14:paraId="7AA85FCE" w14:textId="5C259C21" w:rsidR="00AD5526" w:rsidRDefault="00AD5526" w:rsidP="00AD5526">
            <w:pPr>
              <w:pStyle w:val="GeorgiaText"/>
            </w:pPr>
            <w:r>
              <w:t>Data Wrangling II</w:t>
            </w:r>
          </w:p>
        </w:tc>
        <w:tc>
          <w:tcPr>
            <w:tcW w:w="2700" w:type="dxa"/>
          </w:tcPr>
          <w:p w14:paraId="28705B39" w14:textId="77777777" w:rsidR="00AD5526" w:rsidRDefault="00AD5526" w:rsidP="00AD5526">
            <w:pPr>
              <w:pStyle w:val="GeorgiaText"/>
            </w:pPr>
          </w:p>
        </w:tc>
        <w:tc>
          <w:tcPr>
            <w:tcW w:w="1921" w:type="dxa"/>
          </w:tcPr>
          <w:p w14:paraId="79685712" w14:textId="77777777" w:rsidR="00AD5526" w:rsidRDefault="00AD5526" w:rsidP="00AD5526">
            <w:pPr>
              <w:pStyle w:val="GeorgiaText"/>
            </w:pPr>
          </w:p>
        </w:tc>
      </w:tr>
      <w:tr w:rsidR="00AD5526" w14:paraId="5629F49B" w14:textId="77777777" w:rsidTr="00A11E6B">
        <w:tc>
          <w:tcPr>
            <w:tcW w:w="535" w:type="dxa"/>
          </w:tcPr>
          <w:p w14:paraId="0714737F" w14:textId="29E38C22" w:rsidR="00AD5526" w:rsidRDefault="00AD5526" w:rsidP="00AD5526">
            <w:pPr>
              <w:pStyle w:val="GeorgiaText"/>
            </w:pPr>
            <w:r>
              <w:t>3</w:t>
            </w:r>
          </w:p>
        </w:tc>
        <w:tc>
          <w:tcPr>
            <w:tcW w:w="540" w:type="dxa"/>
          </w:tcPr>
          <w:p w14:paraId="369F9007" w14:textId="5F45B904" w:rsidR="00AD5526" w:rsidRDefault="00AD5526" w:rsidP="00AD5526">
            <w:pPr>
              <w:pStyle w:val="GeorgiaText"/>
            </w:pPr>
            <w:r>
              <w:t>07/2</w:t>
            </w:r>
            <w:r>
              <w:t>4</w:t>
            </w:r>
          </w:p>
        </w:tc>
        <w:tc>
          <w:tcPr>
            <w:tcW w:w="540" w:type="dxa"/>
          </w:tcPr>
          <w:p w14:paraId="22651B8F" w14:textId="709B3EB2" w:rsidR="00AD5526" w:rsidRDefault="00AD5526" w:rsidP="00AD5526">
            <w:pPr>
              <w:pStyle w:val="GeorgiaText"/>
            </w:pPr>
            <w:r>
              <w:t>M</w:t>
            </w:r>
          </w:p>
        </w:tc>
        <w:tc>
          <w:tcPr>
            <w:tcW w:w="3690" w:type="dxa"/>
          </w:tcPr>
          <w:p w14:paraId="1BDF0D93" w14:textId="0EC119B2" w:rsidR="00AD5526" w:rsidRDefault="00AD5526" w:rsidP="00AD5526">
            <w:pPr>
              <w:pStyle w:val="GeorgiaText"/>
            </w:pPr>
            <w:r>
              <w:t>Visualization</w:t>
            </w:r>
          </w:p>
        </w:tc>
        <w:tc>
          <w:tcPr>
            <w:tcW w:w="2700" w:type="dxa"/>
          </w:tcPr>
          <w:p w14:paraId="21036BDA" w14:textId="77777777" w:rsidR="00AD5526" w:rsidRDefault="00AD5526" w:rsidP="00AD5526">
            <w:pPr>
              <w:pStyle w:val="GeorgiaText"/>
            </w:pPr>
            <w:r>
              <w:t>Plotting; Histograms</w:t>
            </w:r>
          </w:p>
          <w:p w14:paraId="571884F6" w14:textId="1B4D47CA" w:rsidR="00AD5526" w:rsidRDefault="00AD5526" w:rsidP="00AD5526">
            <w:pPr>
              <w:pStyle w:val="GeorgiaText"/>
            </w:pPr>
            <w:r>
              <w:t>(McKinney chapter 8)</w:t>
            </w:r>
          </w:p>
        </w:tc>
        <w:tc>
          <w:tcPr>
            <w:tcW w:w="1921" w:type="dxa"/>
          </w:tcPr>
          <w:p w14:paraId="62B1B2EC" w14:textId="77777777" w:rsidR="00AD5526" w:rsidRDefault="00AD5526" w:rsidP="00AD5526">
            <w:pPr>
              <w:pStyle w:val="GeorgiaText"/>
            </w:pPr>
          </w:p>
        </w:tc>
      </w:tr>
      <w:tr w:rsidR="00AD5526" w14:paraId="2CA23E57" w14:textId="77777777" w:rsidTr="00A11E6B">
        <w:tc>
          <w:tcPr>
            <w:tcW w:w="535" w:type="dxa"/>
          </w:tcPr>
          <w:p w14:paraId="2299B53A" w14:textId="7EC7CFB2" w:rsidR="00AD5526" w:rsidRDefault="00AD5526" w:rsidP="00AD5526">
            <w:pPr>
              <w:pStyle w:val="GeorgiaText"/>
            </w:pPr>
            <w:r>
              <w:t>3</w:t>
            </w:r>
          </w:p>
        </w:tc>
        <w:tc>
          <w:tcPr>
            <w:tcW w:w="540" w:type="dxa"/>
          </w:tcPr>
          <w:p w14:paraId="7DCA4084" w14:textId="3F0C3824" w:rsidR="00AD5526" w:rsidRDefault="00AD5526" w:rsidP="00AD5526">
            <w:pPr>
              <w:pStyle w:val="GeorgiaText"/>
            </w:pPr>
            <w:r>
              <w:t>07/2</w:t>
            </w:r>
            <w:r>
              <w:t>5</w:t>
            </w:r>
          </w:p>
        </w:tc>
        <w:tc>
          <w:tcPr>
            <w:tcW w:w="540" w:type="dxa"/>
          </w:tcPr>
          <w:p w14:paraId="531A0EF9" w14:textId="58E01B55" w:rsidR="00AD5526" w:rsidRDefault="00AD5526" w:rsidP="00AD5526">
            <w:pPr>
              <w:pStyle w:val="GeorgiaText"/>
            </w:pPr>
            <w:r>
              <w:t>T</w:t>
            </w:r>
          </w:p>
        </w:tc>
        <w:tc>
          <w:tcPr>
            <w:tcW w:w="3690" w:type="dxa"/>
          </w:tcPr>
          <w:p w14:paraId="29BD4C96" w14:textId="28856EF0" w:rsidR="00AD5526" w:rsidRDefault="00AD5526" w:rsidP="00AD5526">
            <w:pPr>
              <w:pStyle w:val="GeorgiaText"/>
            </w:pPr>
            <w:r>
              <w:t>Grouping data</w:t>
            </w:r>
          </w:p>
        </w:tc>
        <w:tc>
          <w:tcPr>
            <w:tcW w:w="2700" w:type="dxa"/>
          </w:tcPr>
          <w:p w14:paraId="5E2FE012" w14:textId="21FDA59C" w:rsidR="00AD5526" w:rsidRDefault="00AD5526" w:rsidP="00AD5526">
            <w:pPr>
              <w:pStyle w:val="GeorgiaText"/>
            </w:pPr>
            <w:r w:rsidRPr="001577B3">
              <w:t>McKinney chapter 9</w:t>
            </w:r>
          </w:p>
        </w:tc>
        <w:tc>
          <w:tcPr>
            <w:tcW w:w="1921" w:type="dxa"/>
          </w:tcPr>
          <w:p w14:paraId="6DB3FA9D" w14:textId="34FBEC22" w:rsidR="00AD5526" w:rsidRDefault="00AD5526" w:rsidP="00AD5526">
            <w:pPr>
              <w:pStyle w:val="GeorgiaText"/>
            </w:pPr>
          </w:p>
        </w:tc>
      </w:tr>
      <w:tr w:rsidR="00AD5526" w14:paraId="3D4FD304" w14:textId="77777777" w:rsidTr="00A11E6B">
        <w:tc>
          <w:tcPr>
            <w:tcW w:w="535" w:type="dxa"/>
          </w:tcPr>
          <w:p w14:paraId="673E5942" w14:textId="64928122" w:rsidR="00AD5526" w:rsidRDefault="00AD5526" w:rsidP="00AD5526">
            <w:pPr>
              <w:pStyle w:val="GeorgiaText"/>
            </w:pPr>
            <w:r>
              <w:t>3</w:t>
            </w:r>
          </w:p>
        </w:tc>
        <w:tc>
          <w:tcPr>
            <w:tcW w:w="540" w:type="dxa"/>
          </w:tcPr>
          <w:p w14:paraId="5DF32805" w14:textId="70A1AD52" w:rsidR="00AD5526" w:rsidRDefault="00AD5526" w:rsidP="00AD5526">
            <w:pPr>
              <w:pStyle w:val="GeorgiaText"/>
            </w:pPr>
            <w:r>
              <w:t>07/2</w:t>
            </w:r>
            <w:r>
              <w:t>6</w:t>
            </w:r>
          </w:p>
        </w:tc>
        <w:tc>
          <w:tcPr>
            <w:tcW w:w="540" w:type="dxa"/>
          </w:tcPr>
          <w:p w14:paraId="545328FF" w14:textId="7BC065D6" w:rsidR="00AD5526" w:rsidRDefault="00AD5526" w:rsidP="00AD5526">
            <w:pPr>
              <w:pStyle w:val="GeorgiaText"/>
            </w:pPr>
            <w:r>
              <w:t>W</w:t>
            </w:r>
          </w:p>
        </w:tc>
        <w:tc>
          <w:tcPr>
            <w:tcW w:w="3690" w:type="dxa"/>
          </w:tcPr>
          <w:p w14:paraId="1558AF08" w14:textId="1F0FCA37" w:rsidR="00AD5526" w:rsidRDefault="00AD5526" w:rsidP="00AD5526">
            <w:pPr>
              <w:pStyle w:val="GeorgiaText"/>
            </w:pPr>
            <w:r>
              <w:t>Grouping (contd.) and Time Series</w:t>
            </w:r>
          </w:p>
        </w:tc>
        <w:tc>
          <w:tcPr>
            <w:tcW w:w="2700" w:type="dxa"/>
          </w:tcPr>
          <w:p w14:paraId="063F8B12" w14:textId="3BCD630B" w:rsidR="00AD5526" w:rsidRDefault="00AD5526" w:rsidP="00AD5526">
            <w:pPr>
              <w:pStyle w:val="GeorgiaText"/>
            </w:pPr>
            <w:r>
              <w:t>McKinney chapter 10</w:t>
            </w:r>
          </w:p>
        </w:tc>
        <w:tc>
          <w:tcPr>
            <w:tcW w:w="1921" w:type="dxa"/>
          </w:tcPr>
          <w:p w14:paraId="515D6646" w14:textId="63CBA022" w:rsidR="00AD5526" w:rsidRDefault="00AD5526" w:rsidP="00AD5526">
            <w:pPr>
              <w:pStyle w:val="GeorgiaText"/>
            </w:pPr>
            <w:r>
              <w:rPr>
                <w:b/>
                <w:bCs/>
                <w:i/>
                <w:iCs/>
              </w:rPr>
              <w:t xml:space="preserve"> </w:t>
            </w:r>
            <w:r>
              <w:t>Second assignment due;</w:t>
            </w:r>
          </w:p>
          <w:p w14:paraId="4EC6D7C0" w14:textId="07297E00" w:rsidR="00AD5526" w:rsidRDefault="00AD5526" w:rsidP="00AD5526">
            <w:pPr>
              <w:pStyle w:val="GeorgiaText"/>
            </w:pPr>
            <w:r>
              <w:t>Third assignment released</w:t>
            </w:r>
          </w:p>
        </w:tc>
      </w:tr>
      <w:tr w:rsidR="00AD5526" w14:paraId="1323A9E0" w14:textId="77777777" w:rsidTr="00A11E6B">
        <w:tc>
          <w:tcPr>
            <w:tcW w:w="535" w:type="dxa"/>
          </w:tcPr>
          <w:p w14:paraId="3A5F1A5E" w14:textId="5DD36F0F" w:rsidR="00AD5526" w:rsidRDefault="00AD5526" w:rsidP="00AD5526">
            <w:pPr>
              <w:pStyle w:val="GeorgiaText"/>
            </w:pPr>
            <w:r>
              <w:t>3</w:t>
            </w:r>
          </w:p>
        </w:tc>
        <w:tc>
          <w:tcPr>
            <w:tcW w:w="540" w:type="dxa"/>
          </w:tcPr>
          <w:p w14:paraId="6D8360C9" w14:textId="11A60A40" w:rsidR="00AD5526" w:rsidRDefault="00AD5526" w:rsidP="00AD5526">
            <w:pPr>
              <w:pStyle w:val="GeorgiaText"/>
            </w:pPr>
            <w:r>
              <w:t>07/2</w:t>
            </w:r>
            <w:r>
              <w:t>7</w:t>
            </w:r>
          </w:p>
        </w:tc>
        <w:tc>
          <w:tcPr>
            <w:tcW w:w="540" w:type="dxa"/>
          </w:tcPr>
          <w:p w14:paraId="6424FAA6" w14:textId="455880DC" w:rsidR="00AD5526" w:rsidRDefault="00AD5526" w:rsidP="00AD5526">
            <w:pPr>
              <w:pStyle w:val="GeorgiaText"/>
            </w:pPr>
            <w:r>
              <w:t>Th</w:t>
            </w:r>
          </w:p>
        </w:tc>
        <w:tc>
          <w:tcPr>
            <w:tcW w:w="3690" w:type="dxa"/>
          </w:tcPr>
          <w:p w14:paraId="79B0A76A" w14:textId="6F545ECC" w:rsidR="00AD5526" w:rsidRDefault="00AD5526" w:rsidP="00AD5526">
            <w:pPr>
              <w:pStyle w:val="GeorgiaText"/>
            </w:pPr>
            <w:r>
              <w:t>Regression and Intro to classification</w:t>
            </w:r>
          </w:p>
        </w:tc>
        <w:tc>
          <w:tcPr>
            <w:tcW w:w="2700" w:type="dxa"/>
          </w:tcPr>
          <w:p w14:paraId="09138A0B" w14:textId="77777777" w:rsidR="00AD5526" w:rsidRDefault="00AD5526" w:rsidP="00AD5526">
            <w:pPr>
              <w:pStyle w:val="GeorgiaText"/>
            </w:pPr>
          </w:p>
        </w:tc>
        <w:tc>
          <w:tcPr>
            <w:tcW w:w="1921" w:type="dxa"/>
          </w:tcPr>
          <w:p w14:paraId="4DA37746" w14:textId="2FDDF5EA" w:rsidR="00AD5526" w:rsidRDefault="00AD5526" w:rsidP="00AD5526">
            <w:pPr>
              <w:pStyle w:val="GeorgiaText"/>
            </w:pPr>
          </w:p>
        </w:tc>
      </w:tr>
      <w:tr w:rsidR="00AD5526" w14:paraId="71C83ED7" w14:textId="77777777" w:rsidTr="00A11E6B">
        <w:tc>
          <w:tcPr>
            <w:tcW w:w="535" w:type="dxa"/>
          </w:tcPr>
          <w:p w14:paraId="5A38AA00" w14:textId="42BEAEF4" w:rsidR="00AD5526" w:rsidRDefault="00AD5526" w:rsidP="00AD5526">
            <w:pPr>
              <w:pStyle w:val="GeorgiaText"/>
            </w:pPr>
            <w:r>
              <w:t>4</w:t>
            </w:r>
          </w:p>
        </w:tc>
        <w:tc>
          <w:tcPr>
            <w:tcW w:w="540" w:type="dxa"/>
          </w:tcPr>
          <w:p w14:paraId="4ADEA19C" w14:textId="39424434" w:rsidR="00AD5526" w:rsidRDefault="00AD5526" w:rsidP="00AD5526">
            <w:pPr>
              <w:pStyle w:val="GeorgiaText"/>
            </w:pPr>
            <w:r>
              <w:t>0</w:t>
            </w:r>
            <w:r>
              <w:t>7</w:t>
            </w:r>
            <w:r>
              <w:t>/</w:t>
            </w:r>
            <w:r>
              <w:t>3</w:t>
            </w:r>
            <w:r>
              <w:t>1</w:t>
            </w:r>
          </w:p>
        </w:tc>
        <w:tc>
          <w:tcPr>
            <w:tcW w:w="540" w:type="dxa"/>
          </w:tcPr>
          <w:p w14:paraId="59EAAED1" w14:textId="5442E61A" w:rsidR="00AD5526" w:rsidRDefault="00AD5526" w:rsidP="00AD5526">
            <w:pPr>
              <w:pStyle w:val="GeorgiaText"/>
            </w:pPr>
            <w:r>
              <w:t>M</w:t>
            </w:r>
          </w:p>
        </w:tc>
        <w:tc>
          <w:tcPr>
            <w:tcW w:w="3690" w:type="dxa"/>
          </w:tcPr>
          <w:p w14:paraId="1B417D44" w14:textId="25825441" w:rsidR="00AD5526" w:rsidRDefault="00AD5526" w:rsidP="00AD5526">
            <w:pPr>
              <w:pStyle w:val="GeorgiaText"/>
            </w:pPr>
            <w:r>
              <w:t>Nearest Neighbors classification</w:t>
            </w:r>
          </w:p>
        </w:tc>
        <w:tc>
          <w:tcPr>
            <w:tcW w:w="2700" w:type="dxa"/>
          </w:tcPr>
          <w:p w14:paraId="3A6F5E6A" w14:textId="77777777" w:rsidR="00AD5526" w:rsidRDefault="00AD5526" w:rsidP="00AD5526">
            <w:pPr>
              <w:pStyle w:val="GeorgiaText"/>
            </w:pPr>
          </w:p>
        </w:tc>
        <w:tc>
          <w:tcPr>
            <w:tcW w:w="1921" w:type="dxa"/>
          </w:tcPr>
          <w:p w14:paraId="5D85D1A3" w14:textId="77777777" w:rsidR="00AD5526" w:rsidRDefault="00AD5526" w:rsidP="00AD5526">
            <w:pPr>
              <w:pStyle w:val="GeorgiaText"/>
            </w:pPr>
          </w:p>
        </w:tc>
      </w:tr>
      <w:tr w:rsidR="00AD5526" w14:paraId="060A9AC3" w14:textId="77777777" w:rsidTr="00A11E6B">
        <w:tc>
          <w:tcPr>
            <w:tcW w:w="535" w:type="dxa"/>
          </w:tcPr>
          <w:p w14:paraId="2A1FBC23" w14:textId="13E70F2B" w:rsidR="00AD5526" w:rsidRDefault="00AD5526" w:rsidP="00AD5526">
            <w:pPr>
              <w:pStyle w:val="GeorgiaText"/>
            </w:pPr>
            <w:r>
              <w:t>4</w:t>
            </w:r>
          </w:p>
        </w:tc>
        <w:tc>
          <w:tcPr>
            <w:tcW w:w="540" w:type="dxa"/>
          </w:tcPr>
          <w:p w14:paraId="1E815246" w14:textId="2CD6E0DB" w:rsidR="00AD5526" w:rsidRDefault="00AD5526" w:rsidP="00AD5526">
            <w:pPr>
              <w:pStyle w:val="GeorgiaText"/>
            </w:pPr>
            <w:r>
              <w:t>08/0</w:t>
            </w:r>
            <w:r>
              <w:t>1</w:t>
            </w:r>
          </w:p>
        </w:tc>
        <w:tc>
          <w:tcPr>
            <w:tcW w:w="540" w:type="dxa"/>
          </w:tcPr>
          <w:p w14:paraId="623E0CD0" w14:textId="2FFDE8E2" w:rsidR="00AD5526" w:rsidRDefault="00AD5526" w:rsidP="00AD5526">
            <w:pPr>
              <w:pStyle w:val="GeorgiaText"/>
            </w:pPr>
            <w:r>
              <w:t>T</w:t>
            </w:r>
          </w:p>
        </w:tc>
        <w:tc>
          <w:tcPr>
            <w:tcW w:w="3690" w:type="dxa"/>
          </w:tcPr>
          <w:p w14:paraId="017E690C" w14:textId="3ADC039D" w:rsidR="00AD5526" w:rsidRDefault="00AD5526" w:rsidP="00AD5526">
            <w:pPr>
              <w:pStyle w:val="GeorgiaText"/>
            </w:pPr>
            <w:r>
              <w:t>Naïve Bayes and Logistic Regression</w:t>
            </w:r>
          </w:p>
        </w:tc>
        <w:tc>
          <w:tcPr>
            <w:tcW w:w="2700" w:type="dxa"/>
          </w:tcPr>
          <w:p w14:paraId="6990B0E5" w14:textId="77777777" w:rsidR="00AD5526" w:rsidRDefault="00AD5526" w:rsidP="00AD5526">
            <w:pPr>
              <w:pStyle w:val="GeorgiaText"/>
            </w:pPr>
          </w:p>
        </w:tc>
        <w:tc>
          <w:tcPr>
            <w:tcW w:w="1921" w:type="dxa"/>
          </w:tcPr>
          <w:p w14:paraId="6EDF4297" w14:textId="77777777" w:rsidR="00AD5526" w:rsidRDefault="00AD5526" w:rsidP="00AD5526">
            <w:pPr>
              <w:pStyle w:val="GeorgiaText"/>
            </w:pPr>
          </w:p>
        </w:tc>
      </w:tr>
      <w:tr w:rsidR="00AD5526" w14:paraId="5BFE9319" w14:textId="77777777" w:rsidTr="00A11E6B">
        <w:tc>
          <w:tcPr>
            <w:tcW w:w="535" w:type="dxa"/>
          </w:tcPr>
          <w:p w14:paraId="5FDFE0B6" w14:textId="25836BE3" w:rsidR="00AD5526" w:rsidRDefault="00AD5526" w:rsidP="00AD5526">
            <w:pPr>
              <w:pStyle w:val="GeorgiaText"/>
            </w:pPr>
            <w:r>
              <w:t>4</w:t>
            </w:r>
          </w:p>
        </w:tc>
        <w:tc>
          <w:tcPr>
            <w:tcW w:w="540" w:type="dxa"/>
          </w:tcPr>
          <w:p w14:paraId="2ABC96F6" w14:textId="1D72C42C" w:rsidR="00AD5526" w:rsidRDefault="00AD5526" w:rsidP="00AD5526">
            <w:pPr>
              <w:pStyle w:val="GeorgiaText"/>
            </w:pPr>
            <w:r>
              <w:t>08/0</w:t>
            </w:r>
            <w:r>
              <w:t>2</w:t>
            </w:r>
          </w:p>
        </w:tc>
        <w:tc>
          <w:tcPr>
            <w:tcW w:w="540" w:type="dxa"/>
          </w:tcPr>
          <w:p w14:paraId="1FF823FA" w14:textId="3DABDD3E" w:rsidR="00AD5526" w:rsidRDefault="00AD5526" w:rsidP="00AD5526">
            <w:pPr>
              <w:pStyle w:val="GeorgiaText"/>
            </w:pPr>
            <w:r>
              <w:t>W</w:t>
            </w:r>
          </w:p>
        </w:tc>
        <w:tc>
          <w:tcPr>
            <w:tcW w:w="3690" w:type="dxa"/>
          </w:tcPr>
          <w:p w14:paraId="0D88E1AD" w14:textId="05537289" w:rsidR="00AD5526" w:rsidRDefault="00AD5526" w:rsidP="00AD5526">
            <w:pPr>
              <w:pStyle w:val="GeorgiaText"/>
            </w:pPr>
            <w:r>
              <w:t>Decision Trees and Ensemble methods</w:t>
            </w:r>
          </w:p>
        </w:tc>
        <w:tc>
          <w:tcPr>
            <w:tcW w:w="2700" w:type="dxa"/>
          </w:tcPr>
          <w:p w14:paraId="574651A2" w14:textId="77777777" w:rsidR="00AD5526" w:rsidRDefault="00AD5526" w:rsidP="00AD5526">
            <w:pPr>
              <w:pStyle w:val="GeorgiaText"/>
            </w:pPr>
          </w:p>
        </w:tc>
        <w:tc>
          <w:tcPr>
            <w:tcW w:w="1921" w:type="dxa"/>
          </w:tcPr>
          <w:p w14:paraId="3FB69F00" w14:textId="6D5DB188" w:rsidR="00AD5526" w:rsidRDefault="00AD5526" w:rsidP="00AD5526">
            <w:pPr>
              <w:pStyle w:val="GeorgiaText"/>
            </w:pPr>
            <w:r>
              <w:t>Third assignment due</w:t>
            </w:r>
          </w:p>
        </w:tc>
      </w:tr>
      <w:tr w:rsidR="00AD5526" w14:paraId="34C3941D" w14:textId="77777777" w:rsidTr="00A11E6B">
        <w:tc>
          <w:tcPr>
            <w:tcW w:w="535" w:type="dxa"/>
          </w:tcPr>
          <w:p w14:paraId="505E0697" w14:textId="3E709E59" w:rsidR="00AD5526" w:rsidRDefault="00AD5526" w:rsidP="00AD5526">
            <w:pPr>
              <w:pStyle w:val="GeorgiaText"/>
            </w:pPr>
            <w:r>
              <w:t>4</w:t>
            </w:r>
          </w:p>
        </w:tc>
        <w:tc>
          <w:tcPr>
            <w:tcW w:w="540" w:type="dxa"/>
          </w:tcPr>
          <w:p w14:paraId="422FA6E5" w14:textId="64773F03" w:rsidR="00AD5526" w:rsidRDefault="00AD5526" w:rsidP="00AD5526">
            <w:pPr>
              <w:pStyle w:val="GeorgiaText"/>
            </w:pPr>
            <w:r>
              <w:t>08/0</w:t>
            </w:r>
            <w:r>
              <w:t>3</w:t>
            </w:r>
          </w:p>
        </w:tc>
        <w:tc>
          <w:tcPr>
            <w:tcW w:w="540" w:type="dxa"/>
          </w:tcPr>
          <w:p w14:paraId="39228971" w14:textId="65F0CED3" w:rsidR="00AD5526" w:rsidRDefault="00AD5526" w:rsidP="00AD5526">
            <w:pPr>
              <w:pStyle w:val="GeorgiaText"/>
            </w:pPr>
            <w:r>
              <w:t>Th</w:t>
            </w:r>
          </w:p>
        </w:tc>
        <w:tc>
          <w:tcPr>
            <w:tcW w:w="3690" w:type="dxa"/>
          </w:tcPr>
          <w:p w14:paraId="7CFF7D41" w14:textId="623B5C6D" w:rsidR="00AD5526" w:rsidRDefault="00AD5526" w:rsidP="00AD5526">
            <w:pPr>
              <w:pStyle w:val="GeorgiaText"/>
            </w:pPr>
            <w:r>
              <w:t>K-Means clustering</w:t>
            </w:r>
          </w:p>
        </w:tc>
        <w:tc>
          <w:tcPr>
            <w:tcW w:w="2700" w:type="dxa"/>
          </w:tcPr>
          <w:p w14:paraId="70751235" w14:textId="77777777" w:rsidR="00AD5526" w:rsidRDefault="00AD5526" w:rsidP="00AD5526">
            <w:pPr>
              <w:pStyle w:val="GeorgiaText"/>
            </w:pPr>
          </w:p>
        </w:tc>
        <w:tc>
          <w:tcPr>
            <w:tcW w:w="1921" w:type="dxa"/>
          </w:tcPr>
          <w:p w14:paraId="56487529" w14:textId="77777777" w:rsidR="00AD5526" w:rsidRDefault="00AD5526" w:rsidP="00AD5526">
            <w:pPr>
              <w:pStyle w:val="GeorgiaText"/>
            </w:pPr>
          </w:p>
        </w:tc>
      </w:tr>
      <w:tr w:rsidR="00AD5526" w14:paraId="3D0C66EA" w14:textId="77777777" w:rsidTr="00A11E6B">
        <w:tc>
          <w:tcPr>
            <w:tcW w:w="535" w:type="dxa"/>
          </w:tcPr>
          <w:p w14:paraId="4E15FDCB" w14:textId="1A55BCDB" w:rsidR="00AD5526" w:rsidRDefault="00AD5526" w:rsidP="00AD5526">
            <w:pPr>
              <w:pStyle w:val="GeorgiaText"/>
            </w:pPr>
            <w:r>
              <w:t>5</w:t>
            </w:r>
          </w:p>
        </w:tc>
        <w:tc>
          <w:tcPr>
            <w:tcW w:w="540" w:type="dxa"/>
          </w:tcPr>
          <w:p w14:paraId="3CB625BE" w14:textId="55C0E000" w:rsidR="00AD5526" w:rsidRDefault="00AD5526" w:rsidP="00AD5526">
            <w:pPr>
              <w:pStyle w:val="GeorgiaText"/>
            </w:pPr>
            <w:r>
              <w:t>08/0</w:t>
            </w:r>
            <w:r>
              <w:t>7</w:t>
            </w:r>
          </w:p>
        </w:tc>
        <w:tc>
          <w:tcPr>
            <w:tcW w:w="540" w:type="dxa"/>
          </w:tcPr>
          <w:p w14:paraId="32D2D16D" w14:textId="7E09C30B" w:rsidR="00AD5526" w:rsidRDefault="00AD5526" w:rsidP="00AD5526">
            <w:pPr>
              <w:pStyle w:val="GeorgiaText"/>
            </w:pPr>
            <w:r>
              <w:t>M</w:t>
            </w:r>
          </w:p>
        </w:tc>
        <w:tc>
          <w:tcPr>
            <w:tcW w:w="3690" w:type="dxa"/>
          </w:tcPr>
          <w:p w14:paraId="5CB90F8C" w14:textId="578C7F38" w:rsidR="00AD5526" w:rsidRDefault="00AD5526" w:rsidP="00AD5526">
            <w:pPr>
              <w:pStyle w:val="GeorgiaText"/>
            </w:pPr>
            <w:r>
              <w:t>Project Presentations I</w:t>
            </w:r>
          </w:p>
        </w:tc>
        <w:tc>
          <w:tcPr>
            <w:tcW w:w="2700" w:type="dxa"/>
          </w:tcPr>
          <w:p w14:paraId="42965C9B" w14:textId="77777777" w:rsidR="00AD5526" w:rsidRDefault="00AD5526" w:rsidP="00AD5526">
            <w:pPr>
              <w:pStyle w:val="GeorgiaText"/>
            </w:pPr>
          </w:p>
        </w:tc>
        <w:tc>
          <w:tcPr>
            <w:tcW w:w="1921" w:type="dxa"/>
          </w:tcPr>
          <w:p w14:paraId="1D6B6B9F" w14:textId="43F97BDB" w:rsidR="00AD5526" w:rsidRDefault="00AD5526" w:rsidP="00AD5526">
            <w:pPr>
              <w:pStyle w:val="GeorgiaText"/>
            </w:pPr>
            <w:r>
              <w:t>Project report due</w:t>
            </w:r>
          </w:p>
        </w:tc>
      </w:tr>
      <w:tr w:rsidR="00AD5526" w14:paraId="368E77B9" w14:textId="77777777" w:rsidTr="00A11E6B">
        <w:tc>
          <w:tcPr>
            <w:tcW w:w="535" w:type="dxa"/>
          </w:tcPr>
          <w:p w14:paraId="55116BB5" w14:textId="77777777" w:rsidR="00AD5526" w:rsidRDefault="00AD5526" w:rsidP="00AD5526">
            <w:pPr>
              <w:pStyle w:val="GeorgiaText"/>
            </w:pPr>
            <w:r>
              <w:t>5</w:t>
            </w:r>
          </w:p>
          <w:p w14:paraId="1FD4E2AC" w14:textId="185DCEDB" w:rsidR="00AD5526" w:rsidRDefault="00AD5526" w:rsidP="00AD5526">
            <w:pPr>
              <w:pStyle w:val="GeorgiaText"/>
            </w:pPr>
            <w:r>
              <w:lastRenderedPageBreak/>
              <w:t>5</w:t>
            </w:r>
          </w:p>
        </w:tc>
        <w:tc>
          <w:tcPr>
            <w:tcW w:w="540" w:type="dxa"/>
          </w:tcPr>
          <w:p w14:paraId="61D561B4" w14:textId="3347C2F9" w:rsidR="00AD5526" w:rsidRDefault="00AD5526" w:rsidP="00AD5526">
            <w:pPr>
              <w:pStyle w:val="GeorgiaText"/>
            </w:pPr>
            <w:r>
              <w:lastRenderedPageBreak/>
              <w:t>08/0</w:t>
            </w:r>
            <w:r>
              <w:t>8</w:t>
            </w:r>
          </w:p>
          <w:p w14:paraId="450894C9" w14:textId="431595EF" w:rsidR="00AD5526" w:rsidRDefault="00AD5526" w:rsidP="00AD5526">
            <w:pPr>
              <w:pStyle w:val="GeorgiaText"/>
            </w:pPr>
            <w:r>
              <w:lastRenderedPageBreak/>
              <w:t>08/</w:t>
            </w:r>
            <w:r>
              <w:t>09</w:t>
            </w:r>
          </w:p>
        </w:tc>
        <w:tc>
          <w:tcPr>
            <w:tcW w:w="540" w:type="dxa"/>
          </w:tcPr>
          <w:p w14:paraId="19C07C36" w14:textId="77777777" w:rsidR="00AD5526" w:rsidRDefault="00AD5526" w:rsidP="00AD5526">
            <w:pPr>
              <w:pStyle w:val="GeorgiaText"/>
            </w:pPr>
            <w:r>
              <w:lastRenderedPageBreak/>
              <w:t>T</w:t>
            </w:r>
          </w:p>
          <w:p w14:paraId="7540B49D" w14:textId="0869ECD3" w:rsidR="00AD5526" w:rsidRDefault="00AD5526" w:rsidP="00AD5526">
            <w:pPr>
              <w:pStyle w:val="GeorgiaText"/>
            </w:pPr>
            <w:r>
              <w:lastRenderedPageBreak/>
              <w:t>W</w:t>
            </w:r>
          </w:p>
        </w:tc>
        <w:tc>
          <w:tcPr>
            <w:tcW w:w="3690" w:type="dxa"/>
          </w:tcPr>
          <w:p w14:paraId="62AF1FE2" w14:textId="77777777" w:rsidR="00AD5526" w:rsidRDefault="00AD5526" w:rsidP="00AD5526">
            <w:pPr>
              <w:pStyle w:val="GeorgiaText"/>
            </w:pPr>
            <w:r>
              <w:lastRenderedPageBreak/>
              <w:t>Project Presentations II</w:t>
            </w:r>
          </w:p>
          <w:p w14:paraId="73671B02" w14:textId="77777777" w:rsidR="00AD5526" w:rsidRDefault="00AD5526" w:rsidP="00AD5526">
            <w:pPr>
              <w:pStyle w:val="GeorgiaText"/>
            </w:pPr>
            <w:r>
              <w:lastRenderedPageBreak/>
              <w:t>Review session</w:t>
            </w:r>
          </w:p>
          <w:p w14:paraId="4E5DE3D2" w14:textId="77777777" w:rsidR="00AD5526" w:rsidRDefault="00AD5526" w:rsidP="00AD5526">
            <w:pPr>
              <w:pStyle w:val="GeorgiaText"/>
            </w:pPr>
          </w:p>
        </w:tc>
        <w:tc>
          <w:tcPr>
            <w:tcW w:w="2700" w:type="dxa"/>
          </w:tcPr>
          <w:p w14:paraId="02F9C1A4" w14:textId="77777777" w:rsidR="00AD5526" w:rsidRDefault="00AD5526" w:rsidP="00AD5526">
            <w:pPr>
              <w:pStyle w:val="GeorgiaText"/>
            </w:pPr>
          </w:p>
        </w:tc>
        <w:tc>
          <w:tcPr>
            <w:tcW w:w="1921" w:type="dxa"/>
          </w:tcPr>
          <w:p w14:paraId="42865598" w14:textId="77777777" w:rsidR="00AD5526" w:rsidRDefault="00AD5526" w:rsidP="00AD5526">
            <w:pPr>
              <w:pStyle w:val="GeorgiaText"/>
            </w:pPr>
          </w:p>
        </w:tc>
      </w:tr>
      <w:tr w:rsidR="00AD5526" w14:paraId="5FB2B1AA" w14:textId="77777777" w:rsidTr="00A11E6B">
        <w:tc>
          <w:tcPr>
            <w:tcW w:w="535" w:type="dxa"/>
          </w:tcPr>
          <w:p w14:paraId="1293B3F9" w14:textId="558409DF" w:rsidR="00AD5526" w:rsidRDefault="00AD5526" w:rsidP="00AD5526">
            <w:pPr>
              <w:pStyle w:val="GeorgiaText"/>
            </w:pPr>
            <w:r>
              <w:t>5</w:t>
            </w:r>
          </w:p>
        </w:tc>
        <w:tc>
          <w:tcPr>
            <w:tcW w:w="540" w:type="dxa"/>
          </w:tcPr>
          <w:p w14:paraId="476C2109" w14:textId="792E7F82" w:rsidR="00AD5526" w:rsidRDefault="00AD5526" w:rsidP="00AD5526">
            <w:pPr>
              <w:pStyle w:val="GeorgiaText"/>
            </w:pPr>
            <w:r>
              <w:t>08/1</w:t>
            </w:r>
            <w:r>
              <w:t>0</w:t>
            </w:r>
          </w:p>
        </w:tc>
        <w:tc>
          <w:tcPr>
            <w:tcW w:w="540" w:type="dxa"/>
          </w:tcPr>
          <w:p w14:paraId="1A3C3E59" w14:textId="2F7B40D5" w:rsidR="00AD5526" w:rsidRDefault="00AD5526" w:rsidP="00AD5526">
            <w:pPr>
              <w:pStyle w:val="GeorgiaText"/>
            </w:pPr>
            <w:r>
              <w:t>Th</w:t>
            </w:r>
          </w:p>
        </w:tc>
        <w:tc>
          <w:tcPr>
            <w:tcW w:w="3690" w:type="dxa"/>
          </w:tcPr>
          <w:p w14:paraId="14309B46" w14:textId="26730A2A" w:rsidR="00AD5526" w:rsidRDefault="00AD5526" w:rsidP="00AD5526">
            <w:pPr>
              <w:pStyle w:val="GeorgiaText"/>
            </w:pPr>
            <w:r>
              <w:t>(free for office hours)</w:t>
            </w:r>
          </w:p>
        </w:tc>
        <w:tc>
          <w:tcPr>
            <w:tcW w:w="2700" w:type="dxa"/>
          </w:tcPr>
          <w:p w14:paraId="27C19616" w14:textId="77777777" w:rsidR="00AD5526" w:rsidRDefault="00AD5526" w:rsidP="00AD5526">
            <w:pPr>
              <w:pStyle w:val="GeorgiaText"/>
            </w:pPr>
          </w:p>
        </w:tc>
        <w:tc>
          <w:tcPr>
            <w:tcW w:w="1921" w:type="dxa"/>
          </w:tcPr>
          <w:p w14:paraId="48A792AC" w14:textId="77777777" w:rsidR="00AD5526" w:rsidRDefault="00AD5526" w:rsidP="00AD5526">
            <w:pPr>
              <w:pStyle w:val="GeorgiaText"/>
            </w:pPr>
          </w:p>
        </w:tc>
      </w:tr>
      <w:tr w:rsidR="00AD5526" w14:paraId="06A7F5AF" w14:textId="77777777" w:rsidTr="00A11E6B">
        <w:tc>
          <w:tcPr>
            <w:tcW w:w="535" w:type="dxa"/>
          </w:tcPr>
          <w:p w14:paraId="6556B726" w14:textId="69101CD7" w:rsidR="00AD5526" w:rsidRDefault="00AD5526" w:rsidP="00AD5526">
            <w:pPr>
              <w:pStyle w:val="GeorgiaText"/>
            </w:pPr>
          </w:p>
        </w:tc>
        <w:tc>
          <w:tcPr>
            <w:tcW w:w="540" w:type="dxa"/>
          </w:tcPr>
          <w:p w14:paraId="4ABD1854" w14:textId="4B3351A0" w:rsidR="00AD5526" w:rsidRDefault="00AD5526" w:rsidP="00AD5526">
            <w:pPr>
              <w:pStyle w:val="GeorgiaText"/>
            </w:pPr>
          </w:p>
        </w:tc>
        <w:tc>
          <w:tcPr>
            <w:tcW w:w="540" w:type="dxa"/>
          </w:tcPr>
          <w:p w14:paraId="535B1B17" w14:textId="05D4AE67" w:rsidR="00AD5526" w:rsidRDefault="00AD5526" w:rsidP="00AD5526">
            <w:pPr>
              <w:pStyle w:val="GeorgiaText"/>
            </w:pPr>
          </w:p>
        </w:tc>
        <w:tc>
          <w:tcPr>
            <w:tcW w:w="3690" w:type="dxa"/>
          </w:tcPr>
          <w:p w14:paraId="692B339E" w14:textId="553A2B8B" w:rsidR="00AD5526" w:rsidRDefault="00200864" w:rsidP="00AD5526">
            <w:pPr>
              <w:pStyle w:val="GeorgiaText"/>
            </w:pPr>
            <w:r>
              <w:rPr>
                <w:b/>
                <w:bCs/>
              </w:rPr>
              <w:t xml:space="preserve">FINAL EXAM </w:t>
            </w:r>
            <w:r w:rsidR="00AD5526">
              <w:rPr>
                <w:b/>
                <w:bCs/>
              </w:rPr>
              <w:t>TBA</w:t>
            </w:r>
          </w:p>
        </w:tc>
        <w:tc>
          <w:tcPr>
            <w:tcW w:w="2700" w:type="dxa"/>
          </w:tcPr>
          <w:p w14:paraId="396834AD" w14:textId="77777777" w:rsidR="00AD5526" w:rsidRDefault="00AD5526" w:rsidP="00AD5526">
            <w:pPr>
              <w:pStyle w:val="GeorgiaText"/>
            </w:pPr>
          </w:p>
        </w:tc>
        <w:tc>
          <w:tcPr>
            <w:tcW w:w="1921" w:type="dxa"/>
          </w:tcPr>
          <w:p w14:paraId="6DB9A97C" w14:textId="33A5573A" w:rsidR="00AD5526" w:rsidRDefault="00AD5526" w:rsidP="00AD5526">
            <w:pPr>
              <w:pStyle w:val="GeorgiaText"/>
            </w:pPr>
          </w:p>
        </w:tc>
      </w:tr>
      <w:tr w:rsidR="00AD5526" w14:paraId="3CA34F44" w14:textId="77777777" w:rsidTr="00A11E6B">
        <w:tc>
          <w:tcPr>
            <w:tcW w:w="535" w:type="dxa"/>
          </w:tcPr>
          <w:p w14:paraId="7488E2F5" w14:textId="77777777" w:rsidR="00AD5526" w:rsidRDefault="00AD5526" w:rsidP="00AD5526">
            <w:pPr>
              <w:pStyle w:val="GeorgiaText"/>
            </w:pPr>
          </w:p>
        </w:tc>
        <w:tc>
          <w:tcPr>
            <w:tcW w:w="540" w:type="dxa"/>
          </w:tcPr>
          <w:p w14:paraId="4277CD89" w14:textId="77777777" w:rsidR="00AD5526" w:rsidRDefault="00AD5526" w:rsidP="00AD5526">
            <w:pPr>
              <w:pStyle w:val="GeorgiaText"/>
            </w:pPr>
          </w:p>
        </w:tc>
        <w:tc>
          <w:tcPr>
            <w:tcW w:w="540" w:type="dxa"/>
          </w:tcPr>
          <w:p w14:paraId="0914D66B" w14:textId="77777777" w:rsidR="00AD5526" w:rsidRDefault="00AD5526" w:rsidP="00AD5526">
            <w:pPr>
              <w:pStyle w:val="GeorgiaText"/>
            </w:pPr>
          </w:p>
        </w:tc>
        <w:tc>
          <w:tcPr>
            <w:tcW w:w="3690" w:type="dxa"/>
          </w:tcPr>
          <w:p w14:paraId="7F726B95" w14:textId="77777777" w:rsidR="00AD5526" w:rsidRDefault="00AD5526" w:rsidP="00AD5526">
            <w:pPr>
              <w:pStyle w:val="GeorgiaText"/>
            </w:pPr>
          </w:p>
        </w:tc>
        <w:tc>
          <w:tcPr>
            <w:tcW w:w="2700" w:type="dxa"/>
          </w:tcPr>
          <w:p w14:paraId="6396337B" w14:textId="77777777" w:rsidR="00AD5526" w:rsidRDefault="00AD5526" w:rsidP="00AD5526">
            <w:pPr>
              <w:pStyle w:val="GeorgiaText"/>
            </w:pPr>
          </w:p>
        </w:tc>
        <w:tc>
          <w:tcPr>
            <w:tcW w:w="1921" w:type="dxa"/>
          </w:tcPr>
          <w:p w14:paraId="1441D55F" w14:textId="77777777" w:rsidR="00AD5526" w:rsidRDefault="00AD5526" w:rsidP="00AD5526">
            <w:pPr>
              <w:pStyle w:val="GeorgiaText"/>
            </w:pPr>
          </w:p>
        </w:tc>
      </w:tr>
      <w:tr w:rsidR="00AD5526" w14:paraId="6FFE1605" w14:textId="77777777" w:rsidTr="00A11E6B">
        <w:tc>
          <w:tcPr>
            <w:tcW w:w="535" w:type="dxa"/>
          </w:tcPr>
          <w:p w14:paraId="6024AE8E" w14:textId="77777777" w:rsidR="00AD5526" w:rsidRDefault="00AD5526" w:rsidP="00AD5526">
            <w:pPr>
              <w:pStyle w:val="GeorgiaText"/>
            </w:pPr>
          </w:p>
        </w:tc>
        <w:tc>
          <w:tcPr>
            <w:tcW w:w="540" w:type="dxa"/>
          </w:tcPr>
          <w:p w14:paraId="7A496908" w14:textId="77777777" w:rsidR="00AD5526" w:rsidRDefault="00AD5526" w:rsidP="00AD5526">
            <w:pPr>
              <w:pStyle w:val="GeorgiaText"/>
            </w:pPr>
          </w:p>
        </w:tc>
        <w:tc>
          <w:tcPr>
            <w:tcW w:w="540" w:type="dxa"/>
          </w:tcPr>
          <w:p w14:paraId="6D4F43E0" w14:textId="77777777" w:rsidR="00AD5526" w:rsidRDefault="00AD5526" w:rsidP="00AD5526">
            <w:pPr>
              <w:pStyle w:val="GeorgiaText"/>
            </w:pPr>
          </w:p>
        </w:tc>
        <w:tc>
          <w:tcPr>
            <w:tcW w:w="3690" w:type="dxa"/>
          </w:tcPr>
          <w:p w14:paraId="14EBDED7" w14:textId="77777777" w:rsidR="00AD5526" w:rsidRDefault="00AD5526" w:rsidP="00AD5526">
            <w:pPr>
              <w:pStyle w:val="GeorgiaText"/>
            </w:pPr>
          </w:p>
        </w:tc>
        <w:tc>
          <w:tcPr>
            <w:tcW w:w="2700" w:type="dxa"/>
          </w:tcPr>
          <w:p w14:paraId="37D09853" w14:textId="77777777" w:rsidR="00AD5526" w:rsidRDefault="00AD5526" w:rsidP="00AD5526">
            <w:pPr>
              <w:pStyle w:val="GeorgiaText"/>
            </w:pPr>
          </w:p>
        </w:tc>
        <w:tc>
          <w:tcPr>
            <w:tcW w:w="1921" w:type="dxa"/>
          </w:tcPr>
          <w:p w14:paraId="58708729" w14:textId="77777777" w:rsidR="00AD5526" w:rsidRDefault="00AD5526" w:rsidP="00AD5526">
            <w:pPr>
              <w:pStyle w:val="GeorgiaText"/>
            </w:pPr>
          </w:p>
        </w:tc>
      </w:tr>
      <w:tr w:rsidR="00AD5526" w14:paraId="64C80DD5" w14:textId="77777777" w:rsidTr="00A11E6B">
        <w:tc>
          <w:tcPr>
            <w:tcW w:w="535" w:type="dxa"/>
          </w:tcPr>
          <w:p w14:paraId="019FADC3" w14:textId="77777777" w:rsidR="00AD5526" w:rsidRDefault="00AD5526" w:rsidP="00AD5526">
            <w:pPr>
              <w:pStyle w:val="GeorgiaText"/>
            </w:pPr>
          </w:p>
        </w:tc>
        <w:tc>
          <w:tcPr>
            <w:tcW w:w="540" w:type="dxa"/>
          </w:tcPr>
          <w:p w14:paraId="65D9D3B3" w14:textId="77777777" w:rsidR="00AD5526" w:rsidRDefault="00AD5526" w:rsidP="00AD5526">
            <w:pPr>
              <w:pStyle w:val="GeorgiaText"/>
            </w:pPr>
          </w:p>
        </w:tc>
        <w:tc>
          <w:tcPr>
            <w:tcW w:w="540" w:type="dxa"/>
          </w:tcPr>
          <w:p w14:paraId="709B6D44" w14:textId="77777777" w:rsidR="00AD5526" w:rsidRDefault="00AD5526" w:rsidP="00AD5526">
            <w:pPr>
              <w:pStyle w:val="GeorgiaText"/>
            </w:pPr>
          </w:p>
        </w:tc>
        <w:tc>
          <w:tcPr>
            <w:tcW w:w="3690" w:type="dxa"/>
          </w:tcPr>
          <w:p w14:paraId="15BBBCF2" w14:textId="77777777" w:rsidR="00AD5526" w:rsidRDefault="00AD5526" w:rsidP="00AD5526">
            <w:pPr>
              <w:pStyle w:val="GeorgiaText"/>
            </w:pPr>
          </w:p>
        </w:tc>
        <w:tc>
          <w:tcPr>
            <w:tcW w:w="2700" w:type="dxa"/>
          </w:tcPr>
          <w:p w14:paraId="5E4C517A" w14:textId="77777777" w:rsidR="00AD5526" w:rsidRDefault="00AD5526" w:rsidP="00AD5526">
            <w:pPr>
              <w:pStyle w:val="GeorgiaText"/>
            </w:pPr>
          </w:p>
        </w:tc>
        <w:tc>
          <w:tcPr>
            <w:tcW w:w="1921" w:type="dxa"/>
          </w:tcPr>
          <w:p w14:paraId="30DE8CB0" w14:textId="77777777" w:rsidR="00AD5526" w:rsidRDefault="00AD5526" w:rsidP="00AD5526">
            <w:pPr>
              <w:pStyle w:val="GeorgiaText"/>
            </w:pPr>
          </w:p>
        </w:tc>
      </w:tr>
    </w:tbl>
    <w:p w14:paraId="2852B8B6" w14:textId="50592AF8" w:rsidR="00385D5A" w:rsidRDefault="00385D5A" w:rsidP="00385D5A"/>
    <w:p w14:paraId="0884EAFF" w14:textId="77777777" w:rsidR="00385D5A" w:rsidRPr="00385D5A" w:rsidRDefault="00385D5A" w:rsidP="00385D5A">
      <w:pPr>
        <w:pStyle w:val="Heading1"/>
      </w:pPr>
      <w:r w:rsidRPr="00385D5A">
        <w:t>Policies</w:t>
      </w:r>
    </w:p>
    <w:p w14:paraId="6E37FA0C" w14:textId="77777777" w:rsidR="00385D5A" w:rsidRPr="004649F7" w:rsidRDefault="00385D5A" w:rsidP="00385D5A">
      <w:pPr>
        <w:pStyle w:val="GeorgiaText"/>
      </w:pPr>
    </w:p>
    <w:p w14:paraId="74808E26" w14:textId="77777777" w:rsidR="00385D5A" w:rsidRPr="004649F7" w:rsidRDefault="00385D5A" w:rsidP="00385D5A">
      <w:pPr>
        <w:pStyle w:val="Heading2"/>
      </w:pPr>
      <w:r w:rsidRPr="004649F7">
        <w:t>Classroom Policies</w:t>
      </w:r>
    </w:p>
    <w:p w14:paraId="02DA4850" w14:textId="77777777" w:rsidR="00385D5A" w:rsidRPr="004649F7" w:rsidRDefault="00385D5A" w:rsidP="00385D5A">
      <w:pPr>
        <w:pStyle w:val="GeorgiaText"/>
      </w:pPr>
    </w:p>
    <w:p w14:paraId="0B14C5F6" w14:textId="77777777" w:rsidR="00385D5A" w:rsidRPr="004649F7" w:rsidRDefault="50D89161" w:rsidP="00385D5A">
      <w:pPr>
        <w:pStyle w:val="Heading5"/>
      </w:pPr>
      <w:r>
        <w:t>Statement on Learning Success</w:t>
      </w:r>
    </w:p>
    <w:p w14:paraId="36FB17E1" w14:textId="77777777" w:rsidR="00385D5A" w:rsidRPr="004649F7" w:rsidRDefault="00385D5A" w:rsidP="00385D5A">
      <w:pPr>
        <w:pStyle w:val="GeorgiaText"/>
      </w:pPr>
      <w:r w:rsidRPr="004649F7">
        <w:t>Your success in this class is important to me. We will all need accommodations because we all learn differently. If there are aspects of this course that prevent you from learning or exclude you, please let me know as soon as possible. Together we’ll develop strategies to meet both your needs and the requirements of the course. I also encourage you to reach out to the student resources available through UT. Many are listed on this syllabus, but I am happy to connect you with a person or Center if you would like.</w:t>
      </w:r>
    </w:p>
    <w:p w14:paraId="59CFF555" w14:textId="77777777" w:rsidR="00385D5A" w:rsidRPr="004649F7" w:rsidRDefault="00385D5A" w:rsidP="00385D5A">
      <w:pPr>
        <w:pStyle w:val="GeorgiaText"/>
      </w:pPr>
    </w:p>
    <w:p w14:paraId="1A03B04C" w14:textId="77777777" w:rsidR="00385D5A" w:rsidRPr="004649F7" w:rsidRDefault="00385D5A" w:rsidP="00385D5A">
      <w:pPr>
        <w:pStyle w:val="Heading5"/>
      </w:pPr>
      <w:r w:rsidRPr="004649F7">
        <w:t>Grading Policies</w:t>
      </w:r>
    </w:p>
    <w:p w14:paraId="41B83CF9" w14:textId="77777777" w:rsidR="003742C5" w:rsidRDefault="003742C5" w:rsidP="003742C5">
      <w:pPr>
        <w:pStyle w:val="GeorgiaText"/>
      </w:pPr>
      <w:r>
        <w:t>The grade will be based on the standard cutoffs (shown below) after applying a curve on your overall score at the end of the course.</w:t>
      </w:r>
    </w:p>
    <w:p w14:paraId="7E29307A" w14:textId="77777777" w:rsidR="00385D5A" w:rsidRDefault="00385D5A" w:rsidP="00385D5A"/>
    <w:tbl>
      <w:tblPr>
        <w:tblW w:w="0" w:type="auto"/>
        <w:tblInd w:w="819" w:type="dxa"/>
        <w:tblLayout w:type="fixed"/>
        <w:tblCellMar>
          <w:left w:w="0" w:type="dxa"/>
          <w:right w:w="0" w:type="dxa"/>
        </w:tblCellMar>
        <w:tblLook w:val="01E0" w:firstRow="1" w:lastRow="1" w:firstColumn="1" w:lastColumn="1" w:noHBand="0" w:noVBand="0"/>
      </w:tblPr>
      <w:tblGrid>
        <w:gridCol w:w="1390"/>
        <w:gridCol w:w="1390"/>
      </w:tblGrid>
      <w:tr w:rsidR="00385D5A" w14:paraId="303043AA" w14:textId="77777777" w:rsidTr="00A11E6B">
        <w:trPr>
          <w:trHeight w:hRule="exact" w:val="377"/>
        </w:trPr>
        <w:tc>
          <w:tcPr>
            <w:tcW w:w="1390" w:type="dxa"/>
            <w:tcBorders>
              <w:top w:val="single" w:sz="8" w:space="0" w:color="BFBFBF" w:themeColor="background1" w:themeShade="BF"/>
              <w:left w:val="single" w:sz="8" w:space="0" w:color="BFBFBF" w:themeColor="background1" w:themeShade="BF"/>
              <w:bottom w:val="single" w:sz="8" w:space="0" w:color="000000"/>
              <w:right w:val="single" w:sz="8" w:space="0" w:color="BFBFBF" w:themeColor="background1" w:themeShade="BF"/>
            </w:tcBorders>
            <w:shd w:val="clear" w:color="auto" w:fill="BF5700"/>
          </w:tcPr>
          <w:p w14:paraId="0D35B4B4" w14:textId="77777777" w:rsidR="00385D5A" w:rsidRPr="00385D5A" w:rsidRDefault="00385D5A" w:rsidP="00385D5A">
            <w:pPr>
              <w:rPr>
                <w:color w:val="FFFFFF" w:themeColor="background1"/>
              </w:rPr>
            </w:pPr>
            <w:r w:rsidRPr="00385D5A">
              <w:rPr>
                <w:color w:val="FFFFFF" w:themeColor="background1"/>
                <w:spacing w:val="-1"/>
              </w:rPr>
              <w:t>G</w:t>
            </w:r>
            <w:r w:rsidRPr="00385D5A">
              <w:rPr>
                <w:color w:val="FFFFFF" w:themeColor="background1"/>
              </w:rPr>
              <w:t>ra</w:t>
            </w:r>
            <w:r w:rsidRPr="00385D5A">
              <w:rPr>
                <w:color w:val="FFFFFF" w:themeColor="background1"/>
                <w:spacing w:val="-2"/>
              </w:rPr>
              <w:t>d</w:t>
            </w:r>
            <w:r w:rsidRPr="00385D5A">
              <w:rPr>
                <w:color w:val="FFFFFF" w:themeColor="background1"/>
              </w:rPr>
              <w:t>e</w:t>
            </w:r>
          </w:p>
        </w:tc>
        <w:tc>
          <w:tcPr>
            <w:tcW w:w="1390" w:type="dxa"/>
            <w:tcBorders>
              <w:top w:val="single" w:sz="8" w:space="0" w:color="BFBFBF" w:themeColor="background1" w:themeShade="BF"/>
              <w:left w:val="single" w:sz="8" w:space="0" w:color="BFBFBF" w:themeColor="background1" w:themeShade="BF"/>
              <w:bottom w:val="single" w:sz="8" w:space="0" w:color="000000"/>
              <w:right w:val="single" w:sz="8" w:space="0" w:color="BFBFBF" w:themeColor="background1" w:themeShade="BF"/>
            </w:tcBorders>
            <w:shd w:val="clear" w:color="auto" w:fill="BF5700"/>
          </w:tcPr>
          <w:p w14:paraId="606224F2" w14:textId="77777777" w:rsidR="00385D5A" w:rsidRPr="00385D5A" w:rsidRDefault="00385D5A" w:rsidP="00385D5A">
            <w:pPr>
              <w:rPr>
                <w:color w:val="FFFFFF" w:themeColor="background1"/>
              </w:rPr>
            </w:pPr>
            <w:r w:rsidRPr="00385D5A">
              <w:rPr>
                <w:color w:val="FFFFFF" w:themeColor="background1"/>
              </w:rPr>
              <w:t>C</w:t>
            </w:r>
            <w:r w:rsidRPr="00385D5A">
              <w:rPr>
                <w:color w:val="FFFFFF" w:themeColor="background1"/>
                <w:spacing w:val="-1"/>
              </w:rPr>
              <w:t>u</w:t>
            </w:r>
            <w:r w:rsidRPr="00385D5A">
              <w:rPr>
                <w:color w:val="FFFFFF" w:themeColor="background1"/>
              </w:rPr>
              <w:t>t</w:t>
            </w:r>
            <w:r w:rsidRPr="00385D5A">
              <w:rPr>
                <w:color w:val="FFFFFF" w:themeColor="background1"/>
                <w:spacing w:val="1"/>
              </w:rPr>
              <w:t>o</w:t>
            </w:r>
            <w:r w:rsidRPr="00385D5A">
              <w:rPr>
                <w:color w:val="FFFFFF" w:themeColor="background1"/>
              </w:rPr>
              <w:t>ff</w:t>
            </w:r>
          </w:p>
        </w:tc>
      </w:tr>
      <w:tr w:rsidR="00385D5A" w14:paraId="104EDCD6" w14:textId="77777777" w:rsidTr="00A11E6B">
        <w:trPr>
          <w:trHeight w:hRule="exact" w:val="295"/>
        </w:trPr>
        <w:tc>
          <w:tcPr>
            <w:tcW w:w="1390" w:type="dxa"/>
            <w:tcBorders>
              <w:top w:val="single" w:sz="8" w:space="0" w:color="000000"/>
              <w:left w:val="single" w:sz="8" w:space="0" w:color="BFBFBF" w:themeColor="background1" w:themeShade="BF"/>
              <w:right w:val="single" w:sz="8" w:space="0" w:color="BFBFBF" w:themeColor="background1" w:themeShade="BF"/>
            </w:tcBorders>
          </w:tcPr>
          <w:p w14:paraId="46A08BE0" w14:textId="77777777" w:rsidR="00385D5A" w:rsidRDefault="00385D5A" w:rsidP="00385D5A">
            <w:pPr>
              <w:pStyle w:val="GeorgiaText"/>
            </w:pPr>
            <w:r>
              <w:t>A</w:t>
            </w:r>
          </w:p>
        </w:tc>
        <w:tc>
          <w:tcPr>
            <w:tcW w:w="1390" w:type="dxa"/>
            <w:tcBorders>
              <w:top w:val="single" w:sz="8" w:space="0" w:color="000000"/>
              <w:left w:val="single" w:sz="8" w:space="0" w:color="BFBFBF" w:themeColor="background1" w:themeShade="BF"/>
              <w:right w:val="single" w:sz="8" w:space="0" w:color="BFBFBF" w:themeColor="background1" w:themeShade="BF"/>
            </w:tcBorders>
          </w:tcPr>
          <w:p w14:paraId="1822F648" w14:textId="77777777" w:rsidR="00385D5A" w:rsidRDefault="00385D5A" w:rsidP="00385D5A">
            <w:pPr>
              <w:pStyle w:val="GeorgiaText"/>
            </w:pPr>
            <w:r>
              <w:t>9</w:t>
            </w:r>
            <w:r>
              <w:rPr>
                <w:spacing w:val="-2"/>
              </w:rPr>
              <w:t>4</w:t>
            </w:r>
            <w:r>
              <w:t>%</w:t>
            </w:r>
          </w:p>
        </w:tc>
      </w:tr>
      <w:tr w:rsidR="00385D5A" w14:paraId="16991903" w14:textId="77777777" w:rsidTr="00A11E6B">
        <w:trPr>
          <w:trHeight w:hRule="exact" w:val="262"/>
        </w:trPr>
        <w:tc>
          <w:tcPr>
            <w:tcW w:w="1390"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3C7AA574" w14:textId="77777777" w:rsidR="00385D5A" w:rsidRDefault="00385D5A" w:rsidP="00385D5A">
            <w:pPr>
              <w:pStyle w:val="GeorgiaText"/>
            </w:pPr>
            <w:r>
              <w:rPr>
                <w:spacing w:val="-1"/>
              </w:rPr>
              <w:t>A</w:t>
            </w:r>
            <w:r>
              <w:t>-</w:t>
            </w:r>
          </w:p>
        </w:tc>
        <w:tc>
          <w:tcPr>
            <w:tcW w:w="1390"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82A3752" w14:textId="77777777" w:rsidR="00385D5A" w:rsidRDefault="00385D5A" w:rsidP="00385D5A">
            <w:pPr>
              <w:pStyle w:val="GeorgiaText"/>
            </w:pPr>
            <w:r>
              <w:t>9</w:t>
            </w:r>
            <w:r>
              <w:rPr>
                <w:spacing w:val="-2"/>
              </w:rPr>
              <w:t>0</w:t>
            </w:r>
            <w:r>
              <w:t>%</w:t>
            </w:r>
          </w:p>
        </w:tc>
      </w:tr>
      <w:tr w:rsidR="00385D5A" w14:paraId="3A701D8A" w14:textId="77777777" w:rsidTr="00A11E6B">
        <w:trPr>
          <w:trHeight w:hRule="exact" w:val="296"/>
        </w:trPr>
        <w:tc>
          <w:tcPr>
            <w:tcW w:w="1390"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0A6141DD" w14:textId="77777777" w:rsidR="00385D5A" w:rsidRDefault="00385D5A" w:rsidP="00385D5A">
            <w:pPr>
              <w:pStyle w:val="GeorgiaText"/>
            </w:pPr>
            <w:r>
              <w:rPr>
                <w:spacing w:val="-1"/>
              </w:rPr>
              <w:t>B+</w:t>
            </w:r>
          </w:p>
        </w:tc>
        <w:tc>
          <w:tcPr>
            <w:tcW w:w="1390"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5028707C" w14:textId="77777777" w:rsidR="00385D5A" w:rsidRDefault="00385D5A" w:rsidP="00385D5A">
            <w:pPr>
              <w:pStyle w:val="GeorgiaText"/>
            </w:pPr>
            <w:r>
              <w:t>8</w:t>
            </w:r>
            <w:r>
              <w:rPr>
                <w:spacing w:val="-2"/>
              </w:rPr>
              <w:t>7</w:t>
            </w:r>
            <w:r>
              <w:t>%</w:t>
            </w:r>
          </w:p>
        </w:tc>
      </w:tr>
      <w:tr w:rsidR="00385D5A" w14:paraId="703A8A75" w14:textId="77777777" w:rsidTr="00A11E6B">
        <w:trPr>
          <w:trHeight w:hRule="exact" w:val="268"/>
        </w:trPr>
        <w:tc>
          <w:tcPr>
            <w:tcW w:w="1390" w:type="dxa"/>
            <w:tcBorders>
              <w:top w:val="nil"/>
              <w:left w:val="single" w:sz="8" w:space="0" w:color="BFBFBF" w:themeColor="background1" w:themeShade="BF"/>
              <w:right w:val="single" w:sz="8" w:space="0" w:color="BFBFBF" w:themeColor="background1" w:themeShade="BF"/>
            </w:tcBorders>
          </w:tcPr>
          <w:p w14:paraId="7A29FE76" w14:textId="77777777" w:rsidR="00385D5A" w:rsidRDefault="00385D5A" w:rsidP="00385D5A">
            <w:pPr>
              <w:pStyle w:val="GeorgiaText"/>
            </w:pPr>
            <w:r>
              <w:t>B</w:t>
            </w:r>
          </w:p>
        </w:tc>
        <w:tc>
          <w:tcPr>
            <w:tcW w:w="1390" w:type="dxa"/>
            <w:tcBorders>
              <w:top w:val="nil"/>
              <w:left w:val="single" w:sz="8" w:space="0" w:color="BFBFBF" w:themeColor="background1" w:themeShade="BF"/>
              <w:right w:val="single" w:sz="8" w:space="0" w:color="BFBFBF" w:themeColor="background1" w:themeShade="BF"/>
            </w:tcBorders>
          </w:tcPr>
          <w:p w14:paraId="3813F213" w14:textId="77777777" w:rsidR="00385D5A" w:rsidRDefault="00385D5A" w:rsidP="00385D5A">
            <w:pPr>
              <w:pStyle w:val="GeorgiaText"/>
            </w:pPr>
            <w:r>
              <w:t>8</w:t>
            </w:r>
            <w:r>
              <w:rPr>
                <w:spacing w:val="-2"/>
              </w:rPr>
              <w:t>4</w:t>
            </w:r>
            <w:r>
              <w:t>%</w:t>
            </w:r>
          </w:p>
        </w:tc>
      </w:tr>
      <w:tr w:rsidR="00385D5A" w14:paraId="45AA0994" w14:textId="77777777" w:rsidTr="00A11E6B">
        <w:trPr>
          <w:trHeight w:hRule="exact" w:val="262"/>
        </w:trPr>
        <w:tc>
          <w:tcPr>
            <w:tcW w:w="1390"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0DE9641" w14:textId="77777777" w:rsidR="00385D5A" w:rsidRDefault="00385D5A" w:rsidP="00385D5A">
            <w:pPr>
              <w:pStyle w:val="GeorgiaText"/>
            </w:pPr>
            <w:r>
              <w:rPr>
                <w:spacing w:val="-1"/>
              </w:rPr>
              <w:t>B</w:t>
            </w:r>
            <w:r>
              <w:t>-</w:t>
            </w:r>
          </w:p>
        </w:tc>
        <w:tc>
          <w:tcPr>
            <w:tcW w:w="1390"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636F6E2" w14:textId="77777777" w:rsidR="00385D5A" w:rsidRDefault="00385D5A" w:rsidP="00385D5A">
            <w:pPr>
              <w:pStyle w:val="GeorgiaText"/>
            </w:pPr>
            <w:r>
              <w:t>8</w:t>
            </w:r>
            <w:r>
              <w:rPr>
                <w:spacing w:val="-2"/>
              </w:rPr>
              <w:t>0</w:t>
            </w:r>
            <w:r>
              <w:t>%</w:t>
            </w:r>
          </w:p>
        </w:tc>
      </w:tr>
      <w:tr w:rsidR="00385D5A" w14:paraId="55173FDA" w14:textId="77777777" w:rsidTr="00A11E6B">
        <w:trPr>
          <w:trHeight w:hRule="exact" w:val="296"/>
        </w:trPr>
        <w:tc>
          <w:tcPr>
            <w:tcW w:w="1390"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273E4590" w14:textId="77777777" w:rsidR="00385D5A" w:rsidRDefault="00385D5A" w:rsidP="00385D5A">
            <w:pPr>
              <w:pStyle w:val="GeorgiaText"/>
            </w:pPr>
            <w:r>
              <w:rPr>
                <w:spacing w:val="-1"/>
              </w:rPr>
              <w:t>C+</w:t>
            </w:r>
          </w:p>
        </w:tc>
        <w:tc>
          <w:tcPr>
            <w:tcW w:w="1390" w:type="dxa"/>
            <w:tcBorders>
              <w:top w:val="single" w:sz="8" w:space="0" w:color="BFBFBF" w:themeColor="background1" w:themeShade="BF"/>
              <w:left w:val="single" w:sz="8" w:space="0" w:color="BFBFBF" w:themeColor="background1" w:themeShade="BF"/>
              <w:bottom w:val="nil"/>
              <w:right w:val="single" w:sz="8" w:space="0" w:color="BFBFBF" w:themeColor="background1" w:themeShade="BF"/>
            </w:tcBorders>
          </w:tcPr>
          <w:p w14:paraId="1AFF7424" w14:textId="77777777" w:rsidR="00385D5A" w:rsidRDefault="00385D5A" w:rsidP="00385D5A">
            <w:pPr>
              <w:pStyle w:val="GeorgiaText"/>
            </w:pPr>
            <w:r>
              <w:t>7</w:t>
            </w:r>
            <w:r>
              <w:rPr>
                <w:spacing w:val="-2"/>
              </w:rPr>
              <w:t>7</w:t>
            </w:r>
            <w:r>
              <w:t>%</w:t>
            </w:r>
          </w:p>
        </w:tc>
      </w:tr>
      <w:tr w:rsidR="00385D5A" w14:paraId="4918235F" w14:textId="77777777" w:rsidTr="00A11E6B">
        <w:trPr>
          <w:trHeight w:hRule="exact" w:val="268"/>
        </w:trPr>
        <w:tc>
          <w:tcPr>
            <w:tcW w:w="1390" w:type="dxa"/>
            <w:tcBorders>
              <w:top w:val="nil"/>
              <w:left w:val="single" w:sz="8" w:space="0" w:color="BFBFBF" w:themeColor="background1" w:themeShade="BF"/>
              <w:right w:val="single" w:sz="8" w:space="0" w:color="BFBFBF" w:themeColor="background1" w:themeShade="BF"/>
            </w:tcBorders>
          </w:tcPr>
          <w:p w14:paraId="77F95F90" w14:textId="77777777" w:rsidR="00385D5A" w:rsidRDefault="00385D5A" w:rsidP="00385D5A">
            <w:pPr>
              <w:pStyle w:val="GeorgiaText"/>
            </w:pPr>
            <w:r>
              <w:t>C</w:t>
            </w:r>
          </w:p>
        </w:tc>
        <w:tc>
          <w:tcPr>
            <w:tcW w:w="1390" w:type="dxa"/>
            <w:tcBorders>
              <w:top w:val="nil"/>
              <w:left w:val="single" w:sz="8" w:space="0" w:color="BFBFBF" w:themeColor="background1" w:themeShade="BF"/>
              <w:right w:val="single" w:sz="8" w:space="0" w:color="BFBFBF" w:themeColor="background1" w:themeShade="BF"/>
            </w:tcBorders>
          </w:tcPr>
          <w:p w14:paraId="34D4218E" w14:textId="77777777" w:rsidR="00385D5A" w:rsidRDefault="00385D5A" w:rsidP="00385D5A">
            <w:pPr>
              <w:pStyle w:val="GeorgiaText"/>
            </w:pPr>
            <w:r>
              <w:t>7</w:t>
            </w:r>
            <w:r>
              <w:rPr>
                <w:spacing w:val="-2"/>
              </w:rPr>
              <w:t>4</w:t>
            </w:r>
            <w:r>
              <w:t>%</w:t>
            </w:r>
          </w:p>
        </w:tc>
      </w:tr>
      <w:tr w:rsidR="00385D5A" w14:paraId="24EEA91D" w14:textId="77777777" w:rsidTr="00A11E6B">
        <w:trPr>
          <w:trHeight w:hRule="exact" w:val="262"/>
        </w:trPr>
        <w:tc>
          <w:tcPr>
            <w:tcW w:w="1390"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3E11C4BC" w14:textId="77777777" w:rsidR="00385D5A" w:rsidRDefault="00385D5A" w:rsidP="00385D5A">
            <w:pPr>
              <w:pStyle w:val="GeorgiaText"/>
            </w:pPr>
            <w:r>
              <w:rPr>
                <w:spacing w:val="-1"/>
              </w:rPr>
              <w:t>C</w:t>
            </w:r>
            <w:r>
              <w:t>-</w:t>
            </w:r>
          </w:p>
        </w:tc>
        <w:tc>
          <w:tcPr>
            <w:tcW w:w="1390"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AB5363D" w14:textId="77777777" w:rsidR="00385D5A" w:rsidRDefault="00385D5A" w:rsidP="00385D5A">
            <w:pPr>
              <w:pStyle w:val="GeorgiaText"/>
            </w:pPr>
            <w:r>
              <w:t>7</w:t>
            </w:r>
            <w:r>
              <w:rPr>
                <w:spacing w:val="-2"/>
              </w:rPr>
              <w:t>0</w:t>
            </w:r>
            <w:r>
              <w:t>%</w:t>
            </w:r>
          </w:p>
        </w:tc>
      </w:tr>
      <w:tr w:rsidR="00385D5A" w14:paraId="4DE11B15" w14:textId="77777777" w:rsidTr="00A11E6B">
        <w:trPr>
          <w:trHeight w:hRule="exact" w:val="281"/>
        </w:trPr>
        <w:tc>
          <w:tcPr>
            <w:tcW w:w="13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72DA8709" w14:textId="77777777" w:rsidR="00385D5A" w:rsidRDefault="00385D5A" w:rsidP="00385D5A">
            <w:pPr>
              <w:pStyle w:val="GeorgiaText"/>
            </w:pPr>
            <w:r>
              <w:t>D</w:t>
            </w:r>
          </w:p>
        </w:tc>
        <w:tc>
          <w:tcPr>
            <w:tcW w:w="13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47B6BBD" w14:textId="77777777" w:rsidR="00385D5A" w:rsidRDefault="00385D5A" w:rsidP="00385D5A">
            <w:pPr>
              <w:pStyle w:val="GeorgiaText"/>
            </w:pPr>
            <w:r>
              <w:t>6</w:t>
            </w:r>
            <w:r>
              <w:rPr>
                <w:spacing w:val="-2"/>
              </w:rPr>
              <w:t>5</w:t>
            </w:r>
            <w:r>
              <w:t>%</w:t>
            </w:r>
          </w:p>
        </w:tc>
      </w:tr>
      <w:tr w:rsidR="00385D5A" w14:paraId="550F9F46" w14:textId="77777777" w:rsidTr="00A11E6B">
        <w:trPr>
          <w:trHeight w:hRule="exact" w:val="263"/>
        </w:trPr>
        <w:tc>
          <w:tcPr>
            <w:tcW w:w="13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FD8E445" w14:textId="77777777" w:rsidR="00385D5A" w:rsidRDefault="00385D5A" w:rsidP="00385D5A">
            <w:pPr>
              <w:pStyle w:val="GeorgiaText"/>
            </w:pPr>
            <w:r>
              <w:t>F</w:t>
            </w:r>
          </w:p>
        </w:tc>
        <w:tc>
          <w:tcPr>
            <w:tcW w:w="139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Pr>
          <w:p w14:paraId="4EBA1DA2" w14:textId="77777777" w:rsidR="00385D5A" w:rsidRDefault="00385D5A" w:rsidP="00385D5A">
            <w:pPr>
              <w:pStyle w:val="GeorgiaText"/>
            </w:pPr>
            <w:r>
              <w:t>&lt;</w:t>
            </w:r>
            <w:r>
              <w:rPr>
                <w:spacing w:val="1"/>
              </w:rPr>
              <w:t>6</w:t>
            </w:r>
            <w:r>
              <w:rPr>
                <w:spacing w:val="-2"/>
              </w:rPr>
              <w:t>5</w:t>
            </w:r>
            <w:r>
              <w:t>%</w:t>
            </w:r>
          </w:p>
        </w:tc>
      </w:tr>
    </w:tbl>
    <w:p w14:paraId="535E2EF3" w14:textId="77777777" w:rsidR="00385D5A" w:rsidRDefault="00385D5A" w:rsidP="00385D5A">
      <w:pPr>
        <w:pStyle w:val="GeorgiaText"/>
      </w:pPr>
    </w:p>
    <w:p w14:paraId="5F3BF70B" w14:textId="77777777" w:rsidR="00385D5A" w:rsidRPr="00385D5A" w:rsidRDefault="00385D5A" w:rsidP="00385D5A">
      <w:pPr>
        <w:pStyle w:val="Heading3"/>
      </w:pPr>
      <w:r w:rsidRPr="00385D5A">
        <w:lastRenderedPageBreak/>
        <w:t>Late work</w:t>
      </w:r>
    </w:p>
    <w:p w14:paraId="1A8147E0" w14:textId="09C7296C" w:rsidR="00385D5A" w:rsidRPr="00385D5A" w:rsidRDefault="003742C5" w:rsidP="00385D5A">
      <w:pPr>
        <w:pStyle w:val="GeorgiaText"/>
      </w:pPr>
      <w:r>
        <w:t>L</w:t>
      </w:r>
      <w:r w:rsidR="00385D5A" w:rsidRPr="00385D5A">
        <w:t>ate work will be handled on a case-by-case basis.</w:t>
      </w:r>
    </w:p>
    <w:p w14:paraId="1F96C82D" w14:textId="768A2D4D" w:rsidR="00E85267" w:rsidRDefault="00E85267" w:rsidP="00385D5A">
      <w:pPr>
        <w:pStyle w:val="GeorgiaText"/>
      </w:pPr>
    </w:p>
    <w:p w14:paraId="40442644" w14:textId="77777777" w:rsidR="00E85267" w:rsidRPr="00385D5A" w:rsidRDefault="00E85267" w:rsidP="00E85267">
      <w:pPr>
        <w:pStyle w:val="Heading3"/>
      </w:pPr>
      <w:r>
        <w:t>religious holy days</w:t>
      </w:r>
    </w:p>
    <w:p w14:paraId="117CC92F" w14:textId="2172D991" w:rsidR="00E85267" w:rsidRDefault="00E85267" w:rsidP="00E85267">
      <w:pPr>
        <w:pStyle w:val="GeorgiaText"/>
      </w:pPr>
      <w:r w:rsidRPr="00E85267">
        <w:t>By UT Austin policy, you must notify me of your pending absence at least fourteen days prior to the date of observance of a religious holy day. If you must miss a class, an examination, a work assignment, or a project in order to observe a religious holy day, you will be given an opportunity to complete the missed work within a reasonable time after the absence.</w:t>
      </w:r>
    </w:p>
    <w:p w14:paraId="4E1165EB" w14:textId="77777777" w:rsidR="00E85267" w:rsidRPr="00385D5A" w:rsidRDefault="00E85267" w:rsidP="00E85267">
      <w:pPr>
        <w:pStyle w:val="GeorgiaText"/>
      </w:pPr>
    </w:p>
    <w:p w14:paraId="2D812251" w14:textId="3C3F2391" w:rsidR="006C490E" w:rsidRDefault="00E85267" w:rsidP="006C490E">
      <w:pPr>
        <w:pStyle w:val="Heading3"/>
      </w:pPr>
      <w:r>
        <w:t>Classroom safety</w:t>
      </w:r>
    </w:p>
    <w:p w14:paraId="7C5A7F3E" w14:textId="77777777" w:rsidR="00B06C04" w:rsidRPr="00B06C04" w:rsidRDefault="00B06C04" w:rsidP="00B06C04">
      <w:pPr>
        <w:pStyle w:val="GeorgiaText"/>
      </w:pPr>
      <w:r w:rsidRPr="00B06C04">
        <w:t>To help preserve our in-person learning environment, the university recommends the following.</w:t>
      </w:r>
    </w:p>
    <w:p w14:paraId="2C62921F" w14:textId="77777777" w:rsidR="00B06C04" w:rsidRDefault="00000000" w:rsidP="00B06C04">
      <w:pPr>
        <w:pStyle w:val="GeorgiaText"/>
        <w:numPr>
          <w:ilvl w:val="0"/>
          <w:numId w:val="28"/>
        </w:numPr>
      </w:pPr>
      <w:hyperlink r:id="rId11" w:tgtFrame="_blank" w:tooltip="https://www.healthyhorns.utexas.edu/coronavirus_vaccination.html" w:history="1">
        <w:r w:rsidR="00B06C04" w:rsidRPr="00B06C04">
          <w:rPr>
            <w:rStyle w:val="Hyperlink"/>
          </w:rPr>
          <w:t>Vaccinations (and boosters) are widely available</w:t>
        </w:r>
      </w:hyperlink>
      <w:r w:rsidR="00B06C04" w:rsidRPr="00B06C04">
        <w:t>, free and not billed to health insurance. The vaccine helps protect against viral transmission to others and reduces serious symptoms in those who are vaccinated.</w:t>
      </w:r>
    </w:p>
    <w:p w14:paraId="37B2FA1B" w14:textId="77777777" w:rsidR="00B06C04" w:rsidRDefault="00B06C04" w:rsidP="00E87D9A">
      <w:pPr>
        <w:pStyle w:val="GeorgiaText"/>
        <w:numPr>
          <w:ilvl w:val="0"/>
          <w:numId w:val="28"/>
        </w:numPr>
      </w:pPr>
      <w:r w:rsidRPr="00B06C04">
        <w:t>What if you’re sick?</w:t>
      </w:r>
    </w:p>
    <w:p w14:paraId="71F014E2" w14:textId="77777777" w:rsidR="00B06C04" w:rsidRDefault="00B06C04" w:rsidP="001325A0">
      <w:pPr>
        <w:pStyle w:val="GeorgiaText"/>
        <w:numPr>
          <w:ilvl w:val="1"/>
          <w:numId w:val="28"/>
        </w:numPr>
      </w:pPr>
      <w:r w:rsidRPr="00B06C04">
        <w:t>For </w:t>
      </w:r>
      <w:r w:rsidRPr="00B06C04">
        <w:rPr>
          <w:i/>
          <w:iCs/>
        </w:rPr>
        <w:t>any</w:t>
      </w:r>
      <w:r w:rsidRPr="00B06C04">
        <w:t> illness, students should stay home if they are sick or contagious, not only to stop the spread but also to promote their personal wellness. Also, please use the exposure action chart below to help you know what to do in the event you are sick:</w:t>
      </w:r>
    </w:p>
    <w:p w14:paraId="253F123A" w14:textId="77777777" w:rsidR="00B06C04" w:rsidRDefault="00000000" w:rsidP="00B06C04">
      <w:pPr>
        <w:pStyle w:val="GeorgiaText"/>
        <w:numPr>
          <w:ilvl w:val="2"/>
          <w:numId w:val="28"/>
        </w:numPr>
      </w:pPr>
      <w:hyperlink r:id="rId12" w:tgtFrame="_blank" w:tooltip="https://www.healthyhorns.utexas.edu/coronavirus_exposure_action_chart.html" w:history="1">
        <w:r w:rsidR="00B06C04" w:rsidRPr="00B06C04">
          <w:rPr>
            <w:rStyle w:val="Hyperlink"/>
          </w:rPr>
          <w:t>https://www.healthyhorns.utexas.edu/coronavirus_exposure_action_chart.html</w:t>
        </w:r>
      </w:hyperlink>
    </w:p>
    <w:p w14:paraId="3550E57B" w14:textId="6DE27F6B" w:rsidR="00B06C04" w:rsidRPr="00B06C04" w:rsidRDefault="00B06C04" w:rsidP="00B06C04">
      <w:pPr>
        <w:pStyle w:val="GeorgiaText"/>
        <w:numPr>
          <w:ilvl w:val="2"/>
          <w:numId w:val="28"/>
        </w:numPr>
      </w:pPr>
      <w:r w:rsidRPr="00B06C04">
        <w:t>UHS maintains up-to-date resources on COVID, which can be found at: </w:t>
      </w:r>
      <w:hyperlink r:id="rId13" w:tgtFrame="_blank" w:tooltip="https://www.healthyhorns.utexas.edu/coronavirus.html" w:history="1">
        <w:r w:rsidRPr="00B06C04">
          <w:rPr>
            <w:rStyle w:val="Hyperlink"/>
          </w:rPr>
          <w:t>https://www.healthyhorns.utexas.edu/coronavirus.html</w:t>
        </w:r>
      </w:hyperlink>
    </w:p>
    <w:p w14:paraId="3DEB4A78" w14:textId="77777777" w:rsidR="006C490E" w:rsidRDefault="006C490E" w:rsidP="00385D5A">
      <w:pPr>
        <w:pStyle w:val="GeorgiaText"/>
      </w:pPr>
    </w:p>
    <w:p w14:paraId="0F48B1CA" w14:textId="77777777" w:rsidR="006C490E" w:rsidRDefault="006C490E" w:rsidP="006C490E">
      <w:pPr>
        <w:pStyle w:val="GeorgiaText"/>
        <w:rPr>
          <w:rFonts w:ascii="Arial" w:eastAsiaTheme="majorEastAsia" w:hAnsi="Arial" w:cs="Times New Roman (Headings CS)"/>
          <w:caps/>
          <w:color w:val="BF5700"/>
        </w:rPr>
      </w:pPr>
      <w:r w:rsidRPr="006C490E">
        <w:rPr>
          <w:rFonts w:ascii="Arial" w:eastAsiaTheme="majorEastAsia" w:hAnsi="Arial" w:cs="Times New Roman (Headings CS)"/>
          <w:caps/>
          <w:color w:val="BF5700"/>
        </w:rPr>
        <w:t xml:space="preserve">Sharing of Course Materials is Prohibited </w:t>
      </w:r>
    </w:p>
    <w:p w14:paraId="265187FD" w14:textId="734B5B27" w:rsidR="006C490E" w:rsidRDefault="006C490E" w:rsidP="006C490E">
      <w:pPr>
        <w:pStyle w:val="GeorgiaText"/>
      </w:pPr>
      <w:r>
        <w:t>Sharing of Course Materials is Prohibited: No materials used in this class, including, but not limited to, lecture hand-outs, videos, assessments (quizzes, exams, papers, projects, homework assignments), in-class materials, review sheets, and additional problem sets, may be shared online or with anyone outside of the class unless you have my explicit, written permission. Unauthorized sharing of materials promotes cheating. It is a violation of the University’s Student Honor Code and an act of academic dishonesty. I am well aware of the sites used for sharing materials, and any materials found online that are associated with you, or any suspected unauthorized sharing of materials, will be reported to Student Conduct and Academic Integrity in the Office of the Dean of Students. These reports can result in sanctions, including failure in the course.</w:t>
      </w:r>
    </w:p>
    <w:p w14:paraId="2CF4CC53" w14:textId="77777777" w:rsidR="006C490E" w:rsidRDefault="006C490E" w:rsidP="006C490E">
      <w:pPr>
        <w:pStyle w:val="GeorgiaText"/>
      </w:pPr>
    </w:p>
    <w:p w14:paraId="4D321CCB" w14:textId="77777777" w:rsidR="006C490E" w:rsidRDefault="006C490E" w:rsidP="006C490E">
      <w:pPr>
        <w:pStyle w:val="GeorgiaText"/>
        <w:rPr>
          <w:rFonts w:ascii="Arial" w:eastAsiaTheme="majorEastAsia" w:hAnsi="Arial" w:cs="Times New Roman (Headings CS)"/>
          <w:caps/>
          <w:color w:val="BF5700"/>
        </w:rPr>
      </w:pPr>
      <w:r w:rsidRPr="006C490E">
        <w:rPr>
          <w:rFonts w:ascii="Arial" w:eastAsiaTheme="majorEastAsia" w:hAnsi="Arial" w:cs="Times New Roman (Headings CS)"/>
          <w:caps/>
          <w:color w:val="BF5700"/>
        </w:rPr>
        <w:t xml:space="preserve">FERPA and Class Recordings </w:t>
      </w:r>
    </w:p>
    <w:p w14:paraId="03D03DB9" w14:textId="2835E9F9" w:rsidR="006C490E" w:rsidRDefault="006C490E" w:rsidP="006C490E">
      <w:pPr>
        <w:pStyle w:val="GeorgiaText"/>
      </w:pPr>
      <w:r w:rsidRPr="006C490E">
        <w:lastRenderedPageBreak/>
        <w:t xml:space="preserve">Class recordings are reserved only for students in this class for educational purposes and are protected under FERPA. The recordings should not be shared outside the class in any form. Violation of this restriction by a student could lead to Student Misconduct proceedings. </w:t>
      </w:r>
    </w:p>
    <w:p w14:paraId="4B67CF54" w14:textId="77777777" w:rsidR="00395F2E" w:rsidRPr="00385D5A" w:rsidRDefault="00395F2E" w:rsidP="00385D5A">
      <w:pPr>
        <w:pStyle w:val="GeorgiaText"/>
      </w:pPr>
    </w:p>
    <w:p w14:paraId="457078BC" w14:textId="77777777" w:rsidR="00385D5A" w:rsidRPr="00385D5A" w:rsidRDefault="00385D5A" w:rsidP="00385D5A">
      <w:pPr>
        <w:pStyle w:val="Heading3"/>
        <w:rPr>
          <w:rStyle w:val="Strong"/>
        </w:rPr>
      </w:pPr>
      <w:r w:rsidRPr="00385D5A">
        <w:rPr>
          <w:rStyle w:val="Strong"/>
        </w:rPr>
        <w:t>Student Rights &amp; Responsibilities</w:t>
      </w:r>
    </w:p>
    <w:p w14:paraId="06D4923A" w14:textId="77777777" w:rsidR="00385D5A" w:rsidRPr="00385D5A" w:rsidRDefault="00385D5A" w:rsidP="007B275E">
      <w:pPr>
        <w:pStyle w:val="GeorgiaText"/>
        <w:numPr>
          <w:ilvl w:val="0"/>
          <w:numId w:val="19"/>
        </w:numPr>
      </w:pPr>
      <w:r w:rsidRPr="00385D5A">
        <w:t>You have a right to a learning environment that supports mental and physical wellness.</w:t>
      </w:r>
    </w:p>
    <w:p w14:paraId="23FA6AF4" w14:textId="77777777" w:rsidR="00385D5A" w:rsidRPr="00385D5A" w:rsidRDefault="00385D5A" w:rsidP="007B275E">
      <w:pPr>
        <w:pStyle w:val="GeorgiaText"/>
        <w:numPr>
          <w:ilvl w:val="0"/>
          <w:numId w:val="19"/>
        </w:numPr>
      </w:pPr>
      <w:r w:rsidRPr="00385D5A">
        <w:t>You have a right to respect.</w:t>
      </w:r>
    </w:p>
    <w:p w14:paraId="58E5C8BD" w14:textId="77777777" w:rsidR="00385D5A" w:rsidRPr="00385D5A" w:rsidRDefault="00385D5A" w:rsidP="007B275E">
      <w:pPr>
        <w:pStyle w:val="GeorgiaText"/>
        <w:numPr>
          <w:ilvl w:val="0"/>
          <w:numId w:val="19"/>
        </w:numPr>
      </w:pPr>
      <w:r w:rsidRPr="00385D5A">
        <w:t>You have a right to be assessed and graded fairly.</w:t>
      </w:r>
    </w:p>
    <w:p w14:paraId="0252DA0C" w14:textId="77777777" w:rsidR="00385D5A" w:rsidRPr="00385D5A" w:rsidRDefault="00385D5A" w:rsidP="007B275E">
      <w:pPr>
        <w:pStyle w:val="GeorgiaText"/>
        <w:numPr>
          <w:ilvl w:val="0"/>
          <w:numId w:val="19"/>
        </w:numPr>
      </w:pPr>
      <w:r w:rsidRPr="00385D5A">
        <w:t>You have a right to freedom of opinion and expression.</w:t>
      </w:r>
    </w:p>
    <w:p w14:paraId="3F83BA9A" w14:textId="77777777" w:rsidR="00385D5A" w:rsidRPr="00385D5A" w:rsidRDefault="00385D5A" w:rsidP="007B275E">
      <w:pPr>
        <w:pStyle w:val="GeorgiaText"/>
        <w:numPr>
          <w:ilvl w:val="0"/>
          <w:numId w:val="19"/>
        </w:numPr>
      </w:pPr>
      <w:r w:rsidRPr="00385D5A">
        <w:t>You have a right to privacy and confidentiality.</w:t>
      </w:r>
    </w:p>
    <w:p w14:paraId="3B9A8149" w14:textId="77777777" w:rsidR="00385D5A" w:rsidRPr="00385D5A" w:rsidRDefault="00385D5A" w:rsidP="007B275E">
      <w:pPr>
        <w:pStyle w:val="GeorgiaText"/>
        <w:numPr>
          <w:ilvl w:val="0"/>
          <w:numId w:val="19"/>
        </w:numPr>
      </w:pPr>
      <w:r w:rsidRPr="00385D5A">
        <w:t>You have a right to meaningful and equal participation, to self-organize groups to improve your learning environment.</w:t>
      </w:r>
    </w:p>
    <w:p w14:paraId="315EA81C" w14:textId="77777777" w:rsidR="00385D5A" w:rsidRPr="00385D5A" w:rsidRDefault="00385D5A" w:rsidP="007B275E">
      <w:pPr>
        <w:pStyle w:val="GeorgiaText"/>
        <w:numPr>
          <w:ilvl w:val="0"/>
          <w:numId w:val="19"/>
        </w:numPr>
      </w:pPr>
      <w:r w:rsidRPr="00385D5A">
        <w:t>You have a right to learn in an environment that is welcoming to all people. No student shall be isolated, excluded or diminished in any way.</w:t>
      </w:r>
    </w:p>
    <w:p w14:paraId="176404CE" w14:textId="77777777" w:rsidR="00385D5A" w:rsidRPr="00385D5A" w:rsidRDefault="00385D5A" w:rsidP="00385D5A">
      <w:pPr>
        <w:pStyle w:val="GeorgiaText"/>
      </w:pPr>
    </w:p>
    <w:p w14:paraId="73190303" w14:textId="77777777" w:rsidR="00385D5A" w:rsidRPr="00385D5A" w:rsidRDefault="00385D5A" w:rsidP="00385D5A">
      <w:pPr>
        <w:pStyle w:val="GeorgiaText"/>
      </w:pPr>
      <w:r w:rsidRPr="00385D5A">
        <w:t>With these rights come responsibilities:</w:t>
      </w:r>
    </w:p>
    <w:p w14:paraId="2195826D" w14:textId="77777777" w:rsidR="00385D5A" w:rsidRPr="00385D5A" w:rsidRDefault="00385D5A" w:rsidP="007B275E">
      <w:pPr>
        <w:pStyle w:val="GeorgiaText"/>
        <w:numPr>
          <w:ilvl w:val="0"/>
          <w:numId w:val="20"/>
        </w:numPr>
      </w:pPr>
      <w:r w:rsidRPr="00385D5A">
        <w:t>You are responsible for taking care of yourself, managing your time, and communicating with the teaching team and with others if things start to feel out of control or overwhelming.</w:t>
      </w:r>
    </w:p>
    <w:p w14:paraId="7FB95EA5" w14:textId="77777777" w:rsidR="00385D5A" w:rsidRPr="00385D5A" w:rsidRDefault="00385D5A" w:rsidP="007B275E">
      <w:pPr>
        <w:pStyle w:val="GeorgiaText"/>
        <w:numPr>
          <w:ilvl w:val="0"/>
          <w:numId w:val="20"/>
        </w:numPr>
      </w:pPr>
      <w:r w:rsidRPr="00385D5A">
        <w:t>You are responsible for acting in a way that is worthy of respect and always respectful of others. • Your experience with this course is directly related to the quality of the energy that you bring to it, and your energy shapes the quality of your peers’ experiences.</w:t>
      </w:r>
    </w:p>
    <w:p w14:paraId="0570D1FC" w14:textId="77777777" w:rsidR="00385D5A" w:rsidRPr="00385D5A" w:rsidRDefault="00385D5A" w:rsidP="007B275E">
      <w:pPr>
        <w:pStyle w:val="GeorgiaText"/>
        <w:numPr>
          <w:ilvl w:val="0"/>
          <w:numId w:val="20"/>
        </w:numPr>
      </w:pPr>
      <w:r w:rsidRPr="00385D5A">
        <w:t>You are responsible for creating an inclusive environment and for speaking up when someone is excluded.</w:t>
      </w:r>
    </w:p>
    <w:p w14:paraId="543475B4" w14:textId="23CB53AB" w:rsidR="00385D5A" w:rsidRDefault="00385D5A" w:rsidP="007B275E">
      <w:pPr>
        <w:pStyle w:val="GeorgiaText"/>
        <w:numPr>
          <w:ilvl w:val="0"/>
          <w:numId w:val="20"/>
        </w:numPr>
      </w:pPr>
      <w:r w:rsidRPr="00385D5A">
        <w:t>You are responsible for holding yourself accountable to these standards, holding each other to these standards, and holding the teaching team accountable as well.</w:t>
      </w:r>
    </w:p>
    <w:p w14:paraId="4A5579B3" w14:textId="77777777" w:rsidR="00E85267" w:rsidRDefault="00E85267" w:rsidP="00E85267">
      <w:pPr>
        <w:pStyle w:val="GeorgiaText"/>
        <w:ind w:left="720"/>
      </w:pPr>
    </w:p>
    <w:p w14:paraId="16A2A510" w14:textId="7FB060CC" w:rsidR="00E85267" w:rsidRPr="00385D5A" w:rsidRDefault="00E85267" w:rsidP="00E85267">
      <w:pPr>
        <w:pStyle w:val="Heading3"/>
      </w:pPr>
      <w:r>
        <w:t>Diversity and Inclusion</w:t>
      </w:r>
    </w:p>
    <w:p w14:paraId="78A3178C" w14:textId="30A55459" w:rsidR="00E85267" w:rsidRPr="00385D5A" w:rsidRDefault="00E85267" w:rsidP="00E85267">
      <w:pPr>
        <w:pStyle w:val="GeorgiaText"/>
      </w:pPr>
      <w:r w:rsidRPr="00E85267">
        <w:t>It is my intent that students from all diverse backgrounds and perspectives be well served by this course, that students’ learning needs be addressed and that the diversity that students bring to this class can be comfortably expressed and be viewed as a resource, strength and benefit to all students. Please come to me at any time with any concerns</w:t>
      </w:r>
      <w:r w:rsidRPr="00385D5A">
        <w:t>.</w:t>
      </w:r>
    </w:p>
    <w:p w14:paraId="7B946D54" w14:textId="77777777" w:rsidR="007B275E" w:rsidRPr="00385D5A" w:rsidRDefault="007B275E" w:rsidP="00385D5A">
      <w:pPr>
        <w:pStyle w:val="GeorgiaText"/>
      </w:pPr>
    </w:p>
    <w:p w14:paraId="083321C9" w14:textId="77777777" w:rsidR="00385D5A" w:rsidRPr="00385D5A" w:rsidRDefault="00385D5A" w:rsidP="007B275E">
      <w:pPr>
        <w:pStyle w:val="Heading3"/>
      </w:pPr>
      <w:r w:rsidRPr="00385D5A">
        <w:lastRenderedPageBreak/>
        <w:t>Personal Pronoun Preference</w:t>
      </w:r>
    </w:p>
    <w:p w14:paraId="2CA3CFA6" w14:textId="195E2E11" w:rsidR="00385D5A" w:rsidRDefault="00385D5A" w:rsidP="00385D5A">
      <w:pPr>
        <w:pStyle w:val="GeorgiaText"/>
      </w:pPr>
      <w:r w:rsidRPr="00385D5A">
        <w:t>Professional courtesy and sensitivity are especially important with respect to individuals and topics dealing with differences of race, culture, religion, politics, sexual orientation, gender, gender variance, and nationalities. Class rosters are provided to the instructor with the student’s legal name. I will gladly honor your request to address you by a name different than what appears on the roster, and by the gender pronouns you use. Please advise me of this preference early in the semester so that I may make appropriate changes to my records.</w:t>
      </w:r>
    </w:p>
    <w:p w14:paraId="4D19F161" w14:textId="774E00B5" w:rsidR="00E85267" w:rsidRDefault="00E85267" w:rsidP="00385D5A">
      <w:pPr>
        <w:pStyle w:val="GeorgiaText"/>
      </w:pPr>
    </w:p>
    <w:p w14:paraId="2361CC8D" w14:textId="77777777" w:rsidR="00385D5A" w:rsidRPr="00385D5A" w:rsidRDefault="00385D5A" w:rsidP="00385D5A">
      <w:pPr>
        <w:pStyle w:val="GeorgiaText"/>
      </w:pPr>
    </w:p>
    <w:p w14:paraId="79F10E5E" w14:textId="77777777" w:rsidR="00385D5A" w:rsidRPr="00385D5A" w:rsidRDefault="00385D5A" w:rsidP="007B275E">
      <w:pPr>
        <w:pStyle w:val="Heading2"/>
      </w:pPr>
      <w:r w:rsidRPr="00385D5A">
        <w:t>University Policies</w:t>
      </w:r>
    </w:p>
    <w:p w14:paraId="2FC1217D" w14:textId="77777777" w:rsidR="00385D5A" w:rsidRPr="00385D5A" w:rsidRDefault="00385D5A" w:rsidP="007B275E">
      <w:pPr>
        <w:pStyle w:val="Heading3"/>
      </w:pPr>
      <w:r w:rsidRPr="00385D5A">
        <w:t>Academic Integrity</w:t>
      </w:r>
    </w:p>
    <w:p w14:paraId="1F2E7D46" w14:textId="77777777" w:rsidR="007B275E" w:rsidRDefault="00385D5A" w:rsidP="00385D5A">
      <w:pPr>
        <w:pStyle w:val="GeorgiaText"/>
      </w:pPr>
      <w:r w:rsidRPr="00385D5A">
        <w:t xml:space="preserve">Each student in the course is expected to abide by the University of Texas Honor Code: </w:t>
      </w:r>
      <w:r w:rsidRPr="007B275E">
        <w:t xml:space="preserve">“As a student of The University of Texas at Austin, I shall abide by the core values of the University and uphold academic integrity.” </w:t>
      </w:r>
      <w:r w:rsidRPr="007B275E">
        <w:rPr>
          <w:rStyle w:val="Strong"/>
        </w:rPr>
        <w:t>Plagiarism is taken very seriously at UT</w:t>
      </w:r>
      <w:r w:rsidRPr="00385D5A">
        <w:t>. Therefore, if you use words or ideas that are not your own (or that you have used in previous class), you must cite your sources. Otherwise you will be guilty of plagiarism and subject to academic disciplinary action, including failure of the course. You are responsible for understanding UT’s Academic Honesty and the</w:t>
      </w:r>
      <w:r w:rsidR="007B275E">
        <w:t xml:space="preserve"> </w:t>
      </w:r>
      <w:r w:rsidRPr="00385D5A">
        <w:t xml:space="preserve">University Honor Code which can be found at the following web address: </w:t>
      </w:r>
      <w:hyperlink r:id="rId14">
        <w:r w:rsidR="00DF3A12">
          <w:rPr>
            <w:rStyle w:val="Hyperlink"/>
          </w:rPr>
          <w:t>deanofstudents.utexas.edu/conduct</w:t>
        </w:r>
      </w:hyperlink>
    </w:p>
    <w:p w14:paraId="7A45E5A0" w14:textId="77777777" w:rsidR="00385D5A" w:rsidRPr="00385D5A" w:rsidRDefault="00385D5A" w:rsidP="00385D5A">
      <w:pPr>
        <w:pStyle w:val="GeorgiaText"/>
      </w:pPr>
    </w:p>
    <w:p w14:paraId="66872C73" w14:textId="77777777" w:rsidR="00385D5A" w:rsidRPr="00385D5A" w:rsidRDefault="00385D5A" w:rsidP="007B275E">
      <w:pPr>
        <w:pStyle w:val="Heading3"/>
      </w:pPr>
      <w:r w:rsidRPr="00385D5A">
        <w:t>University Resources for Students</w:t>
      </w:r>
    </w:p>
    <w:p w14:paraId="6AC12565" w14:textId="77777777" w:rsidR="00385D5A" w:rsidRPr="00385D5A" w:rsidRDefault="00385D5A" w:rsidP="00385D5A">
      <w:pPr>
        <w:pStyle w:val="GeorgiaText"/>
      </w:pPr>
      <w:r w:rsidRPr="00385D5A">
        <w:t>Your success in this class is important to me. We will all need accommodations because we all learn differently. If there are aspects of this course that prevent you from learning or exclude you, please let me know as soon as possible. Together we’ll develop strategies to meet both your needs and the requirements of the course. There are also a range of resources on campus:</w:t>
      </w:r>
    </w:p>
    <w:p w14:paraId="0EC489EE" w14:textId="77777777" w:rsidR="00385D5A" w:rsidRPr="00385D5A" w:rsidRDefault="00385D5A" w:rsidP="00385D5A">
      <w:pPr>
        <w:pStyle w:val="GeorgiaText"/>
      </w:pPr>
    </w:p>
    <w:p w14:paraId="24EC3B11" w14:textId="77777777" w:rsidR="00385D5A" w:rsidRPr="00385D5A" w:rsidRDefault="00385D5A" w:rsidP="007B275E">
      <w:pPr>
        <w:pStyle w:val="Heading5"/>
      </w:pPr>
      <w:r w:rsidRPr="00385D5A">
        <w:t xml:space="preserve">Services for </w:t>
      </w:r>
      <w:r w:rsidRPr="007B275E">
        <w:t>Students</w:t>
      </w:r>
      <w:r w:rsidRPr="00385D5A">
        <w:t xml:space="preserve"> with Disabilities</w:t>
      </w:r>
    </w:p>
    <w:p w14:paraId="15A2B938" w14:textId="77777777" w:rsidR="00385D5A" w:rsidRPr="00385D5A" w:rsidRDefault="00385D5A" w:rsidP="00385D5A">
      <w:pPr>
        <w:pStyle w:val="GeorgiaText"/>
      </w:pPr>
      <w:r w:rsidRPr="00385D5A">
        <w:t>This class respects and welcomes students of all backgrounds, identities, and abilities. If there are circumstances that make our learning environment and activities difficult, if you have medical information that you need to share with me, or if you need specific arrangements in case the building needs to be evacuated, please let me know. I am committed to creating an effective learning environment for all students, but I can only do so if you discuss your needs with me as early as possible. I promise to maintain the confidentiality of these discussions. If appropriate, also contact Services for Students with Disabilities, 512-471-6259 (voice) or 1-866-329- 3986 (video phon</w:t>
      </w:r>
      <w:r w:rsidR="00DF3A12">
        <w:t>e).</w:t>
      </w:r>
      <w:r w:rsidRPr="00385D5A">
        <w:t xml:space="preserve"> </w:t>
      </w:r>
      <w:hyperlink r:id="rId15">
        <w:r w:rsidR="00DF3A12">
          <w:rPr>
            <w:rStyle w:val="Hyperlink"/>
          </w:rPr>
          <w:t>diversity.utexas.edu/disability/about</w:t>
        </w:r>
      </w:hyperlink>
    </w:p>
    <w:p w14:paraId="1EA85C1B" w14:textId="77777777" w:rsidR="00385D5A" w:rsidRPr="00385D5A" w:rsidRDefault="00385D5A" w:rsidP="00385D5A">
      <w:pPr>
        <w:pStyle w:val="GeorgiaText"/>
      </w:pPr>
    </w:p>
    <w:p w14:paraId="3BE24B94" w14:textId="77777777" w:rsidR="00385D5A" w:rsidRPr="00385D5A" w:rsidRDefault="00385D5A" w:rsidP="007B275E">
      <w:pPr>
        <w:pStyle w:val="Heading5"/>
      </w:pPr>
      <w:r w:rsidRPr="00385D5A">
        <w:lastRenderedPageBreak/>
        <w:t>Counseling and Mental Health Center</w:t>
      </w:r>
    </w:p>
    <w:p w14:paraId="737A4973" w14:textId="77777777" w:rsidR="00385D5A" w:rsidRPr="00385D5A" w:rsidRDefault="00385D5A" w:rsidP="00385D5A">
      <w:pPr>
        <w:pStyle w:val="GeorgiaText"/>
      </w:pPr>
      <w:r w:rsidRPr="00385D5A">
        <w:t>Do your best to maintain a healthy lifestyle this semester by eating well, exercising, avoiding drugs and alcohol, getting enough sleep and taking some time to relax. This will help you achieve your goals and cope with stress.</w:t>
      </w:r>
    </w:p>
    <w:p w14:paraId="3560B511" w14:textId="77777777" w:rsidR="00385D5A" w:rsidRPr="00385D5A" w:rsidRDefault="00385D5A" w:rsidP="00385D5A">
      <w:pPr>
        <w:pStyle w:val="GeorgiaText"/>
      </w:pPr>
    </w:p>
    <w:p w14:paraId="5A0F236B" w14:textId="77777777" w:rsidR="00385D5A" w:rsidRPr="00385D5A" w:rsidRDefault="00385D5A" w:rsidP="00385D5A">
      <w:pPr>
        <w:pStyle w:val="GeorgiaText"/>
      </w:pPr>
      <w:r w:rsidRPr="00385D5A">
        <w:t>All of us benefit from support during times of struggle. You are not alone. There are many helpful resources available on campus and an important part of the college experience is learning how to ask for help. Asking for support sooner rather than later is often helpful.</w:t>
      </w:r>
    </w:p>
    <w:p w14:paraId="11CE9C56" w14:textId="77777777" w:rsidR="00385D5A" w:rsidRPr="00385D5A" w:rsidRDefault="00385D5A" w:rsidP="00385D5A">
      <w:pPr>
        <w:pStyle w:val="GeorgiaText"/>
      </w:pPr>
      <w:r w:rsidRPr="00385D5A">
        <w:t xml:space="preserve"> </w:t>
      </w:r>
    </w:p>
    <w:p w14:paraId="3E504843" w14:textId="77777777" w:rsidR="00385D5A" w:rsidRPr="00385D5A" w:rsidRDefault="00385D5A" w:rsidP="00385D5A">
      <w:pPr>
        <w:pStyle w:val="GeorgiaText"/>
      </w:pPr>
      <w:r w:rsidRPr="00385D5A">
        <w:t>If you or anyone you know experiences any academic stress, difficult life events, or feelings like anxiety or depression, we strongly</w:t>
      </w:r>
      <w:r w:rsidR="00DF3A12">
        <w:t xml:space="preserve"> encourage you to seek support.</w:t>
      </w:r>
      <w:r w:rsidRPr="00385D5A">
        <w:t xml:space="preserve"> </w:t>
      </w:r>
      <w:hyperlink r:id="rId16">
        <w:r w:rsidR="00DF3A12">
          <w:rPr>
            <w:rStyle w:val="Hyperlink"/>
          </w:rPr>
          <w:t>cmhc.utexas.edu/individualcounseling.html</w:t>
        </w:r>
      </w:hyperlink>
    </w:p>
    <w:p w14:paraId="28F114F2" w14:textId="77777777" w:rsidR="00385D5A" w:rsidRPr="00385D5A" w:rsidRDefault="00385D5A" w:rsidP="00385D5A">
      <w:pPr>
        <w:pStyle w:val="GeorgiaText"/>
      </w:pPr>
    </w:p>
    <w:p w14:paraId="1A77498C" w14:textId="77777777" w:rsidR="00DF3117" w:rsidRDefault="00385D5A" w:rsidP="00385D5A">
      <w:pPr>
        <w:pStyle w:val="GeorgiaText"/>
        <w:rPr>
          <w:rStyle w:val="Heading5Char"/>
        </w:rPr>
      </w:pPr>
      <w:r w:rsidRPr="007B275E">
        <w:rPr>
          <w:rStyle w:val="Heading5Char"/>
        </w:rPr>
        <w:t>Student Emergency Services:</w:t>
      </w:r>
    </w:p>
    <w:p w14:paraId="5BA5470D" w14:textId="17B8D30D" w:rsidR="00385D5A" w:rsidRPr="00385D5A" w:rsidRDefault="00DF3117" w:rsidP="00385D5A">
      <w:pPr>
        <w:pStyle w:val="GeorgiaText"/>
      </w:pPr>
      <w:r w:rsidRPr="00385D5A">
        <w:t xml:space="preserve">If </w:t>
      </w:r>
      <w:r>
        <w:t xml:space="preserve">at any time you experience an emergency that necessitates your absence from </w:t>
      </w:r>
      <w:r w:rsidR="00EA04AF">
        <w:t>a class requirement (e.g., attendance, assignment submission, or exam), please report your circumstances and absence via the Student Emergency Services website:</w:t>
      </w:r>
      <w:r w:rsidR="00385D5A" w:rsidRPr="00385D5A">
        <w:t xml:space="preserve"> </w:t>
      </w:r>
      <w:hyperlink r:id="rId17">
        <w:r w:rsidR="00DF3A12">
          <w:rPr>
            <w:rStyle w:val="Hyperlink"/>
          </w:rPr>
          <w:t>deanofstudents.utexas.edu/emergency</w:t>
        </w:r>
      </w:hyperlink>
    </w:p>
    <w:p w14:paraId="6EA3AD97" w14:textId="77777777" w:rsidR="00385D5A" w:rsidRPr="00385D5A" w:rsidRDefault="00385D5A" w:rsidP="00385D5A">
      <w:pPr>
        <w:pStyle w:val="GeorgiaText"/>
      </w:pPr>
    </w:p>
    <w:p w14:paraId="18475AF7" w14:textId="77777777" w:rsidR="00385D5A" w:rsidRPr="00385D5A" w:rsidRDefault="00385D5A" w:rsidP="007B275E">
      <w:pPr>
        <w:pStyle w:val="Heading2"/>
      </w:pPr>
      <w:r w:rsidRPr="00385D5A">
        <w:t>Important Safety Information</w:t>
      </w:r>
    </w:p>
    <w:p w14:paraId="047978CC" w14:textId="77777777" w:rsidR="00385D5A" w:rsidRPr="00385D5A" w:rsidRDefault="00385D5A" w:rsidP="00385D5A">
      <w:pPr>
        <w:pStyle w:val="GeorgiaText"/>
      </w:pPr>
      <w:r w:rsidRPr="00385D5A">
        <w:t>If you have concerns about the safety or behavior of fellow students, TAs or Professors, call BCAL (the Behavior Concerns Advice Line):  512-232-5050. Your call can be anonymous.  If something doesn’t feel right – it probably isn’t.  Trust your instincts and share your concerns.</w:t>
      </w:r>
    </w:p>
    <w:p w14:paraId="431BCD07" w14:textId="77777777" w:rsidR="00385D5A" w:rsidRPr="00385D5A" w:rsidRDefault="00385D5A" w:rsidP="00385D5A">
      <w:pPr>
        <w:pStyle w:val="GeorgiaText"/>
      </w:pPr>
    </w:p>
    <w:p w14:paraId="1C9551BF" w14:textId="77777777" w:rsidR="00385D5A" w:rsidRPr="00385D5A" w:rsidRDefault="00385D5A" w:rsidP="007B275E">
      <w:pPr>
        <w:pStyle w:val="Heading3"/>
      </w:pPr>
      <w:r w:rsidRPr="00385D5A">
        <w:t>Title IX Reporting</w:t>
      </w:r>
    </w:p>
    <w:p w14:paraId="276DDBD0" w14:textId="77777777" w:rsidR="00385D5A" w:rsidRPr="00385D5A" w:rsidRDefault="00385D5A" w:rsidP="00385D5A">
      <w:pPr>
        <w:pStyle w:val="GeorgiaText"/>
      </w:pPr>
      <w:r w:rsidRPr="00385D5A">
        <w:t>Title IX is a federal law that protects against sex and gender-based discrimination, sexual harassment, sexual assault, sexual misconduct, dating/domestic violence and stalking at federally funded educational institutions. UT Austin is committed to fostering a learning and working environment free from discrimination in all its forms. When sexual misconduct occurs in our community, the university can:</w:t>
      </w:r>
    </w:p>
    <w:p w14:paraId="3C9682B8" w14:textId="77777777" w:rsidR="00385D5A" w:rsidRPr="00385D5A" w:rsidRDefault="00385D5A" w:rsidP="007B275E">
      <w:pPr>
        <w:pStyle w:val="GeorgiaText"/>
        <w:numPr>
          <w:ilvl w:val="0"/>
          <w:numId w:val="21"/>
        </w:numPr>
      </w:pPr>
      <w:r w:rsidRPr="00385D5A">
        <w:t>Intervene to prevent harmful behavior from continuing or escalating.</w:t>
      </w:r>
    </w:p>
    <w:p w14:paraId="7521A39C" w14:textId="77777777" w:rsidR="00385D5A" w:rsidRPr="00385D5A" w:rsidRDefault="00385D5A" w:rsidP="007B275E">
      <w:pPr>
        <w:pStyle w:val="GeorgiaText"/>
        <w:numPr>
          <w:ilvl w:val="0"/>
          <w:numId w:val="21"/>
        </w:numPr>
      </w:pPr>
      <w:r w:rsidRPr="00385D5A">
        <w:t xml:space="preserve">Provide support and remedies to students and employees who have experienced harm or have become involved in a Title IX investigation. </w:t>
      </w:r>
    </w:p>
    <w:p w14:paraId="268E7E8D" w14:textId="77777777" w:rsidR="00385D5A" w:rsidRPr="00385D5A" w:rsidRDefault="00385D5A" w:rsidP="007B275E">
      <w:pPr>
        <w:pStyle w:val="GeorgiaText"/>
        <w:numPr>
          <w:ilvl w:val="0"/>
          <w:numId w:val="21"/>
        </w:numPr>
      </w:pPr>
      <w:r w:rsidRPr="00385D5A">
        <w:t xml:space="preserve">Investigate and discipline violations of the university’s </w:t>
      </w:r>
      <w:hyperlink r:id="rId18">
        <w:r w:rsidRPr="00385D5A">
          <w:rPr>
            <w:rStyle w:val="Hyperlink"/>
          </w:rPr>
          <w:t>relevant policies</w:t>
        </w:r>
      </w:hyperlink>
      <w:r w:rsidRPr="00385D5A">
        <w:t>.</w:t>
      </w:r>
    </w:p>
    <w:p w14:paraId="4399A9D6" w14:textId="77777777" w:rsidR="00385D5A" w:rsidRPr="00385D5A" w:rsidRDefault="00385D5A" w:rsidP="00385D5A">
      <w:pPr>
        <w:pStyle w:val="GeorgiaText"/>
      </w:pPr>
      <w:r w:rsidRPr="00385D5A">
        <w:t xml:space="preserve"> </w:t>
      </w:r>
    </w:p>
    <w:p w14:paraId="79153C92" w14:textId="77777777" w:rsidR="00385D5A" w:rsidRPr="00385D5A" w:rsidRDefault="00385D5A" w:rsidP="00385D5A">
      <w:pPr>
        <w:pStyle w:val="GeorgiaText"/>
      </w:pPr>
      <w:r w:rsidRPr="00385D5A">
        <w:t xml:space="preserve">Faculty members and certain staff members are considered “Responsible Employees” or “Mandatory Reporters,” which means that they are required to report violations of Title IX to the Title IX Coordinator. </w:t>
      </w:r>
      <w:r w:rsidRPr="007B275E">
        <w:rPr>
          <w:rStyle w:val="Strong"/>
        </w:rPr>
        <w:t>I am a Responsible Employee and must report any Title IX related incidents</w:t>
      </w:r>
      <w:r w:rsidRPr="00385D5A">
        <w:t xml:space="preserve"> that are disclosed in writing, discussion, or one-on-one. Before talking with me, or with any faculty or staff member about a Title IX related </w:t>
      </w:r>
      <w:r w:rsidRPr="00385D5A">
        <w:lastRenderedPageBreak/>
        <w:t xml:space="preserve">incident, be sure to ask whether they are a responsible employee. If you want to speak with someone for support or remedies without making an official report to the university, email </w:t>
      </w:r>
      <w:hyperlink r:id="rId19">
        <w:r w:rsidRPr="00385D5A">
          <w:rPr>
            <w:rStyle w:val="Hyperlink"/>
          </w:rPr>
          <w:t>advocate@austin.utexas.edu</w:t>
        </w:r>
      </w:hyperlink>
      <w:r w:rsidRPr="00385D5A">
        <w:t xml:space="preserve"> For more information about reporting options and resources, visit </w:t>
      </w:r>
      <w:hyperlink r:id="rId20">
        <w:r w:rsidRPr="00385D5A">
          <w:rPr>
            <w:rStyle w:val="Hyperlink"/>
          </w:rPr>
          <w:t>titleix.utexas.edu</w:t>
        </w:r>
      </w:hyperlink>
      <w:r w:rsidRPr="00385D5A">
        <w:t xml:space="preserve"> or contact the Title IX Office at </w:t>
      </w:r>
      <w:hyperlink r:id="rId21">
        <w:r w:rsidRPr="00385D5A">
          <w:rPr>
            <w:rStyle w:val="Hyperlink"/>
          </w:rPr>
          <w:t>titleix@austin.utexas.edu</w:t>
        </w:r>
      </w:hyperlink>
      <w:r w:rsidRPr="00385D5A">
        <w:t xml:space="preserve">. </w:t>
      </w:r>
    </w:p>
    <w:p w14:paraId="3EC1B855" w14:textId="77777777" w:rsidR="00385D5A" w:rsidRPr="00385D5A" w:rsidRDefault="00385D5A" w:rsidP="00385D5A">
      <w:pPr>
        <w:pStyle w:val="GeorgiaText"/>
      </w:pPr>
    </w:p>
    <w:p w14:paraId="28C96222" w14:textId="77777777" w:rsidR="00385D5A" w:rsidRPr="00385D5A" w:rsidRDefault="00385D5A" w:rsidP="00385D5A">
      <w:pPr>
        <w:pStyle w:val="GeorgiaText"/>
      </w:pPr>
      <w:r w:rsidRPr="00385D5A">
        <w:t xml:space="preserve">The following recommendations regarding emergency evacuation from the Office of Campus Safety and Security, 512-471-5767, </w:t>
      </w:r>
      <w:hyperlink r:id="rId22">
        <w:r w:rsidR="00DF3A12">
          <w:rPr>
            <w:rStyle w:val="Hyperlink"/>
          </w:rPr>
          <w:t>operations.utexas.edu/units/csas</w:t>
        </w:r>
      </w:hyperlink>
    </w:p>
    <w:p w14:paraId="50C6703E" w14:textId="77777777" w:rsidR="00385D5A" w:rsidRPr="00385D5A" w:rsidRDefault="00385D5A" w:rsidP="00385D5A">
      <w:pPr>
        <w:pStyle w:val="GeorgiaText"/>
      </w:pPr>
      <w:r w:rsidRPr="00385D5A">
        <w:t>Occupants of buildings on The University of Texas at Austin campus are required to evacuate buildings when a fire alarm is activated. Alarm activation or announcement requires exiting and assembling outside.</w:t>
      </w:r>
    </w:p>
    <w:p w14:paraId="67CCD5B6" w14:textId="77777777" w:rsidR="00385D5A" w:rsidRPr="00385D5A" w:rsidRDefault="00385D5A" w:rsidP="00385D5A">
      <w:pPr>
        <w:pStyle w:val="GeorgiaText"/>
      </w:pPr>
    </w:p>
    <w:p w14:paraId="382F8321" w14:textId="77777777" w:rsidR="00385D5A" w:rsidRPr="00385D5A" w:rsidRDefault="00385D5A" w:rsidP="007B275E">
      <w:pPr>
        <w:pStyle w:val="GeorgiaText"/>
        <w:numPr>
          <w:ilvl w:val="0"/>
          <w:numId w:val="22"/>
        </w:numPr>
      </w:pPr>
      <w:r w:rsidRPr="00385D5A">
        <w:t>Familiarize yourself with all exit doors of each classroom and building you may occupy. Remember that the nearest exit door may not be the one you used when entering the building.</w:t>
      </w:r>
    </w:p>
    <w:p w14:paraId="11C664EE" w14:textId="77777777" w:rsidR="00385D5A" w:rsidRPr="00385D5A" w:rsidRDefault="00385D5A" w:rsidP="007B275E">
      <w:pPr>
        <w:pStyle w:val="GeorgiaText"/>
        <w:numPr>
          <w:ilvl w:val="0"/>
          <w:numId w:val="22"/>
        </w:numPr>
      </w:pPr>
      <w:r w:rsidRPr="00385D5A">
        <w:t>Students requiring assistance in evacuation shall inform their instructor in writing during the first week of class.</w:t>
      </w:r>
    </w:p>
    <w:p w14:paraId="031AAD12" w14:textId="77777777" w:rsidR="00385D5A" w:rsidRPr="00385D5A" w:rsidRDefault="00385D5A" w:rsidP="007B275E">
      <w:pPr>
        <w:pStyle w:val="GeorgiaText"/>
        <w:numPr>
          <w:ilvl w:val="0"/>
          <w:numId w:val="22"/>
        </w:numPr>
      </w:pPr>
      <w:r w:rsidRPr="00385D5A">
        <w:t>In the event of an evacuation, follow the instruction of faculty or class instructors. Do not re-enter a building unless given instructions by the following: Austin Fire Department, The University of Texas at Austin Police Department, or Fire Prevention Services office.</w:t>
      </w:r>
    </w:p>
    <w:p w14:paraId="316E3E44" w14:textId="77777777" w:rsidR="00385D5A" w:rsidRPr="00385D5A" w:rsidRDefault="00385D5A" w:rsidP="007B275E">
      <w:pPr>
        <w:pStyle w:val="GeorgiaText"/>
        <w:numPr>
          <w:ilvl w:val="0"/>
          <w:numId w:val="22"/>
        </w:numPr>
      </w:pPr>
      <w:r w:rsidRPr="00385D5A">
        <w:t>Link to information regarding emergency evacuation routes and emergency procedures can be found at:</w:t>
      </w:r>
    </w:p>
    <w:p w14:paraId="6D578F6B" w14:textId="77777777" w:rsidR="00385D5A" w:rsidRPr="00385D5A" w:rsidRDefault="00000000" w:rsidP="007B275E">
      <w:pPr>
        <w:pStyle w:val="GeorgiaText"/>
        <w:ind w:left="720"/>
      </w:pPr>
      <w:hyperlink r:id="rId23">
        <w:r w:rsidR="00DF3A12">
          <w:rPr>
            <w:rStyle w:val="Hyperlink"/>
          </w:rPr>
          <w:t>emergency.utexas.edu</w:t>
        </w:r>
      </w:hyperlink>
    </w:p>
    <w:p w14:paraId="5325EF1C" w14:textId="77777777" w:rsidR="00385D5A" w:rsidRPr="00385D5A" w:rsidRDefault="00385D5A" w:rsidP="00385D5A">
      <w:pPr>
        <w:pStyle w:val="GeorgiaText"/>
      </w:pPr>
    </w:p>
    <w:p w14:paraId="0846BBD2" w14:textId="3168A316" w:rsidR="760B1A02" w:rsidRDefault="760B1A02" w:rsidP="760B1A02">
      <w:pPr>
        <w:pStyle w:val="GeorgiaText"/>
        <w:rPr>
          <w:rFonts w:ascii="Arial" w:eastAsia="Arial" w:hAnsi="Arial" w:cs="Arial"/>
          <w:color w:val="C45911" w:themeColor="accent2" w:themeShade="BF"/>
          <w:sz w:val="26"/>
          <w:szCs w:val="26"/>
        </w:rPr>
      </w:pPr>
      <w:r w:rsidRPr="760B1A02">
        <w:rPr>
          <w:rFonts w:ascii="Arial" w:eastAsia="Arial" w:hAnsi="Arial" w:cs="Arial"/>
          <w:color w:val="C45911" w:themeColor="accent2" w:themeShade="BF"/>
          <w:sz w:val="26"/>
          <w:szCs w:val="26"/>
        </w:rPr>
        <w:t xml:space="preserve">LAND ACKNOWLEDGEMENT </w:t>
      </w:r>
    </w:p>
    <w:p w14:paraId="2BBA0775" w14:textId="72F295D6" w:rsidR="760B1A02" w:rsidRPr="007B1ADD" w:rsidRDefault="760B1A02" w:rsidP="007B1ADD">
      <w:pPr>
        <w:spacing w:line="276" w:lineRule="exact"/>
        <w:rPr>
          <w:rFonts w:ascii="Georgia" w:eastAsia="Georgia" w:hAnsi="Georgia" w:cs="Georgia"/>
          <w:szCs w:val="20"/>
        </w:rPr>
      </w:pPr>
      <w:r w:rsidRPr="007B1ADD">
        <w:rPr>
          <w:rFonts w:ascii="Georgia" w:eastAsia="Times New Roman" w:hAnsi="Georgia" w:cs="Times New Roman"/>
          <w:szCs w:val="20"/>
          <w:lang w:val="en"/>
        </w:rPr>
        <w:t>(I) We would like to acknowledge that we are meeting on Indigenous land. Moreover, (I) We would like to acknowledge and pay our respects to the Carrizo &amp; Comecrudo, Coahuiltecan, Caddo, Tonkawa, Comanche, Lipan Apache, Alabama-Coushatta, Kickapoo, Tigua Pueblo, and all the American Indian and Indigenous Peoples and communities who have been or have become a part of these lands and territories in Texas, here on Turtle Island.</w:t>
      </w:r>
      <w:r w:rsidR="007B1ADD">
        <w:rPr>
          <w:rFonts w:ascii="Georgia" w:eastAsia="Times New Roman" w:hAnsi="Georgia" w:cs="Times New Roman"/>
          <w:szCs w:val="20"/>
          <w:lang w:val="en"/>
        </w:rPr>
        <w:t xml:space="preserve"> </w:t>
      </w:r>
      <w:hyperlink r:id="rId24">
        <w:r w:rsidRPr="007B1ADD">
          <w:rPr>
            <w:rStyle w:val="Hyperlink"/>
            <w:rFonts w:ascii="Georgia" w:eastAsia="Georgia" w:hAnsi="Georgia" w:cs="Georgia"/>
            <w:szCs w:val="20"/>
          </w:rPr>
          <w:t>https://liberalarts.utexas.edu/nais/land-acknowledgement/what-is-la.php</w:t>
        </w:r>
      </w:hyperlink>
    </w:p>
    <w:p w14:paraId="0E5C07A6" w14:textId="1C66F211" w:rsidR="760B1A02" w:rsidRDefault="760B1A02" w:rsidP="760B1A02">
      <w:pPr>
        <w:pStyle w:val="GeorgiaText"/>
        <w:rPr>
          <w:rFonts w:ascii="Arial" w:eastAsia="Arial" w:hAnsi="Arial" w:cs="Arial"/>
          <w:color w:val="C45911" w:themeColor="accent2" w:themeShade="BF"/>
          <w:sz w:val="26"/>
          <w:szCs w:val="26"/>
        </w:rPr>
      </w:pPr>
    </w:p>
    <w:sectPr w:rsidR="760B1A02" w:rsidSect="006B6EDE">
      <w:headerReference w:type="default" r:id="rId25"/>
      <w:footerReference w:type="default" r:id="rId26"/>
      <w:pgSz w:w="12240" w:h="15840"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EFEEC" w14:textId="77777777" w:rsidR="0042570A" w:rsidRDefault="0042570A" w:rsidP="006B6EDE">
      <w:r>
        <w:separator/>
      </w:r>
    </w:p>
  </w:endnote>
  <w:endnote w:type="continuationSeparator" w:id="0">
    <w:p w14:paraId="4F760C1B" w14:textId="77777777" w:rsidR="0042570A" w:rsidRDefault="0042570A" w:rsidP="006B6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Times New Roman (Body CS)">
    <w:altName w:val="Times New Roman"/>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Headings CS)">
    <w:altName w:val="Times New Roman"/>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haris SIL">
    <w:altName w:val="Calibri"/>
    <w:charset w:val="4D"/>
    <w:family w:val="auto"/>
    <w:pitch w:val="variable"/>
    <w:sig w:usb0="A00002FF" w:usb1="5200A1FF" w:usb2="02000009" w:usb3="00000000" w:csb0="00000197" w:csb1="00000000"/>
  </w:font>
  <w:font w:name="MinionPro-Regular">
    <w:altName w:val="Calibri"/>
    <w:charset w:val="4D"/>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4D47" w14:textId="77777777" w:rsidR="006B6EDE" w:rsidRDefault="006B6EDE" w:rsidP="006B6EDE">
    <w:pPr>
      <w:jc w:val="center"/>
      <w:rPr>
        <w:sz w:val="16"/>
        <w:szCs w:val="16"/>
      </w:rPr>
    </w:pPr>
  </w:p>
  <w:p w14:paraId="32775C8F" w14:textId="77777777" w:rsidR="006B6EDE" w:rsidRPr="006B6EDE" w:rsidRDefault="006B6EDE" w:rsidP="006B6EDE">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DBB5" w14:textId="77777777" w:rsidR="0042570A" w:rsidRDefault="0042570A" w:rsidP="006B6EDE">
      <w:r>
        <w:separator/>
      </w:r>
    </w:p>
  </w:footnote>
  <w:footnote w:type="continuationSeparator" w:id="0">
    <w:p w14:paraId="1DDF0728" w14:textId="77777777" w:rsidR="0042570A" w:rsidRDefault="0042570A" w:rsidP="006B6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2513" w14:textId="77777777" w:rsidR="006B6EDE" w:rsidRDefault="006B6EDE">
    <w:pPr>
      <w:pStyle w:val="Header"/>
    </w:pPr>
    <w:r>
      <w:rPr>
        <w:noProof/>
      </w:rPr>
      <w:drawing>
        <wp:inline distT="0" distB="0" distL="0" distR="0" wp14:anchorId="0AFA1634" wp14:editId="69BCB9B7">
          <wp:extent cx="2743200" cy="343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743200" cy="343695"/>
                  </a:xfrm>
                  <a:prstGeom prst="rect">
                    <a:avLst/>
                  </a:prstGeom>
                </pic:spPr>
              </pic:pic>
            </a:graphicData>
          </a:graphic>
        </wp:inline>
      </w:drawing>
    </w:r>
  </w:p>
  <w:p w14:paraId="19FF0BFE" w14:textId="77777777" w:rsidR="006B6EDE" w:rsidRDefault="006B6EDE">
    <w:pPr>
      <w:pStyle w:val="Header"/>
    </w:pPr>
  </w:p>
  <w:p w14:paraId="687BCAB1" w14:textId="77777777" w:rsidR="00DF734F" w:rsidRDefault="00DF734F">
    <w:pPr>
      <w:pStyle w:val="Header"/>
    </w:pPr>
  </w:p>
  <w:p w14:paraId="701BCF36" w14:textId="77777777" w:rsidR="006B6EDE" w:rsidRDefault="006B6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95A"/>
    <w:multiLevelType w:val="hybridMultilevel"/>
    <w:tmpl w:val="379815C2"/>
    <w:lvl w:ilvl="0" w:tplc="EFBCB548">
      <w:start w:val="1"/>
      <w:numFmt w:val="decimal"/>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044C1467"/>
    <w:multiLevelType w:val="hybridMultilevel"/>
    <w:tmpl w:val="CC381862"/>
    <w:lvl w:ilvl="0" w:tplc="D254618A">
      <w:start w:val="1"/>
      <w:numFmt w:val="bullet"/>
      <w:lvlText w:val=""/>
      <w:lvlJc w:val="left"/>
      <w:pPr>
        <w:ind w:hanging="361"/>
      </w:pPr>
      <w:rPr>
        <w:rFonts w:ascii="Symbol" w:eastAsia="Symbol" w:hAnsi="Symbol" w:hint="default"/>
        <w:w w:val="99"/>
        <w:sz w:val="20"/>
        <w:szCs w:val="20"/>
      </w:rPr>
    </w:lvl>
    <w:lvl w:ilvl="1" w:tplc="8A8E0538">
      <w:start w:val="1"/>
      <w:numFmt w:val="bullet"/>
      <w:lvlText w:val="•"/>
      <w:lvlJc w:val="left"/>
      <w:rPr>
        <w:rFonts w:hint="default"/>
      </w:rPr>
    </w:lvl>
    <w:lvl w:ilvl="2" w:tplc="A0103072">
      <w:start w:val="1"/>
      <w:numFmt w:val="bullet"/>
      <w:lvlText w:val="•"/>
      <w:lvlJc w:val="left"/>
      <w:rPr>
        <w:rFonts w:hint="default"/>
      </w:rPr>
    </w:lvl>
    <w:lvl w:ilvl="3" w:tplc="EE5E345E">
      <w:start w:val="1"/>
      <w:numFmt w:val="bullet"/>
      <w:lvlText w:val="•"/>
      <w:lvlJc w:val="left"/>
      <w:rPr>
        <w:rFonts w:hint="default"/>
      </w:rPr>
    </w:lvl>
    <w:lvl w:ilvl="4" w:tplc="89CA78E4">
      <w:start w:val="1"/>
      <w:numFmt w:val="bullet"/>
      <w:lvlText w:val="•"/>
      <w:lvlJc w:val="left"/>
      <w:rPr>
        <w:rFonts w:hint="default"/>
      </w:rPr>
    </w:lvl>
    <w:lvl w:ilvl="5" w:tplc="42B23464">
      <w:start w:val="1"/>
      <w:numFmt w:val="bullet"/>
      <w:lvlText w:val="•"/>
      <w:lvlJc w:val="left"/>
      <w:rPr>
        <w:rFonts w:hint="default"/>
      </w:rPr>
    </w:lvl>
    <w:lvl w:ilvl="6" w:tplc="53544858">
      <w:start w:val="1"/>
      <w:numFmt w:val="bullet"/>
      <w:lvlText w:val="•"/>
      <w:lvlJc w:val="left"/>
      <w:rPr>
        <w:rFonts w:hint="default"/>
      </w:rPr>
    </w:lvl>
    <w:lvl w:ilvl="7" w:tplc="A6E06300">
      <w:start w:val="1"/>
      <w:numFmt w:val="bullet"/>
      <w:lvlText w:val="•"/>
      <w:lvlJc w:val="left"/>
      <w:rPr>
        <w:rFonts w:hint="default"/>
      </w:rPr>
    </w:lvl>
    <w:lvl w:ilvl="8" w:tplc="936AE9D4">
      <w:start w:val="1"/>
      <w:numFmt w:val="bullet"/>
      <w:lvlText w:val="•"/>
      <w:lvlJc w:val="left"/>
      <w:rPr>
        <w:rFonts w:hint="default"/>
      </w:rPr>
    </w:lvl>
  </w:abstractNum>
  <w:abstractNum w:abstractNumId="2" w15:restartNumberingAfterBreak="0">
    <w:nsid w:val="108D1A35"/>
    <w:multiLevelType w:val="hybridMultilevel"/>
    <w:tmpl w:val="3A7A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028A1"/>
    <w:multiLevelType w:val="hybridMultilevel"/>
    <w:tmpl w:val="C52CB2F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16962DB8"/>
    <w:multiLevelType w:val="hybridMultilevel"/>
    <w:tmpl w:val="3B0CCD86"/>
    <w:lvl w:ilvl="0" w:tplc="0EA67CF0">
      <w:start w:val="1"/>
      <w:numFmt w:val="bullet"/>
      <w:lvlText w:val=""/>
      <w:lvlJc w:val="left"/>
      <w:pPr>
        <w:ind w:hanging="361"/>
      </w:pPr>
      <w:rPr>
        <w:rFonts w:ascii="Symbol" w:eastAsia="Symbol" w:hAnsi="Symbol" w:hint="default"/>
        <w:w w:val="99"/>
        <w:sz w:val="20"/>
        <w:szCs w:val="20"/>
      </w:rPr>
    </w:lvl>
    <w:lvl w:ilvl="1" w:tplc="A9862506">
      <w:start w:val="1"/>
      <w:numFmt w:val="bullet"/>
      <w:lvlText w:val="•"/>
      <w:lvlJc w:val="left"/>
      <w:rPr>
        <w:rFonts w:hint="default"/>
      </w:rPr>
    </w:lvl>
    <w:lvl w:ilvl="2" w:tplc="D648415C">
      <w:start w:val="1"/>
      <w:numFmt w:val="bullet"/>
      <w:lvlText w:val="•"/>
      <w:lvlJc w:val="left"/>
      <w:rPr>
        <w:rFonts w:hint="default"/>
      </w:rPr>
    </w:lvl>
    <w:lvl w:ilvl="3" w:tplc="B67A1750">
      <w:start w:val="1"/>
      <w:numFmt w:val="bullet"/>
      <w:lvlText w:val="•"/>
      <w:lvlJc w:val="left"/>
      <w:rPr>
        <w:rFonts w:hint="default"/>
      </w:rPr>
    </w:lvl>
    <w:lvl w:ilvl="4" w:tplc="9536C8B2">
      <w:start w:val="1"/>
      <w:numFmt w:val="bullet"/>
      <w:lvlText w:val="•"/>
      <w:lvlJc w:val="left"/>
      <w:rPr>
        <w:rFonts w:hint="default"/>
      </w:rPr>
    </w:lvl>
    <w:lvl w:ilvl="5" w:tplc="FD24DA9E">
      <w:start w:val="1"/>
      <w:numFmt w:val="bullet"/>
      <w:lvlText w:val="•"/>
      <w:lvlJc w:val="left"/>
      <w:rPr>
        <w:rFonts w:hint="default"/>
      </w:rPr>
    </w:lvl>
    <w:lvl w:ilvl="6" w:tplc="9002FE94">
      <w:start w:val="1"/>
      <w:numFmt w:val="bullet"/>
      <w:lvlText w:val="•"/>
      <w:lvlJc w:val="left"/>
      <w:rPr>
        <w:rFonts w:hint="default"/>
      </w:rPr>
    </w:lvl>
    <w:lvl w:ilvl="7" w:tplc="0D52500A">
      <w:start w:val="1"/>
      <w:numFmt w:val="bullet"/>
      <w:lvlText w:val="•"/>
      <w:lvlJc w:val="left"/>
      <w:rPr>
        <w:rFonts w:hint="default"/>
      </w:rPr>
    </w:lvl>
    <w:lvl w:ilvl="8" w:tplc="29421240">
      <w:start w:val="1"/>
      <w:numFmt w:val="bullet"/>
      <w:lvlText w:val="•"/>
      <w:lvlJc w:val="left"/>
      <w:rPr>
        <w:rFonts w:hint="default"/>
      </w:rPr>
    </w:lvl>
  </w:abstractNum>
  <w:abstractNum w:abstractNumId="5" w15:restartNumberingAfterBreak="0">
    <w:nsid w:val="1D4A5F3E"/>
    <w:multiLevelType w:val="hybridMultilevel"/>
    <w:tmpl w:val="833E70D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15:restartNumberingAfterBreak="0">
    <w:nsid w:val="20837DA6"/>
    <w:multiLevelType w:val="hybridMultilevel"/>
    <w:tmpl w:val="45F09EFA"/>
    <w:lvl w:ilvl="0" w:tplc="49526290">
      <w:start w:val="1"/>
      <w:numFmt w:val="bullet"/>
      <w:lvlText w:val=""/>
      <w:lvlJc w:val="left"/>
      <w:pPr>
        <w:ind w:hanging="361"/>
      </w:pPr>
      <w:rPr>
        <w:rFonts w:ascii="Symbol" w:eastAsia="Symbol" w:hAnsi="Symbol" w:hint="default"/>
        <w:sz w:val="22"/>
        <w:szCs w:val="22"/>
      </w:rPr>
    </w:lvl>
    <w:lvl w:ilvl="1" w:tplc="9FE22AEA">
      <w:start w:val="1"/>
      <w:numFmt w:val="bullet"/>
      <w:lvlText w:val=""/>
      <w:lvlJc w:val="left"/>
      <w:pPr>
        <w:ind w:hanging="361"/>
      </w:pPr>
      <w:rPr>
        <w:rFonts w:ascii="Symbol" w:eastAsia="Symbol" w:hAnsi="Symbol" w:hint="default"/>
        <w:sz w:val="22"/>
        <w:szCs w:val="22"/>
      </w:rPr>
    </w:lvl>
    <w:lvl w:ilvl="2" w:tplc="B57A7EB4">
      <w:start w:val="1"/>
      <w:numFmt w:val="bullet"/>
      <w:lvlText w:val="•"/>
      <w:lvlJc w:val="left"/>
      <w:rPr>
        <w:rFonts w:hint="default"/>
      </w:rPr>
    </w:lvl>
    <w:lvl w:ilvl="3" w:tplc="4CB41F06">
      <w:start w:val="1"/>
      <w:numFmt w:val="bullet"/>
      <w:lvlText w:val="•"/>
      <w:lvlJc w:val="left"/>
      <w:rPr>
        <w:rFonts w:hint="default"/>
      </w:rPr>
    </w:lvl>
    <w:lvl w:ilvl="4" w:tplc="B198A404">
      <w:start w:val="1"/>
      <w:numFmt w:val="bullet"/>
      <w:lvlText w:val="•"/>
      <w:lvlJc w:val="left"/>
      <w:rPr>
        <w:rFonts w:hint="default"/>
      </w:rPr>
    </w:lvl>
    <w:lvl w:ilvl="5" w:tplc="A7529910">
      <w:start w:val="1"/>
      <w:numFmt w:val="bullet"/>
      <w:lvlText w:val="•"/>
      <w:lvlJc w:val="left"/>
      <w:rPr>
        <w:rFonts w:hint="default"/>
      </w:rPr>
    </w:lvl>
    <w:lvl w:ilvl="6" w:tplc="7BCA85F6">
      <w:start w:val="1"/>
      <w:numFmt w:val="bullet"/>
      <w:lvlText w:val="•"/>
      <w:lvlJc w:val="left"/>
      <w:rPr>
        <w:rFonts w:hint="default"/>
      </w:rPr>
    </w:lvl>
    <w:lvl w:ilvl="7" w:tplc="D6D66E3E">
      <w:start w:val="1"/>
      <w:numFmt w:val="bullet"/>
      <w:lvlText w:val="•"/>
      <w:lvlJc w:val="left"/>
      <w:rPr>
        <w:rFonts w:hint="default"/>
      </w:rPr>
    </w:lvl>
    <w:lvl w:ilvl="8" w:tplc="C6B470D4">
      <w:start w:val="1"/>
      <w:numFmt w:val="bullet"/>
      <w:lvlText w:val="•"/>
      <w:lvlJc w:val="left"/>
      <w:rPr>
        <w:rFonts w:hint="default"/>
      </w:rPr>
    </w:lvl>
  </w:abstractNum>
  <w:abstractNum w:abstractNumId="7" w15:restartNumberingAfterBreak="0">
    <w:nsid w:val="208D7B4A"/>
    <w:multiLevelType w:val="hybridMultilevel"/>
    <w:tmpl w:val="176CE968"/>
    <w:lvl w:ilvl="0" w:tplc="380C7E14">
      <w:start w:val="1"/>
      <w:numFmt w:val="decimal"/>
      <w:lvlText w:val="%1."/>
      <w:lvlJc w:val="left"/>
      <w:pPr>
        <w:tabs>
          <w:tab w:val="num" w:pos="720"/>
        </w:tabs>
        <w:ind w:left="720" w:hanging="360"/>
      </w:pPr>
    </w:lvl>
    <w:lvl w:ilvl="1" w:tplc="31F86C3E" w:tentative="1">
      <w:start w:val="1"/>
      <w:numFmt w:val="decimal"/>
      <w:lvlText w:val="%2."/>
      <w:lvlJc w:val="left"/>
      <w:pPr>
        <w:tabs>
          <w:tab w:val="num" w:pos="1440"/>
        </w:tabs>
        <w:ind w:left="1440" w:hanging="360"/>
      </w:pPr>
    </w:lvl>
    <w:lvl w:ilvl="2" w:tplc="101C815A" w:tentative="1">
      <w:start w:val="1"/>
      <w:numFmt w:val="decimal"/>
      <w:lvlText w:val="%3."/>
      <w:lvlJc w:val="left"/>
      <w:pPr>
        <w:tabs>
          <w:tab w:val="num" w:pos="2160"/>
        </w:tabs>
        <w:ind w:left="2160" w:hanging="360"/>
      </w:pPr>
    </w:lvl>
    <w:lvl w:ilvl="3" w:tplc="BE6E1FE8" w:tentative="1">
      <w:start w:val="1"/>
      <w:numFmt w:val="decimal"/>
      <w:lvlText w:val="%4."/>
      <w:lvlJc w:val="left"/>
      <w:pPr>
        <w:tabs>
          <w:tab w:val="num" w:pos="2880"/>
        </w:tabs>
        <w:ind w:left="2880" w:hanging="360"/>
      </w:pPr>
    </w:lvl>
    <w:lvl w:ilvl="4" w:tplc="4BA2FE1E" w:tentative="1">
      <w:start w:val="1"/>
      <w:numFmt w:val="decimal"/>
      <w:lvlText w:val="%5."/>
      <w:lvlJc w:val="left"/>
      <w:pPr>
        <w:tabs>
          <w:tab w:val="num" w:pos="3600"/>
        </w:tabs>
        <w:ind w:left="3600" w:hanging="360"/>
      </w:pPr>
    </w:lvl>
    <w:lvl w:ilvl="5" w:tplc="4A5291C4" w:tentative="1">
      <w:start w:val="1"/>
      <w:numFmt w:val="decimal"/>
      <w:lvlText w:val="%6."/>
      <w:lvlJc w:val="left"/>
      <w:pPr>
        <w:tabs>
          <w:tab w:val="num" w:pos="4320"/>
        </w:tabs>
        <w:ind w:left="4320" w:hanging="360"/>
      </w:pPr>
    </w:lvl>
    <w:lvl w:ilvl="6" w:tplc="AC329668" w:tentative="1">
      <w:start w:val="1"/>
      <w:numFmt w:val="decimal"/>
      <w:lvlText w:val="%7."/>
      <w:lvlJc w:val="left"/>
      <w:pPr>
        <w:tabs>
          <w:tab w:val="num" w:pos="5040"/>
        </w:tabs>
        <w:ind w:left="5040" w:hanging="360"/>
      </w:pPr>
    </w:lvl>
    <w:lvl w:ilvl="7" w:tplc="87380ABA" w:tentative="1">
      <w:start w:val="1"/>
      <w:numFmt w:val="decimal"/>
      <w:lvlText w:val="%8."/>
      <w:lvlJc w:val="left"/>
      <w:pPr>
        <w:tabs>
          <w:tab w:val="num" w:pos="5760"/>
        </w:tabs>
        <w:ind w:left="5760" w:hanging="360"/>
      </w:pPr>
    </w:lvl>
    <w:lvl w:ilvl="8" w:tplc="FE42E426" w:tentative="1">
      <w:start w:val="1"/>
      <w:numFmt w:val="decimal"/>
      <w:lvlText w:val="%9."/>
      <w:lvlJc w:val="left"/>
      <w:pPr>
        <w:tabs>
          <w:tab w:val="num" w:pos="6480"/>
        </w:tabs>
        <w:ind w:left="6480" w:hanging="360"/>
      </w:pPr>
    </w:lvl>
  </w:abstractNum>
  <w:abstractNum w:abstractNumId="8" w15:restartNumberingAfterBreak="0">
    <w:nsid w:val="22D205E8"/>
    <w:multiLevelType w:val="hybridMultilevel"/>
    <w:tmpl w:val="9B06B92E"/>
    <w:lvl w:ilvl="0" w:tplc="8D38001C">
      <w:start w:val="1"/>
      <w:numFmt w:val="bullet"/>
      <w:lvlText w:val=""/>
      <w:lvlJc w:val="left"/>
      <w:pPr>
        <w:ind w:hanging="361"/>
      </w:pPr>
      <w:rPr>
        <w:rFonts w:ascii="Symbol" w:eastAsia="Symbol" w:hAnsi="Symbol" w:hint="default"/>
        <w:w w:val="99"/>
        <w:sz w:val="20"/>
        <w:szCs w:val="20"/>
      </w:rPr>
    </w:lvl>
    <w:lvl w:ilvl="1" w:tplc="748A4744">
      <w:start w:val="1"/>
      <w:numFmt w:val="bullet"/>
      <w:lvlText w:val="•"/>
      <w:lvlJc w:val="left"/>
      <w:rPr>
        <w:rFonts w:hint="default"/>
      </w:rPr>
    </w:lvl>
    <w:lvl w:ilvl="2" w:tplc="7F127308">
      <w:start w:val="1"/>
      <w:numFmt w:val="bullet"/>
      <w:lvlText w:val="•"/>
      <w:lvlJc w:val="left"/>
      <w:rPr>
        <w:rFonts w:hint="default"/>
      </w:rPr>
    </w:lvl>
    <w:lvl w:ilvl="3" w:tplc="6EC87B58">
      <w:start w:val="1"/>
      <w:numFmt w:val="bullet"/>
      <w:lvlText w:val="•"/>
      <w:lvlJc w:val="left"/>
      <w:rPr>
        <w:rFonts w:hint="default"/>
      </w:rPr>
    </w:lvl>
    <w:lvl w:ilvl="4" w:tplc="484AAEDE">
      <w:start w:val="1"/>
      <w:numFmt w:val="bullet"/>
      <w:lvlText w:val="•"/>
      <w:lvlJc w:val="left"/>
      <w:rPr>
        <w:rFonts w:hint="default"/>
      </w:rPr>
    </w:lvl>
    <w:lvl w:ilvl="5" w:tplc="EEEA352C">
      <w:start w:val="1"/>
      <w:numFmt w:val="bullet"/>
      <w:lvlText w:val="•"/>
      <w:lvlJc w:val="left"/>
      <w:rPr>
        <w:rFonts w:hint="default"/>
      </w:rPr>
    </w:lvl>
    <w:lvl w:ilvl="6" w:tplc="5F0A6FDA">
      <w:start w:val="1"/>
      <w:numFmt w:val="bullet"/>
      <w:lvlText w:val="•"/>
      <w:lvlJc w:val="left"/>
      <w:rPr>
        <w:rFonts w:hint="default"/>
      </w:rPr>
    </w:lvl>
    <w:lvl w:ilvl="7" w:tplc="83D62F84">
      <w:start w:val="1"/>
      <w:numFmt w:val="bullet"/>
      <w:lvlText w:val="•"/>
      <w:lvlJc w:val="left"/>
      <w:rPr>
        <w:rFonts w:hint="default"/>
      </w:rPr>
    </w:lvl>
    <w:lvl w:ilvl="8" w:tplc="45F8A494">
      <w:start w:val="1"/>
      <w:numFmt w:val="bullet"/>
      <w:lvlText w:val="•"/>
      <w:lvlJc w:val="left"/>
      <w:rPr>
        <w:rFonts w:hint="default"/>
      </w:rPr>
    </w:lvl>
  </w:abstractNum>
  <w:abstractNum w:abstractNumId="9" w15:restartNumberingAfterBreak="0">
    <w:nsid w:val="2D706871"/>
    <w:multiLevelType w:val="hybridMultilevel"/>
    <w:tmpl w:val="E604AFC4"/>
    <w:lvl w:ilvl="0" w:tplc="99C006D0">
      <w:start w:val="1"/>
      <w:numFmt w:val="bullet"/>
      <w:lvlText w:val=""/>
      <w:lvlJc w:val="left"/>
      <w:pPr>
        <w:ind w:hanging="361"/>
      </w:pPr>
      <w:rPr>
        <w:rFonts w:ascii="Symbol" w:eastAsia="Symbol" w:hAnsi="Symbol" w:hint="default"/>
        <w:w w:val="99"/>
        <w:sz w:val="20"/>
        <w:szCs w:val="20"/>
      </w:rPr>
    </w:lvl>
    <w:lvl w:ilvl="1" w:tplc="CB980FAA">
      <w:start w:val="1"/>
      <w:numFmt w:val="bullet"/>
      <w:lvlText w:val="•"/>
      <w:lvlJc w:val="left"/>
      <w:rPr>
        <w:rFonts w:hint="default"/>
      </w:rPr>
    </w:lvl>
    <w:lvl w:ilvl="2" w:tplc="3FDAE454">
      <w:start w:val="1"/>
      <w:numFmt w:val="bullet"/>
      <w:lvlText w:val="•"/>
      <w:lvlJc w:val="left"/>
      <w:rPr>
        <w:rFonts w:hint="default"/>
      </w:rPr>
    </w:lvl>
    <w:lvl w:ilvl="3" w:tplc="FE7C6158">
      <w:start w:val="1"/>
      <w:numFmt w:val="bullet"/>
      <w:lvlText w:val="•"/>
      <w:lvlJc w:val="left"/>
      <w:rPr>
        <w:rFonts w:hint="default"/>
      </w:rPr>
    </w:lvl>
    <w:lvl w:ilvl="4" w:tplc="01128B30">
      <w:start w:val="1"/>
      <w:numFmt w:val="bullet"/>
      <w:lvlText w:val="•"/>
      <w:lvlJc w:val="left"/>
      <w:rPr>
        <w:rFonts w:hint="default"/>
      </w:rPr>
    </w:lvl>
    <w:lvl w:ilvl="5" w:tplc="3CAAB4A2">
      <w:start w:val="1"/>
      <w:numFmt w:val="bullet"/>
      <w:lvlText w:val="•"/>
      <w:lvlJc w:val="left"/>
      <w:rPr>
        <w:rFonts w:hint="default"/>
      </w:rPr>
    </w:lvl>
    <w:lvl w:ilvl="6" w:tplc="2E4A2E56">
      <w:start w:val="1"/>
      <w:numFmt w:val="bullet"/>
      <w:lvlText w:val="•"/>
      <w:lvlJc w:val="left"/>
      <w:rPr>
        <w:rFonts w:hint="default"/>
      </w:rPr>
    </w:lvl>
    <w:lvl w:ilvl="7" w:tplc="266A01EE">
      <w:start w:val="1"/>
      <w:numFmt w:val="bullet"/>
      <w:lvlText w:val="•"/>
      <w:lvlJc w:val="left"/>
      <w:rPr>
        <w:rFonts w:hint="default"/>
      </w:rPr>
    </w:lvl>
    <w:lvl w:ilvl="8" w:tplc="6FD81B70">
      <w:start w:val="1"/>
      <w:numFmt w:val="bullet"/>
      <w:lvlText w:val="•"/>
      <w:lvlJc w:val="left"/>
      <w:rPr>
        <w:rFonts w:hint="default"/>
      </w:rPr>
    </w:lvl>
  </w:abstractNum>
  <w:abstractNum w:abstractNumId="10" w15:restartNumberingAfterBreak="0">
    <w:nsid w:val="325363CC"/>
    <w:multiLevelType w:val="hybridMultilevel"/>
    <w:tmpl w:val="BD26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3262D"/>
    <w:multiLevelType w:val="hybridMultilevel"/>
    <w:tmpl w:val="97D66DEA"/>
    <w:lvl w:ilvl="0" w:tplc="0414E030">
      <w:start w:val="1"/>
      <w:numFmt w:val="decimal"/>
      <w:lvlText w:val="%1."/>
      <w:lvlJc w:val="left"/>
      <w:pPr>
        <w:ind w:left="720" w:hanging="360"/>
      </w:pPr>
    </w:lvl>
    <w:lvl w:ilvl="1" w:tplc="3C501FE8">
      <w:start w:val="1"/>
      <w:numFmt w:val="lowerLetter"/>
      <w:lvlText w:val="%2."/>
      <w:lvlJc w:val="left"/>
      <w:pPr>
        <w:ind w:left="1440" w:hanging="360"/>
      </w:pPr>
    </w:lvl>
    <w:lvl w:ilvl="2" w:tplc="819CE198">
      <w:start w:val="1"/>
      <w:numFmt w:val="lowerRoman"/>
      <w:lvlText w:val="%3."/>
      <w:lvlJc w:val="right"/>
      <w:pPr>
        <w:ind w:left="2160" w:hanging="180"/>
      </w:pPr>
    </w:lvl>
    <w:lvl w:ilvl="3" w:tplc="38EAFB12">
      <w:start w:val="1"/>
      <w:numFmt w:val="decimal"/>
      <w:lvlText w:val="%4."/>
      <w:lvlJc w:val="left"/>
      <w:pPr>
        <w:ind w:left="2880" w:hanging="360"/>
      </w:pPr>
    </w:lvl>
    <w:lvl w:ilvl="4" w:tplc="A8B49060">
      <w:start w:val="1"/>
      <w:numFmt w:val="lowerLetter"/>
      <w:lvlText w:val="%5."/>
      <w:lvlJc w:val="left"/>
      <w:pPr>
        <w:ind w:left="3600" w:hanging="360"/>
      </w:pPr>
    </w:lvl>
    <w:lvl w:ilvl="5" w:tplc="58D2C8C4">
      <w:start w:val="1"/>
      <w:numFmt w:val="lowerRoman"/>
      <w:lvlText w:val="%6."/>
      <w:lvlJc w:val="right"/>
      <w:pPr>
        <w:ind w:left="4320" w:hanging="180"/>
      </w:pPr>
    </w:lvl>
    <w:lvl w:ilvl="6" w:tplc="92E26F64">
      <w:start w:val="1"/>
      <w:numFmt w:val="decimal"/>
      <w:lvlText w:val="%7."/>
      <w:lvlJc w:val="left"/>
      <w:pPr>
        <w:ind w:left="5040" w:hanging="360"/>
      </w:pPr>
    </w:lvl>
    <w:lvl w:ilvl="7" w:tplc="B420DA40">
      <w:start w:val="1"/>
      <w:numFmt w:val="lowerLetter"/>
      <w:lvlText w:val="%8."/>
      <w:lvlJc w:val="left"/>
      <w:pPr>
        <w:ind w:left="5760" w:hanging="360"/>
      </w:pPr>
    </w:lvl>
    <w:lvl w:ilvl="8" w:tplc="8CB22F02">
      <w:start w:val="1"/>
      <w:numFmt w:val="lowerRoman"/>
      <w:lvlText w:val="%9."/>
      <w:lvlJc w:val="right"/>
      <w:pPr>
        <w:ind w:left="6480" w:hanging="180"/>
      </w:pPr>
    </w:lvl>
  </w:abstractNum>
  <w:abstractNum w:abstractNumId="12" w15:restartNumberingAfterBreak="0">
    <w:nsid w:val="392F07B8"/>
    <w:multiLevelType w:val="hybridMultilevel"/>
    <w:tmpl w:val="975AF1EC"/>
    <w:lvl w:ilvl="0" w:tplc="B296B8CE">
      <w:start w:val="1"/>
      <w:numFmt w:val="bullet"/>
      <w:lvlText w:val=""/>
      <w:lvlJc w:val="left"/>
      <w:pPr>
        <w:ind w:hanging="361"/>
      </w:pPr>
      <w:rPr>
        <w:rFonts w:ascii="Symbol" w:eastAsia="Symbol" w:hAnsi="Symbol" w:hint="default"/>
        <w:w w:val="99"/>
        <w:sz w:val="20"/>
        <w:szCs w:val="20"/>
      </w:rPr>
    </w:lvl>
    <w:lvl w:ilvl="1" w:tplc="48FC5C4E">
      <w:start w:val="1"/>
      <w:numFmt w:val="bullet"/>
      <w:lvlText w:val="•"/>
      <w:lvlJc w:val="left"/>
      <w:rPr>
        <w:rFonts w:hint="default"/>
      </w:rPr>
    </w:lvl>
    <w:lvl w:ilvl="2" w:tplc="B1ACB8A2">
      <w:start w:val="1"/>
      <w:numFmt w:val="bullet"/>
      <w:lvlText w:val="•"/>
      <w:lvlJc w:val="left"/>
      <w:rPr>
        <w:rFonts w:hint="default"/>
      </w:rPr>
    </w:lvl>
    <w:lvl w:ilvl="3" w:tplc="D0387A6A">
      <w:start w:val="1"/>
      <w:numFmt w:val="bullet"/>
      <w:lvlText w:val="•"/>
      <w:lvlJc w:val="left"/>
      <w:rPr>
        <w:rFonts w:hint="default"/>
      </w:rPr>
    </w:lvl>
    <w:lvl w:ilvl="4" w:tplc="C57E1E46">
      <w:start w:val="1"/>
      <w:numFmt w:val="bullet"/>
      <w:lvlText w:val="•"/>
      <w:lvlJc w:val="left"/>
      <w:rPr>
        <w:rFonts w:hint="default"/>
      </w:rPr>
    </w:lvl>
    <w:lvl w:ilvl="5" w:tplc="B3DEF3F4">
      <w:start w:val="1"/>
      <w:numFmt w:val="bullet"/>
      <w:lvlText w:val="•"/>
      <w:lvlJc w:val="left"/>
      <w:rPr>
        <w:rFonts w:hint="default"/>
      </w:rPr>
    </w:lvl>
    <w:lvl w:ilvl="6" w:tplc="746CF8D4">
      <w:start w:val="1"/>
      <w:numFmt w:val="bullet"/>
      <w:lvlText w:val="•"/>
      <w:lvlJc w:val="left"/>
      <w:rPr>
        <w:rFonts w:hint="default"/>
      </w:rPr>
    </w:lvl>
    <w:lvl w:ilvl="7" w:tplc="97507E28">
      <w:start w:val="1"/>
      <w:numFmt w:val="bullet"/>
      <w:lvlText w:val="•"/>
      <w:lvlJc w:val="left"/>
      <w:rPr>
        <w:rFonts w:hint="default"/>
      </w:rPr>
    </w:lvl>
    <w:lvl w:ilvl="8" w:tplc="2CAE5FB6">
      <w:start w:val="1"/>
      <w:numFmt w:val="bullet"/>
      <w:lvlText w:val="•"/>
      <w:lvlJc w:val="left"/>
      <w:rPr>
        <w:rFonts w:hint="default"/>
      </w:rPr>
    </w:lvl>
  </w:abstractNum>
  <w:abstractNum w:abstractNumId="13" w15:restartNumberingAfterBreak="0">
    <w:nsid w:val="3C80481C"/>
    <w:multiLevelType w:val="hybridMultilevel"/>
    <w:tmpl w:val="289098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2DA6423"/>
    <w:multiLevelType w:val="hybridMultilevel"/>
    <w:tmpl w:val="A874F1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6FA1EA3"/>
    <w:multiLevelType w:val="hybridMultilevel"/>
    <w:tmpl w:val="1520D4A2"/>
    <w:lvl w:ilvl="0" w:tplc="E13A2D6A">
      <w:start w:val="1"/>
      <w:numFmt w:val="bullet"/>
      <w:lvlText w:val=""/>
      <w:lvlJc w:val="left"/>
      <w:pPr>
        <w:ind w:hanging="360"/>
      </w:pPr>
      <w:rPr>
        <w:rFonts w:ascii="Symbol" w:eastAsia="Symbol" w:hAnsi="Symbol" w:hint="default"/>
        <w:sz w:val="22"/>
        <w:szCs w:val="22"/>
      </w:rPr>
    </w:lvl>
    <w:lvl w:ilvl="1" w:tplc="A8160324">
      <w:start w:val="1"/>
      <w:numFmt w:val="bullet"/>
      <w:lvlText w:val="•"/>
      <w:lvlJc w:val="left"/>
      <w:rPr>
        <w:rFonts w:hint="default"/>
      </w:rPr>
    </w:lvl>
    <w:lvl w:ilvl="2" w:tplc="ED9642CE">
      <w:start w:val="1"/>
      <w:numFmt w:val="bullet"/>
      <w:lvlText w:val="•"/>
      <w:lvlJc w:val="left"/>
      <w:rPr>
        <w:rFonts w:hint="default"/>
      </w:rPr>
    </w:lvl>
    <w:lvl w:ilvl="3" w:tplc="2EFCE8C4">
      <w:start w:val="1"/>
      <w:numFmt w:val="bullet"/>
      <w:lvlText w:val="•"/>
      <w:lvlJc w:val="left"/>
      <w:rPr>
        <w:rFonts w:hint="default"/>
      </w:rPr>
    </w:lvl>
    <w:lvl w:ilvl="4" w:tplc="67047EB0">
      <w:start w:val="1"/>
      <w:numFmt w:val="bullet"/>
      <w:lvlText w:val="•"/>
      <w:lvlJc w:val="left"/>
      <w:rPr>
        <w:rFonts w:hint="default"/>
      </w:rPr>
    </w:lvl>
    <w:lvl w:ilvl="5" w:tplc="B8F047DE">
      <w:start w:val="1"/>
      <w:numFmt w:val="bullet"/>
      <w:lvlText w:val="•"/>
      <w:lvlJc w:val="left"/>
      <w:rPr>
        <w:rFonts w:hint="default"/>
      </w:rPr>
    </w:lvl>
    <w:lvl w:ilvl="6" w:tplc="79E6EFF4">
      <w:start w:val="1"/>
      <w:numFmt w:val="bullet"/>
      <w:lvlText w:val="•"/>
      <w:lvlJc w:val="left"/>
      <w:rPr>
        <w:rFonts w:hint="default"/>
      </w:rPr>
    </w:lvl>
    <w:lvl w:ilvl="7" w:tplc="E4F05B52">
      <w:start w:val="1"/>
      <w:numFmt w:val="bullet"/>
      <w:lvlText w:val="•"/>
      <w:lvlJc w:val="left"/>
      <w:rPr>
        <w:rFonts w:hint="default"/>
      </w:rPr>
    </w:lvl>
    <w:lvl w:ilvl="8" w:tplc="C902CF9C">
      <w:start w:val="1"/>
      <w:numFmt w:val="bullet"/>
      <w:lvlText w:val="•"/>
      <w:lvlJc w:val="left"/>
      <w:rPr>
        <w:rFonts w:hint="default"/>
      </w:rPr>
    </w:lvl>
  </w:abstractNum>
  <w:abstractNum w:abstractNumId="16" w15:restartNumberingAfterBreak="0">
    <w:nsid w:val="48246418"/>
    <w:multiLevelType w:val="hybridMultilevel"/>
    <w:tmpl w:val="8DF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1D15D5"/>
    <w:multiLevelType w:val="hybridMultilevel"/>
    <w:tmpl w:val="6B54CDCA"/>
    <w:lvl w:ilvl="0" w:tplc="3CC27334">
      <w:start w:val="1"/>
      <w:numFmt w:val="decimal"/>
      <w:lvlText w:val="%1."/>
      <w:lvlJc w:val="left"/>
      <w:pPr>
        <w:ind w:hanging="360"/>
      </w:pPr>
      <w:rPr>
        <w:rFonts w:ascii="Calibri" w:eastAsia="Calibri" w:hAnsi="Calibri" w:hint="default"/>
        <w:sz w:val="22"/>
        <w:szCs w:val="22"/>
      </w:rPr>
    </w:lvl>
    <w:lvl w:ilvl="1" w:tplc="FBE2C4DC">
      <w:start w:val="1"/>
      <w:numFmt w:val="bullet"/>
      <w:lvlText w:val=""/>
      <w:lvlJc w:val="left"/>
      <w:pPr>
        <w:ind w:hanging="361"/>
      </w:pPr>
      <w:rPr>
        <w:rFonts w:ascii="Symbol" w:eastAsia="Symbol" w:hAnsi="Symbol" w:hint="default"/>
        <w:sz w:val="22"/>
        <w:szCs w:val="22"/>
      </w:rPr>
    </w:lvl>
    <w:lvl w:ilvl="2" w:tplc="E90E50CC">
      <w:start w:val="1"/>
      <w:numFmt w:val="bullet"/>
      <w:lvlText w:val="•"/>
      <w:lvlJc w:val="left"/>
      <w:rPr>
        <w:rFonts w:hint="default"/>
      </w:rPr>
    </w:lvl>
    <w:lvl w:ilvl="3" w:tplc="32765C62">
      <w:start w:val="1"/>
      <w:numFmt w:val="bullet"/>
      <w:lvlText w:val="•"/>
      <w:lvlJc w:val="left"/>
      <w:rPr>
        <w:rFonts w:hint="default"/>
      </w:rPr>
    </w:lvl>
    <w:lvl w:ilvl="4" w:tplc="855ED206">
      <w:start w:val="1"/>
      <w:numFmt w:val="bullet"/>
      <w:lvlText w:val="•"/>
      <w:lvlJc w:val="left"/>
      <w:rPr>
        <w:rFonts w:hint="default"/>
      </w:rPr>
    </w:lvl>
    <w:lvl w:ilvl="5" w:tplc="E648021A">
      <w:start w:val="1"/>
      <w:numFmt w:val="bullet"/>
      <w:lvlText w:val="•"/>
      <w:lvlJc w:val="left"/>
      <w:rPr>
        <w:rFonts w:hint="default"/>
      </w:rPr>
    </w:lvl>
    <w:lvl w:ilvl="6" w:tplc="EC86865A">
      <w:start w:val="1"/>
      <w:numFmt w:val="bullet"/>
      <w:lvlText w:val="•"/>
      <w:lvlJc w:val="left"/>
      <w:rPr>
        <w:rFonts w:hint="default"/>
      </w:rPr>
    </w:lvl>
    <w:lvl w:ilvl="7" w:tplc="B47A3892">
      <w:start w:val="1"/>
      <w:numFmt w:val="bullet"/>
      <w:lvlText w:val="•"/>
      <w:lvlJc w:val="left"/>
      <w:rPr>
        <w:rFonts w:hint="default"/>
      </w:rPr>
    </w:lvl>
    <w:lvl w:ilvl="8" w:tplc="987E89F6">
      <w:start w:val="1"/>
      <w:numFmt w:val="bullet"/>
      <w:lvlText w:val="•"/>
      <w:lvlJc w:val="left"/>
      <w:rPr>
        <w:rFonts w:hint="default"/>
      </w:rPr>
    </w:lvl>
  </w:abstractNum>
  <w:abstractNum w:abstractNumId="18" w15:restartNumberingAfterBreak="0">
    <w:nsid w:val="4A334817"/>
    <w:multiLevelType w:val="hybridMultilevel"/>
    <w:tmpl w:val="BA5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22FD0"/>
    <w:multiLevelType w:val="hybridMultilevel"/>
    <w:tmpl w:val="E76007F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4D700AFE"/>
    <w:multiLevelType w:val="hybridMultilevel"/>
    <w:tmpl w:val="929A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36777"/>
    <w:multiLevelType w:val="hybridMultilevel"/>
    <w:tmpl w:val="119CD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745E5"/>
    <w:multiLevelType w:val="hybridMultilevel"/>
    <w:tmpl w:val="254A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E21A2"/>
    <w:multiLevelType w:val="hybridMultilevel"/>
    <w:tmpl w:val="18C46050"/>
    <w:lvl w:ilvl="0" w:tplc="6D0E17AE">
      <w:start w:val="1"/>
      <w:numFmt w:val="decimal"/>
      <w:lvlText w:val="%1."/>
      <w:lvlJc w:val="left"/>
      <w:pPr>
        <w:ind w:left="720" w:hanging="360"/>
      </w:pPr>
    </w:lvl>
    <w:lvl w:ilvl="1" w:tplc="DD42B9DC">
      <w:start w:val="1"/>
      <w:numFmt w:val="decimal"/>
      <w:lvlText w:val="%2."/>
      <w:lvlJc w:val="left"/>
      <w:pPr>
        <w:ind w:left="1440" w:hanging="360"/>
      </w:pPr>
    </w:lvl>
    <w:lvl w:ilvl="2" w:tplc="B9C424DE">
      <w:start w:val="1"/>
      <w:numFmt w:val="lowerRoman"/>
      <w:lvlText w:val="%3."/>
      <w:lvlJc w:val="right"/>
      <w:pPr>
        <w:ind w:left="2160" w:hanging="180"/>
      </w:pPr>
    </w:lvl>
    <w:lvl w:ilvl="3" w:tplc="CFEC162A">
      <w:start w:val="1"/>
      <w:numFmt w:val="decimal"/>
      <w:lvlText w:val="%4."/>
      <w:lvlJc w:val="left"/>
      <w:pPr>
        <w:ind w:left="2880" w:hanging="360"/>
      </w:pPr>
    </w:lvl>
    <w:lvl w:ilvl="4" w:tplc="9852EB46">
      <w:start w:val="1"/>
      <w:numFmt w:val="lowerLetter"/>
      <w:lvlText w:val="%5."/>
      <w:lvlJc w:val="left"/>
      <w:pPr>
        <w:ind w:left="3600" w:hanging="360"/>
      </w:pPr>
    </w:lvl>
    <w:lvl w:ilvl="5" w:tplc="7E121DAE">
      <w:start w:val="1"/>
      <w:numFmt w:val="lowerRoman"/>
      <w:lvlText w:val="%6."/>
      <w:lvlJc w:val="right"/>
      <w:pPr>
        <w:ind w:left="4320" w:hanging="180"/>
      </w:pPr>
    </w:lvl>
    <w:lvl w:ilvl="6" w:tplc="22128F24">
      <w:start w:val="1"/>
      <w:numFmt w:val="decimal"/>
      <w:lvlText w:val="%7."/>
      <w:lvlJc w:val="left"/>
      <w:pPr>
        <w:ind w:left="5040" w:hanging="360"/>
      </w:pPr>
    </w:lvl>
    <w:lvl w:ilvl="7" w:tplc="BABA0104">
      <w:start w:val="1"/>
      <w:numFmt w:val="lowerLetter"/>
      <w:lvlText w:val="%8."/>
      <w:lvlJc w:val="left"/>
      <w:pPr>
        <w:ind w:left="5760" w:hanging="360"/>
      </w:pPr>
    </w:lvl>
    <w:lvl w:ilvl="8" w:tplc="346EF25C">
      <w:start w:val="1"/>
      <w:numFmt w:val="lowerRoman"/>
      <w:lvlText w:val="%9."/>
      <w:lvlJc w:val="right"/>
      <w:pPr>
        <w:ind w:left="6480" w:hanging="180"/>
      </w:pPr>
    </w:lvl>
  </w:abstractNum>
  <w:abstractNum w:abstractNumId="24" w15:restartNumberingAfterBreak="0">
    <w:nsid w:val="7432693A"/>
    <w:multiLevelType w:val="hybridMultilevel"/>
    <w:tmpl w:val="5E1A61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76AA16EF"/>
    <w:multiLevelType w:val="hybridMultilevel"/>
    <w:tmpl w:val="015A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C6139"/>
    <w:multiLevelType w:val="hybridMultilevel"/>
    <w:tmpl w:val="929A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924386"/>
    <w:multiLevelType w:val="hybridMultilevel"/>
    <w:tmpl w:val="3EA0D214"/>
    <w:lvl w:ilvl="0" w:tplc="E2EAED1E">
      <w:start w:val="1"/>
      <w:numFmt w:val="bullet"/>
      <w:lvlText w:val=""/>
      <w:lvlJc w:val="left"/>
      <w:pPr>
        <w:ind w:hanging="361"/>
      </w:pPr>
      <w:rPr>
        <w:rFonts w:ascii="Symbol" w:eastAsia="Symbol" w:hAnsi="Symbol" w:hint="default"/>
        <w:w w:val="99"/>
        <w:sz w:val="20"/>
        <w:szCs w:val="20"/>
      </w:rPr>
    </w:lvl>
    <w:lvl w:ilvl="1" w:tplc="474800C4">
      <w:start w:val="1"/>
      <w:numFmt w:val="bullet"/>
      <w:lvlText w:val="•"/>
      <w:lvlJc w:val="left"/>
      <w:rPr>
        <w:rFonts w:hint="default"/>
      </w:rPr>
    </w:lvl>
    <w:lvl w:ilvl="2" w:tplc="C01ED952">
      <w:start w:val="1"/>
      <w:numFmt w:val="bullet"/>
      <w:lvlText w:val="•"/>
      <w:lvlJc w:val="left"/>
      <w:rPr>
        <w:rFonts w:hint="default"/>
      </w:rPr>
    </w:lvl>
    <w:lvl w:ilvl="3" w:tplc="CA0246EA">
      <w:start w:val="1"/>
      <w:numFmt w:val="bullet"/>
      <w:lvlText w:val="•"/>
      <w:lvlJc w:val="left"/>
      <w:rPr>
        <w:rFonts w:hint="default"/>
      </w:rPr>
    </w:lvl>
    <w:lvl w:ilvl="4" w:tplc="D2AE0C40">
      <w:start w:val="1"/>
      <w:numFmt w:val="bullet"/>
      <w:lvlText w:val="•"/>
      <w:lvlJc w:val="left"/>
      <w:rPr>
        <w:rFonts w:hint="default"/>
      </w:rPr>
    </w:lvl>
    <w:lvl w:ilvl="5" w:tplc="32F2B662">
      <w:start w:val="1"/>
      <w:numFmt w:val="bullet"/>
      <w:lvlText w:val="•"/>
      <w:lvlJc w:val="left"/>
      <w:rPr>
        <w:rFonts w:hint="default"/>
      </w:rPr>
    </w:lvl>
    <w:lvl w:ilvl="6" w:tplc="7ACA2352">
      <w:start w:val="1"/>
      <w:numFmt w:val="bullet"/>
      <w:lvlText w:val="•"/>
      <w:lvlJc w:val="left"/>
      <w:rPr>
        <w:rFonts w:hint="default"/>
      </w:rPr>
    </w:lvl>
    <w:lvl w:ilvl="7" w:tplc="808E5960">
      <w:start w:val="1"/>
      <w:numFmt w:val="bullet"/>
      <w:lvlText w:val="•"/>
      <w:lvlJc w:val="left"/>
      <w:rPr>
        <w:rFonts w:hint="default"/>
      </w:rPr>
    </w:lvl>
    <w:lvl w:ilvl="8" w:tplc="1584E756">
      <w:start w:val="1"/>
      <w:numFmt w:val="bullet"/>
      <w:lvlText w:val="•"/>
      <w:lvlJc w:val="left"/>
      <w:rPr>
        <w:rFonts w:hint="default"/>
      </w:rPr>
    </w:lvl>
  </w:abstractNum>
  <w:abstractNum w:abstractNumId="28" w15:restartNumberingAfterBreak="0">
    <w:nsid w:val="7DA4562E"/>
    <w:multiLevelType w:val="hybridMultilevel"/>
    <w:tmpl w:val="E876B8BA"/>
    <w:lvl w:ilvl="0" w:tplc="4BEC24B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7F5F2FBA"/>
    <w:multiLevelType w:val="hybridMultilevel"/>
    <w:tmpl w:val="5412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040369">
    <w:abstractNumId w:val="18"/>
  </w:num>
  <w:num w:numId="2" w16cid:durableId="1972128588">
    <w:abstractNumId w:val="10"/>
  </w:num>
  <w:num w:numId="3" w16cid:durableId="1896231285">
    <w:abstractNumId w:val="20"/>
  </w:num>
  <w:num w:numId="4" w16cid:durableId="273901932">
    <w:abstractNumId w:val="23"/>
  </w:num>
  <w:num w:numId="5" w16cid:durableId="371805825">
    <w:abstractNumId w:val="11"/>
  </w:num>
  <w:num w:numId="6" w16cid:durableId="43649097">
    <w:abstractNumId w:val="15"/>
  </w:num>
  <w:num w:numId="7" w16cid:durableId="966088490">
    <w:abstractNumId w:val="1"/>
  </w:num>
  <w:num w:numId="8" w16cid:durableId="264507918">
    <w:abstractNumId w:val="4"/>
  </w:num>
  <w:num w:numId="9" w16cid:durableId="1977181637">
    <w:abstractNumId w:val="12"/>
  </w:num>
  <w:num w:numId="10" w16cid:durableId="856038121">
    <w:abstractNumId w:val="8"/>
  </w:num>
  <w:num w:numId="11" w16cid:durableId="1487940119">
    <w:abstractNumId w:val="9"/>
  </w:num>
  <w:num w:numId="12" w16cid:durableId="1112626010">
    <w:abstractNumId w:val="27"/>
  </w:num>
  <w:num w:numId="13" w16cid:durableId="256788253">
    <w:abstractNumId w:val="17"/>
  </w:num>
  <w:num w:numId="14" w16cid:durableId="371544190">
    <w:abstractNumId w:val="6"/>
  </w:num>
  <w:num w:numId="15" w16cid:durableId="137262375">
    <w:abstractNumId w:val="3"/>
  </w:num>
  <w:num w:numId="16" w16cid:durableId="1050499637">
    <w:abstractNumId w:val="7"/>
  </w:num>
  <w:num w:numId="17" w16cid:durableId="1064991816">
    <w:abstractNumId w:val="5"/>
  </w:num>
  <w:num w:numId="18" w16cid:durableId="149254627">
    <w:abstractNumId w:val="2"/>
  </w:num>
  <w:num w:numId="19" w16cid:durableId="1772241469">
    <w:abstractNumId w:val="22"/>
  </w:num>
  <w:num w:numId="20" w16cid:durableId="357506621">
    <w:abstractNumId w:val="25"/>
  </w:num>
  <w:num w:numId="21" w16cid:durableId="567226729">
    <w:abstractNumId w:val="26"/>
  </w:num>
  <w:num w:numId="22" w16cid:durableId="216749368">
    <w:abstractNumId w:val="29"/>
  </w:num>
  <w:num w:numId="23" w16cid:durableId="1616597009">
    <w:abstractNumId w:val="16"/>
  </w:num>
  <w:num w:numId="24" w16cid:durableId="881551710">
    <w:abstractNumId w:val="28"/>
  </w:num>
  <w:num w:numId="25" w16cid:durableId="1923682896">
    <w:abstractNumId w:val="24"/>
  </w:num>
  <w:num w:numId="26" w16cid:durableId="952905420">
    <w:abstractNumId w:val="14"/>
  </w:num>
  <w:num w:numId="27" w16cid:durableId="1347563458">
    <w:abstractNumId w:val="19"/>
  </w:num>
  <w:num w:numId="28" w16cid:durableId="868180388">
    <w:abstractNumId w:val="21"/>
  </w:num>
  <w:num w:numId="29" w16cid:durableId="344788609">
    <w:abstractNumId w:val="0"/>
  </w:num>
  <w:num w:numId="30" w16cid:durableId="1440561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5A"/>
    <w:rsid w:val="00004915"/>
    <w:rsid w:val="000E4740"/>
    <w:rsid w:val="000F3058"/>
    <w:rsid w:val="001D0562"/>
    <w:rsid w:val="001D651A"/>
    <w:rsid w:val="001E6572"/>
    <w:rsid w:val="00200864"/>
    <w:rsid w:val="002D28DB"/>
    <w:rsid w:val="003229B6"/>
    <w:rsid w:val="003742C5"/>
    <w:rsid w:val="00385D5A"/>
    <w:rsid w:val="00395F2E"/>
    <w:rsid w:val="003B35EE"/>
    <w:rsid w:val="003D06E7"/>
    <w:rsid w:val="003F3BB8"/>
    <w:rsid w:val="0042570A"/>
    <w:rsid w:val="0044170A"/>
    <w:rsid w:val="004708E5"/>
    <w:rsid w:val="00485191"/>
    <w:rsid w:val="004F34F1"/>
    <w:rsid w:val="005346DD"/>
    <w:rsid w:val="00563DA1"/>
    <w:rsid w:val="005A409C"/>
    <w:rsid w:val="00665274"/>
    <w:rsid w:val="006A5B15"/>
    <w:rsid w:val="006B6EDE"/>
    <w:rsid w:val="006C2E37"/>
    <w:rsid w:val="006C490E"/>
    <w:rsid w:val="006C6A83"/>
    <w:rsid w:val="007509BB"/>
    <w:rsid w:val="00791A30"/>
    <w:rsid w:val="00793ED3"/>
    <w:rsid w:val="007B1ADD"/>
    <w:rsid w:val="007B275E"/>
    <w:rsid w:val="007C0E22"/>
    <w:rsid w:val="007C190F"/>
    <w:rsid w:val="007C3A84"/>
    <w:rsid w:val="007D37A6"/>
    <w:rsid w:val="007F0265"/>
    <w:rsid w:val="0080007E"/>
    <w:rsid w:val="00823BC0"/>
    <w:rsid w:val="008A6200"/>
    <w:rsid w:val="00906B3D"/>
    <w:rsid w:val="00953F29"/>
    <w:rsid w:val="009A09AC"/>
    <w:rsid w:val="009F61CB"/>
    <w:rsid w:val="00A11E6B"/>
    <w:rsid w:val="00A16424"/>
    <w:rsid w:val="00A244CB"/>
    <w:rsid w:val="00AD1D98"/>
    <w:rsid w:val="00AD5526"/>
    <w:rsid w:val="00B06C04"/>
    <w:rsid w:val="00B41EFF"/>
    <w:rsid w:val="00B47292"/>
    <w:rsid w:val="00CB4C6C"/>
    <w:rsid w:val="00CD298C"/>
    <w:rsid w:val="00CE7557"/>
    <w:rsid w:val="00CF3766"/>
    <w:rsid w:val="00DB0023"/>
    <w:rsid w:val="00DF3117"/>
    <w:rsid w:val="00DF3A12"/>
    <w:rsid w:val="00DF4800"/>
    <w:rsid w:val="00DF734F"/>
    <w:rsid w:val="00E225EC"/>
    <w:rsid w:val="00E55E1B"/>
    <w:rsid w:val="00E85267"/>
    <w:rsid w:val="00E966EF"/>
    <w:rsid w:val="00EA04AF"/>
    <w:rsid w:val="00EA6ECC"/>
    <w:rsid w:val="00ED55AA"/>
    <w:rsid w:val="00EE002D"/>
    <w:rsid w:val="00F64EC7"/>
    <w:rsid w:val="00FA7307"/>
    <w:rsid w:val="4D3F16E3"/>
    <w:rsid w:val="50D89161"/>
    <w:rsid w:val="760B1A02"/>
    <w:rsid w:val="76702EE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0851"/>
  <w15:chartTrackingRefBased/>
  <w15:docId w15:val="{97B3E5FF-2AE2-7D43-A633-2EF24C08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Body CS)"/>
        <w:color w:val="333F48"/>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Text"/>
    <w:rsid w:val="00791A30"/>
    <w:pPr>
      <w:spacing w:line="360" w:lineRule="auto"/>
    </w:pPr>
    <w:rPr>
      <w:rFonts w:ascii="Arial" w:hAnsi="Arial"/>
    </w:rPr>
  </w:style>
  <w:style w:type="paragraph" w:styleId="Heading1">
    <w:name w:val="heading 1"/>
    <w:basedOn w:val="Normal"/>
    <w:next w:val="Normal"/>
    <w:link w:val="Heading1Char"/>
    <w:autoRedefine/>
    <w:uiPriority w:val="1"/>
    <w:qFormat/>
    <w:rsid w:val="00791A30"/>
    <w:pPr>
      <w:keepNext/>
      <w:keepLines/>
      <w:spacing w:before="240"/>
      <w:outlineLvl w:val="0"/>
    </w:pPr>
    <w:rPr>
      <w:rFonts w:eastAsia="Calibri" w:cstheme="majorBidi"/>
      <w:color w:val="BF5700"/>
      <w:sz w:val="32"/>
      <w:szCs w:val="32"/>
    </w:rPr>
  </w:style>
  <w:style w:type="paragraph" w:styleId="Heading2">
    <w:name w:val="heading 2"/>
    <w:basedOn w:val="Normal"/>
    <w:next w:val="Normal"/>
    <w:link w:val="Heading2Char"/>
    <w:uiPriority w:val="1"/>
    <w:unhideWhenUsed/>
    <w:qFormat/>
    <w:rsid w:val="00EE002D"/>
    <w:pPr>
      <w:keepNext/>
      <w:keepLines/>
      <w:spacing w:before="40"/>
      <w:outlineLvl w:val="1"/>
    </w:pPr>
    <w:rPr>
      <w:rFonts w:eastAsiaTheme="majorEastAsia" w:cs="Times New Roman (Headings CS)"/>
      <w:caps/>
      <w:color w:val="BF5700"/>
      <w:sz w:val="26"/>
      <w:szCs w:val="26"/>
    </w:rPr>
  </w:style>
  <w:style w:type="paragraph" w:styleId="Heading3">
    <w:name w:val="heading 3"/>
    <w:basedOn w:val="Normal"/>
    <w:next w:val="Normal"/>
    <w:link w:val="Heading3Char"/>
    <w:uiPriority w:val="1"/>
    <w:unhideWhenUsed/>
    <w:qFormat/>
    <w:rsid w:val="002D28DB"/>
    <w:pPr>
      <w:keepNext/>
      <w:keepLines/>
      <w:spacing w:before="120"/>
      <w:outlineLvl w:val="2"/>
    </w:pPr>
    <w:rPr>
      <w:rFonts w:eastAsiaTheme="majorEastAsia" w:cs="Times New Roman (Headings CS)"/>
      <w:caps/>
      <w:color w:val="BF5700"/>
    </w:rPr>
  </w:style>
  <w:style w:type="paragraph" w:styleId="Heading4">
    <w:name w:val="heading 4"/>
    <w:basedOn w:val="Normal"/>
    <w:next w:val="Normal"/>
    <w:link w:val="Heading4Char"/>
    <w:uiPriority w:val="1"/>
    <w:unhideWhenUsed/>
    <w:qFormat/>
    <w:rsid w:val="00AD1D98"/>
    <w:pPr>
      <w:keepNext/>
      <w:keepLines/>
      <w:spacing w:before="120"/>
      <w:outlineLvl w:val="3"/>
    </w:pPr>
    <w:rPr>
      <w:rFonts w:eastAsiaTheme="majorEastAsia" w:cs="Times New Roman (Headings CS)"/>
      <w:iCs/>
      <w:color w:val="BF5700"/>
      <w:spacing w:val="20"/>
    </w:rPr>
  </w:style>
  <w:style w:type="paragraph" w:styleId="Heading5">
    <w:name w:val="heading 5"/>
    <w:basedOn w:val="Normal"/>
    <w:next w:val="Normal"/>
    <w:link w:val="Heading5Char"/>
    <w:uiPriority w:val="9"/>
    <w:unhideWhenUsed/>
    <w:qFormat/>
    <w:rsid w:val="00791A30"/>
    <w:pPr>
      <w:keepNext/>
      <w:keepLines/>
      <w:spacing w:before="40"/>
      <w:outlineLvl w:val="4"/>
    </w:pPr>
    <w:rPr>
      <w:rFonts w:eastAsiaTheme="majorEastAsia" w:cs="Times New Roman (Headings CS)"/>
      <w:caps/>
      <w:color w:val="989EA3"/>
    </w:rPr>
  </w:style>
  <w:style w:type="paragraph" w:styleId="Heading6">
    <w:name w:val="heading 6"/>
    <w:basedOn w:val="Normal"/>
    <w:next w:val="Normal"/>
    <w:link w:val="Heading6Char"/>
    <w:uiPriority w:val="9"/>
    <w:unhideWhenUsed/>
    <w:qFormat/>
    <w:rsid w:val="00AD1D98"/>
    <w:pPr>
      <w:keepNext/>
      <w:keepLines/>
      <w:spacing w:before="40"/>
      <w:outlineLvl w:val="5"/>
    </w:pPr>
    <w:rPr>
      <w:rFonts w:eastAsiaTheme="majorEastAsia" w:cstheme="majorBidi"/>
      <w:color w:val="989EA3"/>
    </w:rPr>
  </w:style>
  <w:style w:type="paragraph" w:styleId="Heading7">
    <w:name w:val="heading 7"/>
    <w:basedOn w:val="Normal"/>
    <w:next w:val="Normal"/>
    <w:link w:val="Heading7Char"/>
    <w:uiPriority w:val="9"/>
    <w:unhideWhenUsed/>
    <w:rsid w:val="004708E5"/>
    <w:pPr>
      <w:keepNext/>
      <w:keepLines/>
      <w:spacing w:before="40"/>
      <w:outlineLvl w:val="6"/>
    </w:pPr>
    <w:rPr>
      <w:rFonts w:eastAsiaTheme="majorEastAsia" w:cstheme="majorBidi"/>
      <w:i/>
      <w:iCs/>
    </w:rPr>
  </w:style>
  <w:style w:type="paragraph" w:styleId="Heading8">
    <w:name w:val="heading 8"/>
    <w:basedOn w:val="Normal"/>
    <w:next w:val="Normal"/>
    <w:link w:val="Heading8Char"/>
    <w:uiPriority w:val="9"/>
    <w:unhideWhenUsed/>
    <w:rsid w:val="004708E5"/>
    <w:pPr>
      <w:keepNext/>
      <w:keepLines/>
      <w:spacing w:before="40"/>
      <w:outlineLvl w:val="7"/>
    </w:pPr>
    <w:rPr>
      <w:rFonts w:eastAsiaTheme="majorEastAsia"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91A30"/>
    <w:rPr>
      <w:rFonts w:ascii="Arial" w:eastAsia="Calibri" w:hAnsi="Arial" w:cstheme="majorBidi"/>
      <w:color w:val="BF5700"/>
      <w:sz w:val="32"/>
      <w:szCs w:val="32"/>
    </w:rPr>
  </w:style>
  <w:style w:type="character" w:customStyle="1" w:styleId="Heading2Char">
    <w:name w:val="Heading 2 Char"/>
    <w:basedOn w:val="DefaultParagraphFont"/>
    <w:link w:val="Heading2"/>
    <w:uiPriority w:val="9"/>
    <w:rsid w:val="00EE002D"/>
    <w:rPr>
      <w:rFonts w:eastAsiaTheme="majorEastAsia" w:cs="Times New Roman (Headings CS)"/>
      <w:caps/>
      <w:color w:val="BF5700"/>
      <w:sz w:val="26"/>
      <w:szCs w:val="26"/>
    </w:rPr>
  </w:style>
  <w:style w:type="character" w:customStyle="1" w:styleId="Heading3Char">
    <w:name w:val="Heading 3 Char"/>
    <w:basedOn w:val="DefaultParagraphFont"/>
    <w:link w:val="Heading3"/>
    <w:uiPriority w:val="1"/>
    <w:rsid w:val="002D28DB"/>
    <w:rPr>
      <w:rFonts w:ascii="Arial" w:eastAsiaTheme="majorEastAsia" w:hAnsi="Arial" w:cs="Times New Roman (Headings CS)"/>
      <w:caps/>
      <w:color w:val="BF5700"/>
    </w:rPr>
  </w:style>
  <w:style w:type="character" w:customStyle="1" w:styleId="Heading4Char">
    <w:name w:val="Heading 4 Char"/>
    <w:basedOn w:val="DefaultParagraphFont"/>
    <w:link w:val="Heading4"/>
    <w:uiPriority w:val="9"/>
    <w:rsid w:val="00AD1D98"/>
    <w:rPr>
      <w:rFonts w:eastAsiaTheme="majorEastAsia" w:cs="Times New Roman (Headings CS)"/>
      <w:iCs/>
      <w:color w:val="BF5700"/>
      <w:spacing w:val="20"/>
    </w:rPr>
  </w:style>
  <w:style w:type="character" w:styleId="IntenseEmphasis">
    <w:name w:val="Intense Emphasis"/>
    <w:basedOn w:val="DefaultParagraphFont"/>
    <w:uiPriority w:val="21"/>
    <w:qFormat/>
    <w:rsid w:val="004708E5"/>
    <w:rPr>
      <w:i/>
      <w:iCs/>
      <w:color w:val="BF5700"/>
    </w:rPr>
  </w:style>
  <w:style w:type="paragraph" w:styleId="IntenseQuote">
    <w:name w:val="Intense Quote"/>
    <w:basedOn w:val="Normal"/>
    <w:next w:val="Normal"/>
    <w:link w:val="IntenseQuoteChar"/>
    <w:uiPriority w:val="30"/>
    <w:qFormat/>
    <w:rsid w:val="00AD1D98"/>
    <w:pPr>
      <w:pBdr>
        <w:top w:val="single" w:sz="4" w:space="10" w:color="BF5700"/>
        <w:bottom w:val="single" w:sz="4" w:space="10" w:color="BF5700"/>
      </w:pBdr>
      <w:spacing w:before="360" w:after="360"/>
      <w:ind w:left="864" w:right="864"/>
      <w:jc w:val="center"/>
    </w:pPr>
    <w:rPr>
      <w:iCs/>
      <w:color w:val="BF5700"/>
    </w:rPr>
  </w:style>
  <w:style w:type="character" w:customStyle="1" w:styleId="IntenseQuoteChar">
    <w:name w:val="Intense Quote Char"/>
    <w:basedOn w:val="DefaultParagraphFont"/>
    <w:link w:val="IntenseQuote"/>
    <w:uiPriority w:val="30"/>
    <w:rsid w:val="00AD1D98"/>
    <w:rPr>
      <w:iCs/>
      <w:color w:val="BF5700"/>
    </w:rPr>
  </w:style>
  <w:style w:type="character" w:styleId="IntenseReference">
    <w:name w:val="Intense Reference"/>
    <w:basedOn w:val="DefaultParagraphFont"/>
    <w:uiPriority w:val="32"/>
    <w:qFormat/>
    <w:rsid w:val="004708E5"/>
    <w:rPr>
      <w:b/>
      <w:bCs/>
      <w:smallCaps/>
      <w:color w:val="BF5700"/>
      <w:spacing w:val="5"/>
    </w:rPr>
  </w:style>
  <w:style w:type="character" w:styleId="BookTitle">
    <w:name w:val="Book Title"/>
    <w:basedOn w:val="DefaultParagraphFont"/>
    <w:uiPriority w:val="33"/>
    <w:rsid w:val="00AD1D98"/>
    <w:rPr>
      <w:b w:val="0"/>
      <w:bCs/>
      <w:i/>
      <w:iCs/>
      <w:spacing w:val="5"/>
    </w:rPr>
  </w:style>
  <w:style w:type="paragraph" w:styleId="Title">
    <w:name w:val="Title"/>
    <w:basedOn w:val="Normal"/>
    <w:next w:val="Normal"/>
    <w:link w:val="TitleChar"/>
    <w:uiPriority w:val="10"/>
    <w:qFormat/>
    <w:rsid w:val="002D28DB"/>
    <w:pPr>
      <w:contextualSpacing/>
    </w:pPr>
    <w:rPr>
      <w:rFonts w:eastAsiaTheme="majorEastAsia" w:cstheme="majorBidi"/>
      <w:color w:val="BF5700"/>
      <w:spacing w:val="-10"/>
      <w:kern w:val="28"/>
      <w:sz w:val="56"/>
      <w:szCs w:val="56"/>
    </w:rPr>
  </w:style>
  <w:style w:type="character" w:customStyle="1" w:styleId="TitleChar">
    <w:name w:val="Title Char"/>
    <w:basedOn w:val="DefaultParagraphFont"/>
    <w:link w:val="Title"/>
    <w:uiPriority w:val="10"/>
    <w:rsid w:val="002D28DB"/>
    <w:rPr>
      <w:rFonts w:ascii="Arial" w:eastAsiaTheme="majorEastAsia" w:hAnsi="Arial" w:cstheme="majorBidi"/>
      <w:color w:val="BF5700"/>
      <w:spacing w:val="-10"/>
      <w:kern w:val="28"/>
      <w:sz w:val="56"/>
      <w:szCs w:val="56"/>
    </w:rPr>
  </w:style>
  <w:style w:type="paragraph" w:styleId="NoSpacing">
    <w:name w:val="No Spacing"/>
    <w:aliases w:val="NoSpace OpenSans"/>
    <w:uiPriority w:val="1"/>
    <w:rsid w:val="00EE002D"/>
  </w:style>
  <w:style w:type="character" w:customStyle="1" w:styleId="Heading5Char">
    <w:name w:val="Heading 5 Char"/>
    <w:basedOn w:val="DefaultParagraphFont"/>
    <w:link w:val="Heading5"/>
    <w:uiPriority w:val="9"/>
    <w:rsid w:val="00791A30"/>
    <w:rPr>
      <w:rFonts w:ascii="Arial" w:eastAsiaTheme="majorEastAsia" w:hAnsi="Arial" w:cs="Times New Roman (Headings CS)"/>
      <w:caps/>
      <w:color w:val="989EA3"/>
    </w:rPr>
  </w:style>
  <w:style w:type="character" w:customStyle="1" w:styleId="Heading6Char">
    <w:name w:val="Heading 6 Char"/>
    <w:basedOn w:val="DefaultParagraphFont"/>
    <w:link w:val="Heading6"/>
    <w:uiPriority w:val="9"/>
    <w:rsid w:val="00AD1D98"/>
    <w:rPr>
      <w:rFonts w:eastAsiaTheme="majorEastAsia" w:cstheme="majorBidi"/>
      <w:color w:val="989EA3"/>
    </w:rPr>
  </w:style>
  <w:style w:type="character" w:customStyle="1" w:styleId="Heading7Char">
    <w:name w:val="Heading 7 Char"/>
    <w:basedOn w:val="DefaultParagraphFont"/>
    <w:link w:val="Heading7"/>
    <w:uiPriority w:val="9"/>
    <w:rsid w:val="004708E5"/>
    <w:rPr>
      <w:rFonts w:eastAsiaTheme="majorEastAsia" w:cstheme="majorBidi"/>
      <w:i/>
      <w:iCs/>
    </w:rPr>
  </w:style>
  <w:style w:type="character" w:customStyle="1" w:styleId="Heading8Char">
    <w:name w:val="Heading 8 Char"/>
    <w:basedOn w:val="DefaultParagraphFont"/>
    <w:link w:val="Heading8"/>
    <w:uiPriority w:val="9"/>
    <w:rsid w:val="004708E5"/>
    <w:rPr>
      <w:rFonts w:eastAsiaTheme="majorEastAsia" w:cstheme="majorBidi"/>
      <w:sz w:val="21"/>
      <w:szCs w:val="21"/>
    </w:rPr>
  </w:style>
  <w:style w:type="paragraph" w:styleId="Subtitle">
    <w:name w:val="Subtitle"/>
    <w:basedOn w:val="Normal"/>
    <w:next w:val="Normal"/>
    <w:link w:val="SubtitleChar"/>
    <w:uiPriority w:val="11"/>
    <w:qFormat/>
    <w:rsid w:val="00AD1D98"/>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D98"/>
    <w:rPr>
      <w:rFonts w:eastAsiaTheme="minorEastAsia" w:cstheme="minorBidi"/>
      <w:color w:val="5A5A5A" w:themeColor="text1" w:themeTint="A5"/>
      <w:spacing w:val="15"/>
      <w:sz w:val="22"/>
      <w:szCs w:val="22"/>
    </w:rPr>
  </w:style>
  <w:style w:type="character" w:styleId="SubtleEmphasis">
    <w:name w:val="Subtle Emphasis"/>
    <w:basedOn w:val="DefaultParagraphFont"/>
    <w:uiPriority w:val="19"/>
    <w:qFormat/>
    <w:rsid w:val="00CF3766"/>
    <w:rPr>
      <w:i/>
      <w:iCs/>
      <w:color w:val="333F48"/>
    </w:rPr>
  </w:style>
  <w:style w:type="character" w:styleId="Emphasis">
    <w:name w:val="Emphasis"/>
    <w:basedOn w:val="DefaultParagraphFont"/>
    <w:uiPriority w:val="20"/>
    <w:rsid w:val="00AD1D98"/>
    <w:rPr>
      <w:i/>
      <w:iCs/>
    </w:rPr>
  </w:style>
  <w:style w:type="character" w:styleId="Strong">
    <w:name w:val="Strong"/>
    <w:basedOn w:val="DefaultParagraphFont"/>
    <w:uiPriority w:val="22"/>
    <w:qFormat/>
    <w:rsid w:val="00AD1D98"/>
    <w:rPr>
      <w:b/>
      <w:bCs/>
    </w:rPr>
  </w:style>
  <w:style w:type="paragraph" w:styleId="Quote">
    <w:name w:val="Quote"/>
    <w:basedOn w:val="Normal"/>
    <w:next w:val="Normal"/>
    <w:link w:val="QuoteChar"/>
    <w:uiPriority w:val="29"/>
    <w:rsid w:val="00AD1D9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D1D98"/>
    <w:rPr>
      <w:i/>
      <w:iCs/>
      <w:color w:val="404040" w:themeColor="text1" w:themeTint="BF"/>
    </w:rPr>
  </w:style>
  <w:style w:type="character" w:styleId="SubtleReference">
    <w:name w:val="Subtle Reference"/>
    <w:basedOn w:val="DefaultParagraphFont"/>
    <w:uiPriority w:val="31"/>
    <w:qFormat/>
    <w:rsid w:val="00AD1D98"/>
    <w:rPr>
      <w:caps w:val="0"/>
      <w:smallCaps/>
      <w:strike w:val="0"/>
      <w:dstrike w:val="0"/>
      <w:vanish w:val="0"/>
      <w:color w:val="5A5A5A" w:themeColor="text1" w:themeTint="A5"/>
      <w:vertAlign w:val="baseline"/>
    </w:rPr>
  </w:style>
  <w:style w:type="paragraph" w:styleId="ListParagraph">
    <w:name w:val="List Paragraph"/>
    <w:basedOn w:val="Normal"/>
    <w:uiPriority w:val="1"/>
    <w:qFormat/>
    <w:rsid w:val="006C6A83"/>
    <w:pPr>
      <w:tabs>
        <w:tab w:val="left" w:pos="360"/>
      </w:tabs>
      <w:spacing w:after="120" w:line="320" w:lineRule="exact"/>
      <w:ind w:left="252"/>
      <w:contextualSpacing/>
    </w:pPr>
  </w:style>
  <w:style w:type="paragraph" w:customStyle="1" w:styleId="GeorgiaText">
    <w:name w:val="Georgia Text"/>
    <w:basedOn w:val="Normal"/>
    <w:qFormat/>
    <w:rsid w:val="00791A30"/>
    <w:rPr>
      <w:rFonts w:ascii="Georgia" w:hAnsi="Georgia" w:cs="Charis SIL"/>
    </w:rPr>
  </w:style>
  <w:style w:type="paragraph" w:customStyle="1" w:styleId="NoSpaceCharis">
    <w:name w:val="NoSpaceCharis"/>
    <w:basedOn w:val="GeorgiaText"/>
    <w:rsid w:val="00EE002D"/>
  </w:style>
  <w:style w:type="paragraph" w:styleId="Header">
    <w:name w:val="header"/>
    <w:basedOn w:val="Normal"/>
    <w:link w:val="HeaderChar"/>
    <w:uiPriority w:val="99"/>
    <w:unhideWhenUsed/>
    <w:rsid w:val="006B6EDE"/>
    <w:pPr>
      <w:tabs>
        <w:tab w:val="center" w:pos="4680"/>
        <w:tab w:val="right" w:pos="9360"/>
      </w:tabs>
    </w:pPr>
  </w:style>
  <w:style w:type="character" w:customStyle="1" w:styleId="HeaderChar">
    <w:name w:val="Header Char"/>
    <w:basedOn w:val="DefaultParagraphFont"/>
    <w:link w:val="Header"/>
    <w:uiPriority w:val="99"/>
    <w:rsid w:val="006B6EDE"/>
  </w:style>
  <w:style w:type="paragraph" w:styleId="Footer">
    <w:name w:val="footer"/>
    <w:basedOn w:val="Normal"/>
    <w:link w:val="FooterChar"/>
    <w:uiPriority w:val="99"/>
    <w:unhideWhenUsed/>
    <w:rsid w:val="006B6EDE"/>
    <w:pPr>
      <w:tabs>
        <w:tab w:val="center" w:pos="4680"/>
        <w:tab w:val="right" w:pos="9360"/>
      </w:tabs>
    </w:pPr>
  </w:style>
  <w:style w:type="character" w:customStyle="1" w:styleId="FooterChar">
    <w:name w:val="Footer Char"/>
    <w:basedOn w:val="DefaultParagraphFont"/>
    <w:link w:val="Footer"/>
    <w:uiPriority w:val="99"/>
    <w:rsid w:val="006B6EDE"/>
  </w:style>
  <w:style w:type="paragraph" w:customStyle="1" w:styleId="BasicParagraph">
    <w:name w:val="[Basic Paragraph]"/>
    <w:basedOn w:val="Normal"/>
    <w:uiPriority w:val="99"/>
    <w:rsid w:val="002D28DB"/>
    <w:pPr>
      <w:autoSpaceDE w:val="0"/>
      <w:autoSpaceDN w:val="0"/>
      <w:adjustRightInd w:val="0"/>
      <w:spacing w:line="288" w:lineRule="auto"/>
      <w:textAlignment w:val="center"/>
    </w:pPr>
    <w:rPr>
      <w:rFonts w:cs="MinionPro-Regular"/>
    </w:rPr>
  </w:style>
  <w:style w:type="table" w:styleId="TableGrid">
    <w:name w:val="Table Grid"/>
    <w:basedOn w:val="TableNormal"/>
    <w:uiPriority w:val="39"/>
    <w:rsid w:val="00385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8DB"/>
    <w:rPr>
      <w:color w:val="C15900"/>
      <w:u w:val="single"/>
    </w:rPr>
  </w:style>
  <w:style w:type="paragraph" w:customStyle="1" w:styleId="TableParagraph">
    <w:name w:val="Table Paragraph"/>
    <w:basedOn w:val="Normal"/>
    <w:uiPriority w:val="1"/>
    <w:qFormat/>
    <w:rsid w:val="002D28DB"/>
    <w:pPr>
      <w:widowControl w:val="0"/>
    </w:pPr>
    <w:rPr>
      <w:rFonts w:cstheme="minorBidi"/>
      <w:szCs w:val="22"/>
    </w:rPr>
  </w:style>
  <w:style w:type="paragraph" w:styleId="BodyText">
    <w:name w:val="Body Text"/>
    <w:basedOn w:val="Normal"/>
    <w:link w:val="BodyTextChar"/>
    <w:autoRedefine/>
    <w:uiPriority w:val="1"/>
    <w:qFormat/>
    <w:rsid w:val="002D28DB"/>
    <w:pPr>
      <w:widowControl w:val="0"/>
    </w:pPr>
    <w:rPr>
      <w:rFonts w:eastAsia="Calibri" w:cstheme="minorBidi"/>
      <w:szCs w:val="22"/>
    </w:rPr>
  </w:style>
  <w:style w:type="character" w:customStyle="1" w:styleId="BodyTextChar">
    <w:name w:val="Body Text Char"/>
    <w:basedOn w:val="DefaultParagraphFont"/>
    <w:link w:val="BodyText"/>
    <w:uiPriority w:val="1"/>
    <w:rsid w:val="002D28DB"/>
    <w:rPr>
      <w:rFonts w:ascii="Arial" w:eastAsia="Calibri" w:hAnsi="Arial" w:cstheme="minorBidi"/>
      <w:szCs w:val="22"/>
    </w:rPr>
  </w:style>
  <w:style w:type="table" w:styleId="TableGridLight">
    <w:name w:val="Grid Table Light"/>
    <w:basedOn w:val="TableNormal"/>
    <w:uiPriority w:val="40"/>
    <w:rsid w:val="00385D5A"/>
    <w:pPr>
      <w:widowControl w:val="0"/>
    </w:pPr>
    <w:rPr>
      <w:rFonts w:asciiTheme="minorHAnsi" w:hAnsiTheme="minorHAnsi" w:cstheme="minorBidi"/>
      <w:color w:val="auto"/>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A6ECC"/>
    <w:rPr>
      <w:color w:val="954F72" w:themeColor="followedHyperlink"/>
      <w:u w:val="single"/>
    </w:rPr>
  </w:style>
  <w:style w:type="character" w:styleId="UnresolvedMention">
    <w:name w:val="Unresolved Mention"/>
    <w:basedOn w:val="DefaultParagraphFont"/>
    <w:uiPriority w:val="99"/>
    <w:semiHidden/>
    <w:unhideWhenUsed/>
    <w:rsid w:val="00DF3117"/>
    <w:rPr>
      <w:color w:val="605E5C"/>
      <w:shd w:val="clear" w:color="auto" w:fill="E1DFDD"/>
    </w:rPr>
  </w:style>
  <w:style w:type="character" w:styleId="CommentReference">
    <w:name w:val="annotation reference"/>
    <w:basedOn w:val="DefaultParagraphFont"/>
    <w:uiPriority w:val="99"/>
    <w:semiHidden/>
    <w:unhideWhenUsed/>
    <w:rsid w:val="00485191"/>
    <w:rPr>
      <w:sz w:val="16"/>
      <w:szCs w:val="16"/>
    </w:rPr>
  </w:style>
  <w:style w:type="paragraph" w:styleId="CommentText">
    <w:name w:val="annotation text"/>
    <w:basedOn w:val="Normal"/>
    <w:link w:val="CommentTextChar"/>
    <w:uiPriority w:val="99"/>
    <w:semiHidden/>
    <w:unhideWhenUsed/>
    <w:rsid w:val="00485191"/>
    <w:pPr>
      <w:spacing w:line="240" w:lineRule="auto"/>
    </w:pPr>
    <w:rPr>
      <w:szCs w:val="20"/>
    </w:rPr>
  </w:style>
  <w:style w:type="character" w:customStyle="1" w:styleId="CommentTextChar">
    <w:name w:val="Comment Text Char"/>
    <w:basedOn w:val="DefaultParagraphFont"/>
    <w:link w:val="CommentText"/>
    <w:uiPriority w:val="99"/>
    <w:semiHidden/>
    <w:rsid w:val="00485191"/>
    <w:rPr>
      <w:rFonts w:ascii="Arial" w:hAnsi="Arial"/>
      <w:szCs w:val="20"/>
    </w:rPr>
  </w:style>
  <w:style w:type="paragraph" w:styleId="CommentSubject">
    <w:name w:val="annotation subject"/>
    <w:basedOn w:val="CommentText"/>
    <w:next w:val="CommentText"/>
    <w:link w:val="CommentSubjectChar"/>
    <w:uiPriority w:val="99"/>
    <w:semiHidden/>
    <w:unhideWhenUsed/>
    <w:rsid w:val="00485191"/>
    <w:rPr>
      <w:b/>
      <w:bCs/>
    </w:rPr>
  </w:style>
  <w:style w:type="character" w:customStyle="1" w:styleId="CommentSubjectChar">
    <w:name w:val="Comment Subject Char"/>
    <w:basedOn w:val="CommentTextChar"/>
    <w:link w:val="CommentSubject"/>
    <w:uiPriority w:val="99"/>
    <w:semiHidden/>
    <w:rsid w:val="00485191"/>
    <w:rPr>
      <w:rFonts w:ascii="Arial" w:hAnsi="Arial"/>
      <w:b/>
      <w:bCs/>
      <w:szCs w:val="20"/>
    </w:rPr>
  </w:style>
  <w:style w:type="paragraph" w:styleId="BalloonText">
    <w:name w:val="Balloon Text"/>
    <w:basedOn w:val="Normal"/>
    <w:link w:val="BalloonTextChar"/>
    <w:uiPriority w:val="99"/>
    <w:semiHidden/>
    <w:unhideWhenUsed/>
    <w:rsid w:val="00A164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4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22030">
      <w:bodyDiv w:val="1"/>
      <w:marLeft w:val="0"/>
      <w:marRight w:val="0"/>
      <w:marTop w:val="0"/>
      <w:marBottom w:val="0"/>
      <w:divBdr>
        <w:top w:val="none" w:sz="0" w:space="0" w:color="auto"/>
        <w:left w:val="none" w:sz="0" w:space="0" w:color="auto"/>
        <w:bottom w:val="none" w:sz="0" w:space="0" w:color="auto"/>
        <w:right w:val="none" w:sz="0" w:space="0" w:color="auto"/>
      </w:divBdr>
    </w:div>
    <w:div w:id="654797019">
      <w:bodyDiv w:val="1"/>
      <w:marLeft w:val="0"/>
      <w:marRight w:val="0"/>
      <w:marTop w:val="0"/>
      <w:marBottom w:val="0"/>
      <w:divBdr>
        <w:top w:val="none" w:sz="0" w:space="0" w:color="auto"/>
        <w:left w:val="none" w:sz="0" w:space="0" w:color="auto"/>
        <w:bottom w:val="none" w:sz="0" w:space="0" w:color="auto"/>
        <w:right w:val="none" w:sz="0" w:space="0" w:color="auto"/>
      </w:divBdr>
    </w:div>
    <w:div w:id="904609029">
      <w:bodyDiv w:val="1"/>
      <w:marLeft w:val="0"/>
      <w:marRight w:val="0"/>
      <w:marTop w:val="0"/>
      <w:marBottom w:val="0"/>
      <w:divBdr>
        <w:top w:val="none" w:sz="0" w:space="0" w:color="auto"/>
        <w:left w:val="none" w:sz="0" w:space="0" w:color="auto"/>
        <w:bottom w:val="none" w:sz="0" w:space="0" w:color="auto"/>
        <w:right w:val="none" w:sz="0" w:space="0" w:color="auto"/>
      </w:divBdr>
    </w:div>
    <w:div w:id="1495150543">
      <w:bodyDiv w:val="1"/>
      <w:marLeft w:val="0"/>
      <w:marRight w:val="0"/>
      <w:marTop w:val="0"/>
      <w:marBottom w:val="0"/>
      <w:divBdr>
        <w:top w:val="none" w:sz="0" w:space="0" w:color="auto"/>
        <w:left w:val="none" w:sz="0" w:space="0" w:color="auto"/>
        <w:bottom w:val="none" w:sz="0" w:space="0" w:color="auto"/>
        <w:right w:val="none" w:sz="0" w:space="0" w:color="auto"/>
      </w:divBdr>
    </w:div>
    <w:div w:id="1760759430">
      <w:bodyDiv w:val="1"/>
      <w:marLeft w:val="0"/>
      <w:marRight w:val="0"/>
      <w:marTop w:val="0"/>
      <w:marBottom w:val="0"/>
      <w:divBdr>
        <w:top w:val="none" w:sz="0" w:space="0" w:color="auto"/>
        <w:left w:val="none" w:sz="0" w:space="0" w:color="auto"/>
        <w:bottom w:val="none" w:sz="0" w:space="0" w:color="auto"/>
        <w:right w:val="none" w:sz="0" w:space="0" w:color="auto"/>
      </w:divBdr>
    </w:div>
    <w:div w:id="1810396351">
      <w:bodyDiv w:val="1"/>
      <w:marLeft w:val="0"/>
      <w:marRight w:val="0"/>
      <w:marTop w:val="0"/>
      <w:marBottom w:val="0"/>
      <w:divBdr>
        <w:top w:val="none" w:sz="0" w:space="0" w:color="auto"/>
        <w:left w:val="none" w:sz="0" w:space="0" w:color="auto"/>
        <w:bottom w:val="none" w:sz="0" w:space="0" w:color="auto"/>
        <w:right w:val="none" w:sz="0" w:space="0" w:color="auto"/>
      </w:divBdr>
    </w:div>
    <w:div w:id="1843279383">
      <w:bodyDiv w:val="1"/>
      <w:marLeft w:val="0"/>
      <w:marRight w:val="0"/>
      <w:marTop w:val="0"/>
      <w:marBottom w:val="0"/>
      <w:divBdr>
        <w:top w:val="none" w:sz="0" w:space="0" w:color="auto"/>
        <w:left w:val="none" w:sz="0" w:space="0" w:color="auto"/>
        <w:bottom w:val="none" w:sz="0" w:space="0" w:color="auto"/>
        <w:right w:val="none" w:sz="0" w:space="0" w:color="auto"/>
      </w:divBdr>
      <w:divsChild>
        <w:div w:id="491794028">
          <w:marLeft w:val="0"/>
          <w:marRight w:val="0"/>
          <w:marTop w:val="0"/>
          <w:marBottom w:val="0"/>
          <w:divBdr>
            <w:top w:val="none" w:sz="0" w:space="0" w:color="auto"/>
            <w:left w:val="none" w:sz="0" w:space="0" w:color="auto"/>
            <w:bottom w:val="none" w:sz="0" w:space="0" w:color="auto"/>
            <w:right w:val="none" w:sz="0" w:space="0" w:color="auto"/>
          </w:divBdr>
          <w:divsChild>
            <w:div w:id="201672182">
              <w:marLeft w:val="0"/>
              <w:marRight w:val="0"/>
              <w:marTop w:val="0"/>
              <w:marBottom w:val="0"/>
              <w:divBdr>
                <w:top w:val="none" w:sz="0" w:space="0" w:color="auto"/>
                <w:left w:val="none" w:sz="0" w:space="0" w:color="auto"/>
                <w:bottom w:val="none" w:sz="0" w:space="0" w:color="auto"/>
                <w:right w:val="none" w:sz="0" w:space="0" w:color="auto"/>
              </w:divBdr>
              <w:divsChild>
                <w:div w:id="1791893790">
                  <w:marLeft w:val="0"/>
                  <w:marRight w:val="0"/>
                  <w:marTop w:val="0"/>
                  <w:marBottom w:val="0"/>
                  <w:divBdr>
                    <w:top w:val="none" w:sz="0" w:space="0" w:color="auto"/>
                    <w:left w:val="none" w:sz="0" w:space="0" w:color="auto"/>
                    <w:bottom w:val="none" w:sz="0" w:space="0" w:color="auto"/>
                    <w:right w:val="none" w:sz="0" w:space="0" w:color="auto"/>
                  </w:divBdr>
                  <w:divsChild>
                    <w:div w:id="760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mckinney.com/book/" TargetMode="External"/><Relationship Id="rId13" Type="http://schemas.openxmlformats.org/officeDocument/2006/relationships/hyperlink" Target="https://www.healthyhorns.utexas.edu/coronavirus.html" TargetMode="External"/><Relationship Id="rId18" Type="http://schemas.openxmlformats.org/officeDocument/2006/relationships/hyperlink" Target="https://titleix.utexas.edu/relevant-polic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titleix@austin.utexas.edu" TargetMode="External"/><Relationship Id="rId7" Type="http://schemas.openxmlformats.org/officeDocument/2006/relationships/endnotes" Target="endnotes.xml"/><Relationship Id="rId12" Type="http://schemas.openxmlformats.org/officeDocument/2006/relationships/hyperlink" Target="https://www.healthyhorns.utexas.edu/coronavirus_exposure_action_chart.html" TargetMode="External"/><Relationship Id="rId17" Type="http://schemas.openxmlformats.org/officeDocument/2006/relationships/hyperlink" Target="http://deanofstudents.utexas.edu/emergency/"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mhc.utexas.edu/individualcounseling.html" TargetMode="External"/><Relationship Id="rId20" Type="http://schemas.openxmlformats.org/officeDocument/2006/relationships/hyperlink" Target="http://titleix.utexas.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yhorns.utexas.edu/coronavirus_vaccination.html" TargetMode="External"/><Relationship Id="rId24" Type="http://schemas.openxmlformats.org/officeDocument/2006/relationships/hyperlink" Target="https://liberalarts.utexas.edu/nais/land-acknowledgement/what-is-la.php" TargetMode="External"/><Relationship Id="rId5" Type="http://schemas.openxmlformats.org/officeDocument/2006/relationships/webSettings" Target="webSettings.xml"/><Relationship Id="rId15" Type="http://schemas.openxmlformats.org/officeDocument/2006/relationships/hyperlink" Target="http://diversity.utexas.edu/disability/about/" TargetMode="External"/><Relationship Id="rId23" Type="http://schemas.openxmlformats.org/officeDocument/2006/relationships/hyperlink" Target="http://emergency.utexas.edu/" TargetMode="External"/><Relationship Id="rId28" Type="http://schemas.openxmlformats.org/officeDocument/2006/relationships/theme" Target="theme/theme1.xml"/><Relationship Id="rId10" Type="http://schemas.openxmlformats.org/officeDocument/2006/relationships/hyperlink" Target="https://utexas.instructure.com/" TargetMode="External"/><Relationship Id="rId19" Type="http://schemas.openxmlformats.org/officeDocument/2006/relationships/hyperlink" Target="mailto:advocate@austin.utexas.edu" TargetMode="External"/><Relationship Id="rId4" Type="http://schemas.openxmlformats.org/officeDocument/2006/relationships/settings" Target="settings.xml"/><Relationship Id="rId9" Type="http://schemas.openxmlformats.org/officeDocument/2006/relationships/hyperlink" Target="http://www.greenteapress.com/thinkpython/thinkpython.pdf" TargetMode="External"/><Relationship Id="rId14" Type="http://schemas.openxmlformats.org/officeDocument/2006/relationships/hyperlink" Target="http://deanofstudents.utexas.edu/conduct/" TargetMode="External"/><Relationship Id="rId22" Type="http://schemas.openxmlformats.org/officeDocument/2006/relationships/hyperlink" Target="http://operations.utexas.edu/units/csa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5DC4-EC65-49E5-94D7-6C2F0324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12</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Dana B</dc:creator>
  <cp:keywords/>
  <dc:description/>
  <cp:lastModifiedBy>deepay</cp:lastModifiedBy>
  <cp:revision>3</cp:revision>
  <cp:lastPrinted>2018-06-13T15:26:00Z</cp:lastPrinted>
  <dcterms:created xsi:type="dcterms:W3CDTF">2023-07-08T21:15:00Z</dcterms:created>
  <dcterms:modified xsi:type="dcterms:W3CDTF">2023-07-09T14:20:00Z</dcterms:modified>
</cp:coreProperties>
</file>