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TRACE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Real-Time Causal Debugger for LLM Applications</w:t>
      </w:r>
    </w:p>
    <w:p>
      <w:pPr>
        <w:pBdr>
          <w:bottom w:val="single" w:color="E94560" w:sz="8" w:space="1"/>
        </w:pBdr>
        <w:spacing w:before="200" w:after="200"/>
      </w:pPr>
    </w:p>
    <w:p>
      <w:pPr>
        <w:spacing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Dashboard UI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MVP (10-Day Sprint) + Month 1 Roadmap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Trace is a real-time causal debugger that answers the production question: “why did the LLM say that?” The dashboard is the primary interface where developers investigate traces, explore attribution heatmaps, and identify anomalies in their LLM pipelines.</w:t>
      </w:r>
    </w:p>
    <w:p>
      <w:pPr>
        <w:spacing w:after="120"/>
      </w:pPr>
      <w:r>
        <w:t xml:space="preserve">This spec defines two phases: the MVP (10-day sprint) focused on a single jaw-dropping demo flow, and Month 1 enhancements that expand toward a production-ready product.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(consistent, no custom CSS needed)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(caching, background refresh)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(trace waterfall, cost timelines)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Heatmap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canvas rendering (performance, pixel-precise gradients)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(MVP)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or polling every 2–3s (simpler than WebSocket)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(Month 1)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WebSocket via useWebSocket hook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(email/password)</w:t>
            </w:r>
          </w:p>
        </w:tc>
      </w:tr>
    </w:tbl>
    <w:p>
      <w:pPr>
        <w:spacing w:after="120"/>
      </w:pPr>
      <w:r>
        <w:rPr>
          <w:b/>
          <w:bCs/>
        </w:rPr>
        <w:t xml:space="preserve">Note: </w:t>
      </w:r>
      <w:r>
        <w:t xml:space="preserve">WebSocket is deferred to Month 1. For MVP, SSE or short-polling achieves the same perceived real-time feel with significantly less infrastructure (no reconnection logic, no backpressure handling, no auth handshake).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3. Page Structure</w:t>
      </w:r>
    </w:p>
    <w:p>
      <w:pPr>
        <w:pStyle w:val="Heading2"/>
      </w:pPr>
      <w:r>
        <w:t xml:space="preserve">3.1 MVP Pages (3 Routes)</w:t>
      </w:r>
    </w:p>
    <w:p>
      <w:pPr>
        <w:spacing w:after="120"/>
      </w:pPr>
      <w:r>
        <w:t xml:space="preserve">The MVP ships exactly three pages. Every engineering hour goes toward making these three screens polished and demo-ready.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login via NextAuth.js. Clean, minimal form.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/traces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Explorer with filtering by function name, status, and time range. The primary navigation entry point.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/traces/[id]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Detail with waterfall view, span list, and inline attribution heatmap. The hero screen.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3.2 Month 1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/signup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Self-serve account creation with email verification.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/spans/[id]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Span Detail page with full-screen heatmap and RAG chunk view.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/functions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Analytics: aggregated latency (p50/p99), error rates, cost trends per function.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/anomalies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Feed: auto-detected outliers in latency, cost, or attribution drift.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/settings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management, billing, team member invitations.</w:t>
            </w:r>
          </w:p>
        </w:tc>
      </w:tr>
    </w:tbl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4. Trace Explorer (/traces)</w:t>
      </w:r>
    </w:p>
    <w:p>
      <w:pPr>
        <w:spacing w:after="120"/>
      </w:pPr>
      <w:r>
        <w:t xml:space="preserve">The Trace Explorer is the developer’s entry point. It must answer the question: “show me the trace for the function call I want to debug.”</w:t>
      </w:r>
    </w:p>
    <w:p>
      <w:pPr>
        <w:pStyle w:val="Heading2"/>
      </w:pPr>
      <w:r>
        <w:t xml:space="preserve">4.1 MVP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 name filter: </w:t>
      </w:r>
      <w:r>
        <w:t xml:space="preserve">Dropdown or search bar to filter traces by the decorated function name. This is the primary navigation path — developers think in functions, not trace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filter: </w:t>
      </w:r>
      <w:r>
        <w:t xml:space="preserve">Quick toggles for error / slow / ok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 range: </w:t>
      </w:r>
      <w:r>
        <w:t xml:space="preserve">Last 1h / 6h / 24h / 7d selector.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Trace list table: </w:t>
      </w:r>
      <w:r>
        <w:t xml:space="preserve">Columns: function name, status badge, latency, token count, timestamp. Clickable rows navigate to /traces/[id].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Sort: </w:t>
      </w:r>
      <w:r>
        <w:t xml:space="preserve">Default sort by timestamp (newest first). Click column headers to sort by latency or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Pagination: </w:t>
      </w:r>
      <w:r>
        <w:t xml:space="preserve">Load up to 50 traces per page with cursor-based pagination.</w:t>
      </w:r>
    </w:p>
    <w:p>
      <w:pPr>
        <w:spacing w:before="160"/>
      </w:pPr>
    </w:p>
    <w:p>
      <w:pPr>
        <w:pStyle w:val="Heading2"/>
      </w:pPr>
      <w:r>
        <w:t xml:space="preserve">4.2 Month 1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Full-text search: </w:t>
      </w:r>
      <w:r>
        <w:t xml:space="preserve">Search across prompt content, function names, and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Saved filters: </w:t>
      </w:r>
      <w:r>
        <w:t xml:space="preserve">Let developers save common filter combinations (e.g., “my generate_summary errors this week”).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actions: </w:t>
      </w:r>
      <w:r>
        <w:t xml:space="preserve">Select multiple traces to compare, export, or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indicator: </w:t>
      </w:r>
      <w:r>
        <w:t xml:space="preserve">Pulsing dot when new traces arrive via WebSocket, with auto-prepend to the list.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5. Trace Detail (/traces/[id])</w:t>
      </w:r>
    </w:p>
    <w:p>
      <w:pPr>
        <w:spacing w:after="120"/>
      </w:pPr>
      <w:r>
        <w:t xml:space="preserve">This is the hero screen — the page that makes Trace visually distinctive and demo-worthy. It combines the execution waterfall with the attribution heatmap in a single, cohesive view.</w:t>
      </w:r>
    </w:p>
    <w:p>
      <w:pPr>
        <w:pStyle w:val="Heading2"/>
      </w:pPr>
      <w:r>
        <w:t xml:space="preserve">5.1 Layout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bar: </w:t>
      </w:r>
      <w:r>
        <w:t xml:space="preserve">Trace ID, function name, total latency, total tokens, timestamp, status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Left panel — Waterfall: </w:t>
      </w:r>
      <w:r>
        <w:t xml:space="preserve">Vertical timeline showing each span (LLM call, retrieval, tool use) with duration bars. Click a span to load its attribution data in the right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 panel — Attribution Heatmap: </w:t>
      </w:r>
      <w:r>
        <w:t xml:space="preserve">Canvas-rendered prompt text with color-coded influence scores. This is the “why did it say that?” answer, visualized.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Interaction: </w:t>
      </w:r>
      <w:r>
        <w:t xml:space="preserve">Click a span in the waterfall → heatmap highlights the relevant prompt segments with a smooth transition animation. This click-to-reveal moment is the core demo experience.</w:t>
      </w:r>
    </w:p>
    <w:p>
      <w:pPr>
        <w:spacing w:before="160"/>
      </w:pPr>
    </w:p>
    <w:p>
      <w:pPr>
        <w:pStyle w:val="Heading2"/>
      </w:pPr>
      <w:r>
        <w:t xml:space="preserve">5.2 Month 1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Side-by-side prompt → output view: </w:t>
      </w:r>
      <w:r>
        <w:t xml:space="preserve">Hover over a word in the output, and the prompt segments that influenced it glow. Linked highlighting between input and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Span comparison: </w:t>
      </w:r>
      <w:r>
        <w:t xml:space="preserve">Select two spans to diff their attribution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breakdown: </w:t>
      </w:r>
      <w:r>
        <w:t xml:space="preserve">Per-span cost displayed in the waterfall, with total cost in the top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Export: </w:t>
      </w:r>
      <w:r>
        <w:t xml:space="preserve">Download trace as JSON or shareable link for team debugging.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6. Attribution Heatmap</w:t>
      </w:r>
    </w:p>
    <w:p>
      <w:pPr>
        <w:spacing w:after="120"/>
      </w:pPr>
      <w:r>
        <w:t xml:space="preserve">The heatmap is the visual core of Trace — the feature that differentiates it from every other LLM observability tool. It must be fast, beautiful, and immediately intuitive.</w:t>
      </w:r>
    </w:p>
    <w:p>
      <w:pPr>
        <w:pStyle w:val="Heading2"/>
      </w:pPr>
      <w:r>
        <w:t xml:space="preserve">6.1 Rendering (Canvas)</w:t>
      </w:r>
    </w:p>
    <w:p>
      <w:pPr>
        <w:spacing w:after="120"/>
      </w:pPr>
      <w:r>
        <w:t xml:space="preserve">The heatmap is rendered on a canvas element, not SVG or DOM. This is a deliberate choice for performance with large prompts, pixel-precise color gradients, and zero layout thrashing.</w:t>
      </w:r>
    </w:p>
    <w:p>
      <w:pPr>
        <w:spacing w:before="120"/>
      </w:pPr>
    </w:p>
    <w:p>
      <w:pPr>
        <w:spacing w:after="120"/>
      </w:pPr>
      <w:r>
        <w:rPr>
          <w:b/>
          <w:bCs/>
        </w:rPr>
        <w:t xml:space="preserve">Rendering algorithm: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Receive prompt text and segment scores from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Split prompt into characters, map each character to its segment.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Map segment influence score to color using a diverging colormap.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Render text character-by-character with colored background.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hover: show tooltip with segment name, influence score, and utilization score.</w:t>
      </w:r>
    </w:p>
    <w:p>
      <w:pPr>
        <w:spacing w:before="160"/>
      </w:pPr>
    </w:p>
    <w:p>
      <w:pPr>
        <w:pStyle w:val="Heading2"/>
      </w:pPr>
      <w:r>
        <w:t xml:space="preserve">6.2 Color Scale (Updated)</w:t>
      </w:r>
    </w:p>
    <w:p>
      <w:pPr>
        <w:spacing w:after="120"/>
      </w:pPr>
      <w:r>
        <w:rPr>
          <w:b/>
          <w:bCs/>
        </w:rPr>
        <w:t xml:space="preserve">Original spec: </w:t>
      </w:r>
      <w:r>
        <w:t xml:space="preserve">hsl(score * 240, 70%, 60%) — this produces a blue→green→cyan progression that is perceptually non-linear and confusing.</w:t>
      </w:r>
    </w:p>
    <w:p>
      <w:pPr>
        <w:spacing w:after="120"/>
      </w:pPr>
      <w:r>
        <w:rPr>
          <w:b/>
          <w:bCs/>
        </w:rPr>
        <w:t xml:space="preserve">Updated for MVP: </w:t>
      </w:r>
      <w:r>
        <w:t xml:space="preserve">Use a sequential white → yellow → red colormap. Low influence = white/transparent, high influence = deep red. This is immediately intuitive — “red means important” requires zero learning curve. The squint test: if you can still tell high from low influence when squinting, the scale works.</w:t>
      </w:r>
    </w:p>
    <w:p>
      <w:pPr>
        <w:spacing w:before="160"/>
      </w:pPr>
    </w:p>
    <w:p>
      <w:pPr>
        <w:pStyle w:val="Heading2"/>
      </w:pPr>
      <w:r>
        <w:t xml:space="preserve">6.3 RAG View (Month 1)</w:t>
      </w:r>
    </w:p>
    <w:p>
      <w:pPr>
        <w:spacing w:after="120"/>
      </w:pPr>
      <w:r>
        <w:t xml:space="preserve">For RAG-augmented traces, render retrieved chunks as cards sorted by influence score (not retrieval rank). Display the delta between retrieval rank and influence rank prominently — this reveals when the retriever is pulling irrelevant context.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7. Demo Mode (MVP Critical)</w:t>
      </w:r>
    </w:p>
    <w:p>
      <w:pPr>
        <w:spacing w:after="120"/>
      </w:pPr>
      <w:r>
        <w:rPr>
          <w:b/>
          <w:bCs/>
          <w:color w:val="E94560"/>
        </w:rPr>
        <w:t xml:space="preserve">This is the single most important feature for launch success. </w:t>
      </w:r>
      <w:r>
        <w:t xml:space="preserve">A visitor lands on the site, clicks “Try Demo,” and instantly sees a real LLM trace with the attribution heatmap lit up. No SDK installation, no account creation, no waiting.</w:t>
      </w:r>
    </w:p>
    <w:p>
      <w:pPr>
        <w:pStyle w:val="Heading2"/>
      </w:pPr>
      <w:r>
        <w:t xml:space="preserve">7.1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Pre-loaded sample trace: </w:t>
      </w:r>
      <w:r>
        <w:t xml:space="preserve">A realistic, visually impressive trace baked into the app. Choose a trace that shows clear attribution patterns (e.g., a RAG pipeline where one retrieved chunk dominates the output).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Guided walkthrough: </w:t>
      </w:r>
      <w:r>
        <w:t xml:space="preserve">Subtle tooltip sequence (3–4 steps) that walks the visitor through: click a span → see the heatmap → hover for details → “Install SDK to see your own traces.”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auth required: </w:t>
      </w:r>
      <w:r>
        <w:t xml:space="preserve">Demo mode bypasses login entirely. The visitor can explore the sample trace without creating an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CTA placement: </w:t>
      </w:r>
      <w:r>
        <w:t xml:space="preserve">“Get Started” button always visible, linking to signup + SDK installation docs.</w:t>
      </w:r>
    </w:p>
    <w:p>
      <w:pPr>
        <w:spacing w:after="120"/>
      </w:pPr>
      <w:r>
        <w:rPr>
          <w:b/>
          <w:bCs/>
        </w:rPr>
        <w:t xml:space="preserve">Why this matters: </w:t>
      </w:r>
      <w:r>
        <w:t xml:space="preserve">The demo mode is what you screen-record for Twitter and Hacker News. It’s the screenshot that goes viral. Invest heavily in making the sample trace visually stunning.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8. Function → Trace Navigation</w:t>
      </w:r>
    </w:p>
    <w:p>
      <w:pPr>
        <w:spacing w:after="120"/>
      </w:pPr>
      <w:r>
        <w:t xml:space="preserve">Developers think in functions, not trace IDs. The dashboard must support the workflow: “my generate_summary function is acting weird → show me recent traces for that function → pick one → see the heatmap.”</w:t>
      </w:r>
    </w:p>
    <w:p>
      <w:pPr>
        <w:pStyle w:val="Heading2"/>
      </w:pPr>
      <w:r>
        <w:t xml:space="preserve">8.1 MVP Approach</w:t>
      </w:r>
    </w:p>
    <w:p>
      <w:pPr>
        <w:spacing w:after="120"/>
      </w:pPr>
      <w:r>
        <w:t xml:space="preserve">For MVP, this is solved entirely through the Trace Explorer’s filter bar. No separate Function Analytics page is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 name as filterable dimension: </w:t>
      </w:r>
      <w:r>
        <w:t xml:space="preserve">The trace list includes a function name column. Clicking a function name filters the list to show only traces for that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Autocomplete in filter bar: </w:t>
      </w:r>
      <w:r>
        <w:t xml:space="preserve">As the developer types a function name, autocomplete suggests matching functions from recent traces.</w:t>
      </w:r>
    </w:p>
    <w:p>
      <w:pPr>
        <w:spacing w:before="160"/>
      </w:pPr>
    </w:p>
    <w:p>
      <w:pPr>
        <w:pStyle w:val="Heading2"/>
      </w:pPr>
      <w:r>
        <w:t xml:space="preserve">8.2 Data Model: Immutable Function Names</w:t>
      </w:r>
    </w:p>
    <w:p>
      <w:pPr>
        <w:spacing w:after="120"/>
      </w:pPr>
      <w:r>
        <w:t xml:space="preserve">Traces store the function name as a string field at ingestion time, not as a foreign key to a mutable function registry. This means if a developer renames a function, old traces retain the old name and new traces use the new name. This is correct behavior — traces are immutable records of what actually happened at execution time.</w:t>
      </w:r>
    </w:p>
    <w:p>
      <w:pPr>
        <w:spacing w:after="120"/>
      </w:pPr>
      <w:r>
        <w:rPr>
          <w:i/>
          <w:iCs/>
        </w:rPr>
        <w:t xml:space="preserve">Post-MVP consideration: </w:t>
      </w:r>
      <w:r>
        <w:rPr>
          <w:i/>
          <w:iCs/>
        </w:rPr>
        <w:t xml:space="preserve">If function renaming becomes a pain point, add a function alias/grouping feature where a developer can link old and new names. This is explicitly out of scope for MVP.</w:t>
      </w:r>
    </w:p>
    <w:p>
      <w:pPr>
        <w:spacing w:before="160"/>
      </w:pPr>
    </w:p>
    <w:p>
      <w:pPr>
        <w:pStyle w:val="Heading2"/>
      </w:pPr>
      <w:r>
        <w:t xml:space="preserve">8.3 Month 1: Function Analytics Page</w:t>
      </w:r>
    </w:p>
    <w:p>
      <w:pPr>
        <w:spacing w:after="120"/>
      </w:pPr>
      <w:r>
        <w:t xml:space="preserve">The dedicated /functions page provides aggregated views that help developers who are monitoring (not just debugging):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Per-function dashboard: </w:t>
      </w:r>
      <w:r>
        <w:t xml:space="preserve">Median and p99 latency trends, error rates, token usage, and cost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 comparison: </w:t>
      </w:r>
      <w:r>
        <w:t xml:space="preserve">Select 2–3 functions to overlay their latency or cost trends.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Drill-down: </w:t>
      </w:r>
      <w:r>
        <w:t xml:space="preserve">Click any data point on a function chart to see the underlying traces.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Alerting hooks: </w:t>
      </w:r>
      <w:r>
        <w:t xml:space="preserve">Set thresholds (e.g., “alert if p99 latency exceeds 5s”) with webhook notifications.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9. Real-Time Updates</w:t>
      </w:r>
    </w:p>
    <w:p>
      <w:pPr>
        <w:pStyle w:val="Heading2"/>
      </w:pPr>
      <w:r>
        <w:t xml:space="preserve">9.1 MVP: SSE / Polling</w:t>
      </w:r>
    </w:p>
    <w:p>
      <w:pPr>
        <w:spacing w:after="120"/>
      </w:pPr>
      <w:r>
        <w:t xml:space="preserve">For MVP, use Server-Sent Events (SSE) or short-polling every 2–3 seconds. This gives the visual effect of “live updating” traces appearing in the explorer, which is sufficient for the demo and early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SSE endpoint: GET /api/traces/stream returns new trace summaries as they’re ingested.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 Explorer auto-prepends new traces to the list with a subtle slide-in animation.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 Detail page refreshes span data when new spans arrive for the current trace.</w:t>
      </w:r>
    </w:p>
    <w:p>
      <w:pPr>
        <w:spacing w:before="160"/>
      </w:pPr>
    </w:p>
    <w:p>
      <w:pPr>
        <w:pStyle w:val="Heading2"/>
      </w:pPr>
      <w:r>
        <w:t xml:space="preserve">9.2 Month 1: WebSocket</w:t>
      </w:r>
    </w:p>
    <w:p>
      <w:pPr>
        <w:spacing w:after="120"/>
      </w:pPr>
      <w:r>
        <w:t xml:space="preserve">Upgrade to native WebSocket for true bidirectional communication: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useWebSocket hook: </w:t>
      </w:r>
      <w:r>
        <w:t xml:space="preserve">Handles connection, reconnection (exponential backoff), auth token refresh, and message parsing.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Channels: </w:t>
      </w:r>
      <w:r>
        <w:t xml:space="preserve">Subscribe to specific traces or functions for targeted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Backpressure: </w:t>
      </w:r>
      <w:r>
        <w:t xml:space="preserve">Client-side buffering when the UI can’t render fast enough (e.g., during bulk ingestion).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10. Performance Targets</w:t>
      </w:r>
    </w:p>
    <w:p>
      <w:pPr>
        <w:pStyle w:val="Heading2"/>
      </w:pPr>
      <w:r>
        <w:t xml:space="preserve">10.1 MVP Targets</w:t>
      </w:r>
    </w:p>
    <w:p>
      <w:pPr>
        <w:spacing w:after="120"/>
      </w:pPr>
      <w:r>
        <w:t xml:space="preserve">These targets are pragmatic for the 10-day sprint. The priority is visual polish, not benchmarking.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 list 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1s for up to 200 traces (the realistic MVP scale)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 detail 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500ms including waterfall render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Heatmap render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200ms for prompts up to 4k tokens (typical early usage)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SSE/poll latency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3s from span ingestion to dashboard display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10.2 Month 1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 list 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500ms for up to 1,000 traces with virtual scrolling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Span detail 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200ms (attribution loads async)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Heatmap render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100ms for prompts up to 10k tokens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latency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500ms from span ingestion to dashboard display</w:t>
            </w:r>
          </w:p>
        </w:tc>
      </w:tr>
    </w:tbl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11. Empty States &amp; Onboarding (MVP)</w:t>
      </w:r>
    </w:p>
    <w:p>
      <w:pPr>
        <w:spacing w:after="120"/>
      </w:pPr>
      <w:r>
        <w:t xml:space="preserve">The first experience must not be a blank page. Every empty state should guide the developer toward the next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Empty Trace Explorer: </w:t>
      </w:r>
      <w:r>
        <w:t xml:space="preserve">Full-screen card with: “No traces yet. Install the SDK to send your first trace.” Includes a code snippet showing the decorator syntax and a link to docs. Below: “Or try the demo”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Empty Trace Detail: </w:t>
      </w:r>
      <w:r>
        <w:t xml:space="preserve">Should never happen in normal flow (developer navigates from a list), but if accessed via direct URL, show: “Trace not found. View all traces.”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Loading states: </w:t>
      </w:r>
      <w:r>
        <w:t xml:space="preserve">Skeleton loaders for the trace list and heatmap. Never show a blank white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states: </w:t>
      </w:r>
      <w:r>
        <w:t xml:space="preserve">Friendly error messages with retry buttons. Never show raw stack traces to the user.</w:t>
      </w:r>
    </w:p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12. Phase Summary</w:t>
      </w:r>
    </w:p>
    <w:p>
      <w:pPr>
        <w:pStyle w:val="Heading2"/>
      </w:pPr>
      <w:r>
        <w:t xml:space="preserve">12.1 MVP Scope (Days 1–10)</w:t>
      </w:r>
    </w:p>
    <w:p>
      <w:pPr>
        <w:spacing w:after="120"/>
      </w:pPr>
      <w:r>
        <w:t xml:space="preserve">The MVP is ruthlessly scoped to three pages and one stunning demo flow. Every hour spent on anything else is an hour stolen from the heatmap.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auth via NextAuth.js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 Explorer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trace list (function name, status, time range)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 Detail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 + inline attribution heatmap with click-to-reveal animation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Pre-loaded sample trace, no auth required, guided walkthrough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Attribution Heatmap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Canvas-rendered, white→yellow→red colormap, hover tooltips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SSE/Polling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2–3s refresh for live trace updates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guidance, skeleton loaders, error handling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12.2 Month 1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Signup +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Self-serve account creation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Span Detail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heatmap with RAG chunk visualization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Analytics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latency, error rates, cost per function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Anomaly Feed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Auto-detected outliers and attribution drift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billing, team management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Side-by-side 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prompt → output highlighting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real-time with reconnection and backpressure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aliasing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Month 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renamed functions under a single identity</w:t>
            </w:r>
          </w:p>
        </w:tc>
      </w:tr>
    </w:tbl>
    <w:p>
      <w:pPr>
        <w:pBdr>
          <w:bottom w:val="single" w:color="E94560" w:sz="6" w:space="1"/>
        </w:pBdr>
        <w:spacing w:before="200" w:after="200"/>
      </w:pPr>
    </w:p>
    <w:p>
      <w:pPr>
        <w:pStyle w:val="Heading1"/>
      </w:pPr>
      <w:r>
        <w:t xml:space="preserve">13. Design Principles</w:t>
      </w:r>
    </w:p>
    <w:p>
      <w:pPr>
        <w:spacing w:after="120"/>
      </w:pPr>
      <w:r>
        <w:t xml:space="preserve">These principles guide every UI decision across both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heatmap is the product. </w:t>
      </w:r>
      <w:r>
        <w:t xml:space="preserve">Every design choice should make the attribution visualization more impressive, more intuitive, and more shareable. If a feature doesn’t enhance the heatmap experience, it can wait.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Demo-first development. </w:t>
      </w:r>
      <w:r>
        <w:t xml:space="preserve">Build for the screen recording. If it doesn’t look amazing in a 30-second GIF, rethink the interaction.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Developers are the audience. </w:t>
      </w:r>
      <w:r>
        <w:t xml:space="preserve">Use monospace fonts for code, dark-mode support (Month 1), and information density over whitespace. Developers want data, not marketing.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Traces are immutable. </w:t>
      </w:r>
      <w:r>
        <w:t xml:space="preserve">Never retroactively modify trace data. What was recorded is what happened. This applies to function names, timestamps, and attribution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Progressive disclosure. </w:t>
      </w:r>
      <w:r>
        <w:t xml:space="preserve">Show the trace list first, then the waterfall, then the heatmap. Each click reveals more detail. Don’t overwhelm on the first screen.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Trace</w:t>
    </w:r>
    <w:r>
      <w:rPr>
        <w:rFonts w:ascii="Arial" w:cs="Arial" w:eastAsia="Arial" w:hAnsi="Arial"/>
        <w:color w:val="6B7280"/>
        <w:sz w:val="18"/>
        <w:szCs w:val="18"/>
      </w:rPr>
      <w:t xml:space="preserve">  |  Dashboard UI Spec</w:t>
    </w:r>
    <w:r>
      <w:rPr>
        <w:rFonts w:ascii="Arial" w:cs="Arial" w:eastAsia="Arial" w:hAnsi="Arial"/>
        <w:color w:val="6B7280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2026-03-01T10:46:43.412Z</dcterms:created>
  <dcterms:modified xsi:type="dcterms:W3CDTF">2026-03-01T10:46:43.413Z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