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9551F4" w14:textId="77777777" w:rsidR="006A35A9" w:rsidRPr="00CD085E" w:rsidRDefault="006A35A9" w:rsidP="006A35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CD085E">
        <w:rPr>
          <w:rFonts w:ascii="Times New Roman" w:eastAsia="Times New Roman" w:hAnsi="Times New Roman" w:cs="Times New Roman"/>
          <w:b/>
          <w:bCs/>
          <w:kern w:val="36"/>
          <w:sz w:val="48"/>
          <w:szCs w:val="48"/>
          <w14:ligatures w14:val="none"/>
        </w:rPr>
        <w:t>GRC101 Laboratory Report</w:t>
      </w:r>
    </w:p>
    <w:p w14:paraId="4C0503D7" w14:textId="77777777" w:rsidR="006A35A9" w:rsidRPr="00CD085E" w:rsidRDefault="006A35A9" w:rsidP="006A35A9">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4403FBF2" w14:textId="30EF0449" w:rsidR="006A35A9" w:rsidRPr="00CD085E" w:rsidRDefault="006A35A9" w:rsidP="006A35A9">
      <w:pPr>
        <w:spacing w:before="100" w:beforeAutospacing="1" w:after="100" w:afterAutospacing="1" w:line="240" w:lineRule="auto"/>
        <w:rPr>
          <w:rFonts w:ascii="Times New Roman" w:eastAsia="Times New Roman" w:hAnsi="Times New Roman" w:cs="Times New Roman"/>
          <w:kern w:val="0"/>
          <w14:ligatures w14:val="none"/>
        </w:rPr>
      </w:pPr>
      <w:r w:rsidRPr="00CD085E">
        <w:rPr>
          <w:rFonts w:ascii="Times New Roman" w:eastAsia="Times New Roman" w:hAnsi="Times New Roman" w:cs="Times New Roman"/>
          <w:b/>
          <w:bCs/>
          <w:kern w:val="0"/>
          <w14:ligatures w14:val="none"/>
        </w:rPr>
        <w:t>Course Code:</w:t>
      </w:r>
      <w:r w:rsidRPr="00CD085E">
        <w:rPr>
          <w:rFonts w:ascii="Times New Roman" w:eastAsia="Times New Roman" w:hAnsi="Times New Roman" w:cs="Times New Roman"/>
          <w:kern w:val="0"/>
          <w14:ligatures w14:val="none"/>
        </w:rPr>
        <w:t xml:space="preserve"> GRC101</w:t>
      </w:r>
      <w:r w:rsidRPr="00CD085E">
        <w:rPr>
          <w:rFonts w:ascii="Times New Roman" w:eastAsia="Times New Roman" w:hAnsi="Times New Roman" w:cs="Times New Roman"/>
          <w:kern w:val="0"/>
          <w14:ligatures w14:val="none"/>
        </w:rPr>
        <w:br/>
      </w:r>
      <w:r w:rsidRPr="00CD085E">
        <w:rPr>
          <w:rFonts w:ascii="Times New Roman" w:eastAsia="Times New Roman" w:hAnsi="Times New Roman" w:cs="Times New Roman"/>
          <w:b/>
          <w:bCs/>
          <w:kern w:val="0"/>
          <w14:ligatures w14:val="none"/>
        </w:rPr>
        <w:t>Course Title:</w:t>
      </w:r>
      <w:r w:rsidRPr="00CD085E">
        <w:rPr>
          <w:rFonts w:ascii="Times New Roman" w:eastAsia="Times New Roman" w:hAnsi="Times New Roman" w:cs="Times New Roman"/>
          <w:kern w:val="0"/>
          <w14:ligatures w14:val="none"/>
        </w:rPr>
        <w:t xml:space="preserve"> Introduction to GRC Engineering</w:t>
      </w:r>
      <w:r w:rsidRPr="00CD085E">
        <w:rPr>
          <w:rFonts w:ascii="Times New Roman" w:eastAsia="Times New Roman" w:hAnsi="Times New Roman" w:cs="Times New Roman"/>
          <w:kern w:val="0"/>
          <w14:ligatures w14:val="none"/>
        </w:rPr>
        <w:br/>
      </w:r>
      <w:r w:rsidRPr="00CD085E">
        <w:rPr>
          <w:rFonts w:ascii="Times New Roman" w:eastAsia="Times New Roman" w:hAnsi="Times New Roman" w:cs="Times New Roman"/>
          <w:b/>
          <w:bCs/>
          <w:kern w:val="0"/>
          <w14:ligatures w14:val="none"/>
        </w:rPr>
        <w:t>Student Name:</w:t>
      </w:r>
      <w:r w:rsidRPr="00CD085E">
        <w:rPr>
          <w:rFonts w:ascii="Times New Roman" w:eastAsia="Times New Roman" w:hAnsi="Times New Roman" w:cs="Times New Roman"/>
          <w:kern w:val="0"/>
          <w14:ligatures w14:val="none"/>
        </w:rPr>
        <w:t xml:space="preserve"> Imelda Sanya</w:t>
      </w:r>
      <w:r w:rsidRPr="00CD085E">
        <w:rPr>
          <w:rFonts w:ascii="Times New Roman" w:eastAsia="Times New Roman" w:hAnsi="Times New Roman" w:cs="Times New Roman"/>
          <w:kern w:val="0"/>
          <w14:ligatures w14:val="none"/>
        </w:rPr>
        <w:br/>
      </w:r>
      <w:r w:rsidRPr="00CD085E">
        <w:rPr>
          <w:rFonts w:ascii="Times New Roman" w:eastAsia="Times New Roman" w:hAnsi="Times New Roman" w:cs="Times New Roman"/>
          <w:b/>
          <w:bCs/>
          <w:kern w:val="0"/>
          <w14:ligatures w14:val="none"/>
        </w:rPr>
        <w:t>Registration Number:</w:t>
      </w:r>
      <w:r w:rsidRPr="00CD085E">
        <w:rPr>
          <w:rFonts w:ascii="Times New Roman" w:eastAsia="Times New Roman" w:hAnsi="Times New Roman" w:cs="Times New Roman"/>
          <w:kern w:val="0"/>
          <w14:ligatures w14:val="none"/>
        </w:rPr>
        <w:t xml:space="preserve"> C11/26/CGRCE/17576</w:t>
      </w:r>
      <w:r w:rsidRPr="00CD085E">
        <w:rPr>
          <w:rFonts w:ascii="Times New Roman" w:eastAsia="Times New Roman" w:hAnsi="Times New Roman" w:cs="Times New Roman"/>
          <w:kern w:val="0"/>
          <w14:ligatures w14:val="none"/>
        </w:rPr>
        <w:br/>
      </w:r>
      <w:r w:rsidRPr="00CD085E">
        <w:rPr>
          <w:rFonts w:ascii="Times New Roman" w:eastAsia="Times New Roman" w:hAnsi="Times New Roman" w:cs="Times New Roman"/>
          <w:b/>
          <w:bCs/>
          <w:kern w:val="0"/>
          <w14:ligatures w14:val="none"/>
        </w:rPr>
        <w:t>Email:</w:t>
      </w:r>
      <w:r w:rsidRPr="00CD085E">
        <w:rPr>
          <w:rFonts w:ascii="Times New Roman" w:eastAsia="Times New Roman" w:hAnsi="Times New Roman" w:cs="Times New Roman"/>
          <w:kern w:val="0"/>
          <w14:ligatures w14:val="none"/>
        </w:rPr>
        <w:t xml:space="preserve"> sanyanabs16@gmail.com</w:t>
      </w:r>
      <w:r w:rsidRPr="00CD085E">
        <w:rPr>
          <w:rFonts w:ascii="Times New Roman" w:eastAsia="Times New Roman" w:hAnsi="Times New Roman" w:cs="Times New Roman"/>
          <w:kern w:val="0"/>
          <w14:ligatures w14:val="none"/>
        </w:rPr>
        <w:br/>
      </w:r>
      <w:r w:rsidRPr="00CD085E">
        <w:rPr>
          <w:rFonts w:ascii="Times New Roman" w:eastAsia="Times New Roman" w:hAnsi="Times New Roman" w:cs="Times New Roman"/>
          <w:b/>
          <w:bCs/>
          <w:kern w:val="0"/>
          <w14:ligatures w14:val="none"/>
        </w:rPr>
        <w:t>Cohort/Batch:</w:t>
      </w:r>
      <w:r w:rsidRPr="00CD085E">
        <w:rPr>
          <w:rFonts w:ascii="Times New Roman" w:eastAsia="Times New Roman" w:hAnsi="Times New Roman" w:cs="Times New Roman"/>
          <w:kern w:val="0"/>
          <w14:ligatures w14:val="none"/>
        </w:rPr>
        <w:t xml:space="preserve"> 11</w:t>
      </w:r>
      <w:r w:rsidRPr="00CD085E">
        <w:rPr>
          <w:rFonts w:ascii="Times New Roman" w:eastAsia="Times New Roman" w:hAnsi="Times New Roman" w:cs="Times New Roman"/>
          <w:kern w:val="0"/>
          <w14:ligatures w14:val="none"/>
        </w:rPr>
        <w:br/>
      </w:r>
      <w:r w:rsidRPr="00CD085E">
        <w:rPr>
          <w:rFonts w:ascii="Times New Roman" w:eastAsia="Times New Roman" w:hAnsi="Times New Roman" w:cs="Times New Roman"/>
          <w:b/>
          <w:bCs/>
          <w:kern w:val="0"/>
          <w14:ligatures w14:val="none"/>
        </w:rPr>
        <w:t>Linux Distribution Used:</w:t>
      </w:r>
      <w:r w:rsidRPr="00CD085E">
        <w:rPr>
          <w:rFonts w:ascii="Times New Roman" w:eastAsia="Times New Roman" w:hAnsi="Times New Roman" w:cs="Times New Roman"/>
          <w:kern w:val="0"/>
          <w14:ligatures w14:val="none"/>
        </w:rPr>
        <w:t xml:space="preserve"> GitHub Codespaces (Linux) </w:t>
      </w:r>
      <w:r w:rsidRPr="00CD085E">
        <w:rPr>
          <w:rFonts w:ascii="Times New Roman" w:eastAsia="Times New Roman" w:hAnsi="Times New Roman" w:cs="Times New Roman"/>
          <w:kern w:val="0"/>
          <w14:ligatures w14:val="none"/>
        </w:rPr>
        <w:br/>
      </w:r>
      <w:r w:rsidRPr="00CD085E">
        <w:rPr>
          <w:rFonts w:ascii="Times New Roman" w:eastAsia="Times New Roman" w:hAnsi="Times New Roman" w:cs="Times New Roman"/>
          <w:b/>
          <w:bCs/>
          <w:kern w:val="0"/>
          <w14:ligatures w14:val="none"/>
        </w:rPr>
        <w:t>Date Submitted:</w:t>
      </w:r>
      <w:r w:rsidRPr="00CD085E">
        <w:rPr>
          <w:rFonts w:ascii="Times New Roman" w:eastAsia="Times New Roman" w:hAnsi="Times New Roman" w:cs="Times New Roman"/>
          <w:kern w:val="0"/>
          <w14:ligatures w14:val="none"/>
        </w:rPr>
        <w:t xml:space="preserve"> 1</w:t>
      </w:r>
      <w:r w:rsidR="005F4B64">
        <w:rPr>
          <w:rFonts w:ascii="Times New Roman" w:eastAsia="Times New Roman" w:hAnsi="Times New Roman" w:cs="Times New Roman"/>
          <w:kern w:val="0"/>
          <w14:ligatures w14:val="none"/>
        </w:rPr>
        <w:t>7</w:t>
      </w:r>
      <w:r w:rsidRPr="00CD085E">
        <w:rPr>
          <w:rFonts w:ascii="Times New Roman" w:eastAsia="Times New Roman" w:hAnsi="Times New Roman" w:cs="Times New Roman"/>
          <w:kern w:val="0"/>
          <w14:ligatures w14:val="none"/>
        </w:rPr>
        <w:t>/07/2026</w:t>
      </w:r>
    </w:p>
    <w:p w14:paraId="67E54F00" w14:textId="77777777" w:rsidR="006A35A9" w:rsidRPr="00CD085E" w:rsidRDefault="005E690D" w:rsidP="006A35A9">
      <w:pPr>
        <w:spacing w:after="0" w:line="240" w:lineRule="auto"/>
        <w:rPr>
          <w:rFonts w:ascii="Times New Roman" w:eastAsia="Times New Roman" w:hAnsi="Times New Roman" w:cs="Times New Roman"/>
          <w:kern w:val="0"/>
          <w14:ligatures w14:val="none"/>
        </w:rPr>
      </w:pPr>
      <w:r>
        <w:pict w14:anchorId="307C3BFE">
          <v:rect id="Horizontal Line 1"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1495E7" w14:textId="77777777" w:rsidR="006A35A9" w:rsidRPr="00CD085E" w:rsidRDefault="006A35A9" w:rsidP="006A35A9">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1. Introduction</w:t>
      </w:r>
    </w:p>
    <w:p w14:paraId="384086FC" w14:textId="77777777" w:rsidR="005F4B64" w:rsidRPr="005F4B64" w:rsidRDefault="005F4B64" w:rsidP="005F4B64">
      <w:pPr>
        <w:pStyle w:val="pdq2pgselectionanchorcontainer"/>
        <w:rPr>
          <w:sz w:val="21"/>
          <w:szCs w:val="21"/>
        </w:rPr>
      </w:pPr>
      <w:r w:rsidRPr="005F4B64">
        <w:rPr>
          <w:sz w:val="21"/>
          <w:szCs w:val="21"/>
        </w:rPr>
        <w:t>This laboratory was focused on learning basic Linux command-line skills and understanding how they can support Governance, Risk, and Compliance (GRC) activities.</w:t>
      </w:r>
    </w:p>
    <w:p w14:paraId="1E873CDA" w14:textId="77777777" w:rsidR="005F4B64" w:rsidRPr="005F4B64" w:rsidRDefault="005F4B64" w:rsidP="005F4B64">
      <w:pPr>
        <w:pStyle w:val="NormalWeb"/>
        <w:rPr>
          <w:sz w:val="21"/>
          <w:szCs w:val="21"/>
        </w:rPr>
      </w:pPr>
      <w:r w:rsidRPr="005F4B64">
        <w:rPr>
          <w:sz w:val="21"/>
          <w:szCs w:val="21"/>
        </w:rPr>
        <w:t>As a GRC engineering trainee, it is important to understand how organisations manage policies, risk records, compliance documents, and audit evidence. These records need to be organised properly, protected with the right permissions, and easy to retrieve during audits.</w:t>
      </w:r>
    </w:p>
    <w:p w14:paraId="45363FBA" w14:textId="77777777" w:rsidR="005F4B64" w:rsidRPr="005F4B64" w:rsidRDefault="005F4B64" w:rsidP="005F4B64">
      <w:pPr>
        <w:pStyle w:val="NormalWeb"/>
        <w:rPr>
          <w:sz w:val="21"/>
          <w:szCs w:val="21"/>
        </w:rPr>
      </w:pPr>
      <w:r w:rsidRPr="005F4B64">
        <w:rPr>
          <w:sz w:val="21"/>
          <w:szCs w:val="21"/>
        </w:rPr>
        <w:t>During this practical, I used a Linux environment through GitHub Codespaces to perform tasks involving directory creation, file management, searching, permissions, metadata checking, and creating a compressed archive. The activities helped me understand how Linux commands can be applied in real GRC scenarios.</w:t>
      </w:r>
    </w:p>
    <w:p w14:paraId="33A2E974" w14:textId="77777777" w:rsidR="006A35A9" w:rsidRPr="00CD085E" w:rsidRDefault="005E690D" w:rsidP="006A35A9">
      <w:pPr>
        <w:spacing w:after="0" w:line="240" w:lineRule="auto"/>
        <w:rPr>
          <w:rFonts w:ascii="Times New Roman" w:eastAsia="Times New Roman" w:hAnsi="Times New Roman" w:cs="Times New Roman"/>
          <w:kern w:val="0"/>
          <w:sz w:val="21"/>
          <w:szCs w:val="21"/>
          <w14:ligatures w14:val="none"/>
        </w:rPr>
      </w:pPr>
      <w:r>
        <w:pict w14:anchorId="07E66A49">
          <v:rect id="Horizontal Line 2"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E2DC56" w14:textId="77777777" w:rsidR="006A35A9" w:rsidRPr="00CD085E" w:rsidRDefault="006A35A9" w:rsidP="006A35A9">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2. Task Evidence</w:t>
      </w:r>
    </w:p>
    <w:p w14:paraId="59AE35C3" w14:textId="77777777" w:rsidR="006A35A9" w:rsidRDefault="006A35A9" w:rsidP="006A35A9">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Task 1 – Open the Shell and Identify the Environment</w:t>
      </w:r>
    </w:p>
    <w:p w14:paraId="265EB629" w14:textId="77777777" w:rsidR="005F4B64" w:rsidRPr="005F4B64" w:rsidRDefault="005F4B64" w:rsidP="005F4B6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5F4B64">
        <w:rPr>
          <w:rFonts w:ascii="Times New Roman" w:eastAsia="Times New Roman" w:hAnsi="Times New Roman" w:cs="Times New Roman"/>
          <w:b/>
          <w:bCs/>
          <w:kern w:val="0"/>
          <w:sz w:val="21"/>
          <w:szCs w:val="21"/>
          <w14:ligatures w14:val="none"/>
        </w:rPr>
        <w:t>Objective</w:t>
      </w:r>
    </w:p>
    <w:p w14:paraId="250A6042" w14:textId="0C879ECA" w:rsidR="005F4B64" w:rsidRPr="005F4B64" w:rsidRDefault="005F4B64" w:rsidP="005F4B6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F4B64">
        <w:rPr>
          <w:rFonts w:ascii="Times New Roman" w:eastAsia="Times New Roman" w:hAnsi="Times New Roman" w:cs="Times New Roman"/>
          <w:kern w:val="0"/>
          <w:sz w:val="21"/>
          <w:szCs w:val="21"/>
          <w14:ligatures w14:val="none"/>
        </w:rPr>
        <w:t>The purpose of this task was to identify the Linux environment I was working on by checking my username, hostname, date, operating system information, and shell.</w:t>
      </w:r>
    </w:p>
    <w:p w14:paraId="0B5162D1" w14:textId="77777777" w:rsidR="006A35A9" w:rsidRPr="00CD085E" w:rsidRDefault="006A35A9" w:rsidP="006A35A9">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4C48B1C2" w14:textId="77777777" w:rsidR="006A35A9" w:rsidRPr="00CD085E" w:rsidRDefault="006A35A9" w:rsidP="006A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whoami</w:t>
      </w:r>
    </w:p>
    <w:p w14:paraId="1BD84468" w14:textId="77777777" w:rsidR="006A35A9" w:rsidRPr="00CD085E" w:rsidRDefault="006A35A9" w:rsidP="006A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hostname</w:t>
      </w:r>
    </w:p>
    <w:p w14:paraId="52C516F5" w14:textId="77777777" w:rsidR="006A35A9" w:rsidRPr="00CD085E" w:rsidRDefault="006A35A9" w:rsidP="006A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date</w:t>
      </w:r>
    </w:p>
    <w:p w14:paraId="6E0E924A" w14:textId="77777777" w:rsidR="006A35A9" w:rsidRPr="00CD085E" w:rsidRDefault="006A35A9" w:rsidP="006A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uname -a</w:t>
      </w:r>
    </w:p>
    <w:p w14:paraId="7C623E7B" w14:textId="60FE25ED" w:rsidR="006A35A9" w:rsidRPr="00CD085E" w:rsidRDefault="006A35A9"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echo $SHELL</w:t>
      </w:r>
    </w:p>
    <w:p w14:paraId="02878C0B" w14:textId="28BAAF4E" w:rsidR="006A35A9" w:rsidRPr="00CD085E" w:rsidRDefault="006A35A9" w:rsidP="006A35A9">
      <w:pPr>
        <w:spacing w:before="100" w:beforeAutospacing="1" w:after="100" w:afterAutospacing="1" w:line="240" w:lineRule="auto"/>
        <w:rPr>
          <w:rFonts w:ascii="Times New Roman" w:eastAsia="Times New Roman" w:hAnsi="Times New Roman" w:cs="Times New Roman"/>
          <w:kern w:val="0"/>
          <w:sz w:val="21"/>
          <w:szCs w:val="21"/>
          <w14:ligatures w14:val="none"/>
        </w:rPr>
      </w:pPr>
    </w:p>
    <w:p w14:paraId="0D968805" w14:textId="27D23EC6" w:rsidR="006A35A9" w:rsidRPr="00CD085E" w:rsidRDefault="006A35A9" w:rsidP="006A35A9">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1F5D5038" w14:textId="77777777" w:rsidR="00CD085E" w:rsidRPr="00CD085E" w:rsidRDefault="00CD085E" w:rsidP="00CD085E">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I used these commands to understand the Linux environment provided by GitHub Codespaces. The commands displayed my username, system information, and the shell available.</w:t>
      </w:r>
    </w:p>
    <w:p w14:paraId="528C4BC4" w14:textId="1CC7282F" w:rsidR="00CD085E" w:rsidRPr="00CD085E" w:rsidRDefault="00CD085E" w:rsidP="00CD085E">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Connection</w:t>
      </w:r>
    </w:p>
    <w:p w14:paraId="6B43786A" w14:textId="77777777" w:rsidR="00CD085E" w:rsidRPr="00CD085E" w:rsidRDefault="00CD085E" w:rsidP="00CD085E">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Before performing administrative or audit-related activities, it is important to confirm the environment being accessed. This helps ensure evidence is collected from the correct system.</w:t>
      </w:r>
    </w:p>
    <w:p w14:paraId="4A12D905" w14:textId="356AE8B4" w:rsidR="00B67CF4" w:rsidRPr="00CD085E" w:rsidRDefault="00B67CF4" w:rsidP="00B67CF4">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0F18EB98" w14:textId="6EAE2A9D" w:rsidR="00B67CF4" w:rsidRPr="00CD085E" w:rsidRDefault="00B67CF4" w:rsidP="006A35A9">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drawing>
          <wp:inline distT="0" distB="0" distL="0" distR="0" wp14:anchorId="2AA5BA41" wp14:editId="30603093">
            <wp:extent cx="2686493" cy="1640311"/>
            <wp:effectExtent l="0" t="0" r="6350" b="0"/>
            <wp:docPr id="1944002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02128" name="Picture 19440021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8268" cy="1665818"/>
                    </a:xfrm>
                    <a:prstGeom prst="rect">
                      <a:avLst/>
                    </a:prstGeom>
                  </pic:spPr>
                </pic:pic>
              </a:graphicData>
            </a:graphic>
          </wp:inline>
        </w:drawing>
      </w:r>
    </w:p>
    <w:p w14:paraId="7B249745" w14:textId="3CAF809D"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375693B2">
          <v:rect id="Horizontal Line 3"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CC3C4F"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2: Create the Main GRC101 Laboratory Workspace</w:t>
      </w:r>
    </w:p>
    <w:p w14:paraId="4732817C"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28138845" w14:textId="77777777" w:rsidR="00CD085E" w:rsidRPr="00CD085E" w:rsidRDefault="00CD085E"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The purpose of this task was to create an organised folder structure for storing GRC-related records and evidence.</w:t>
      </w:r>
    </w:p>
    <w:p w14:paraId="0D878403" w14:textId="0915E58A"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22E027C1"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w:t>
      </w:r>
    </w:p>
    <w:p w14:paraId="0C61E797"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22FE427B"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mkdir -p GRC101_Lab/{01_Screenshots,02_Command_Log,03_GRC_Evidence_Folder}</w:t>
      </w:r>
    </w:p>
    <w:p w14:paraId="0F492C1F"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052E6706"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 GRC101_Lab</w:t>
      </w:r>
    </w:p>
    <w:p w14:paraId="603308C6"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GRC evidence folders created:</w:t>
      </w:r>
    </w:p>
    <w:p w14:paraId="20E48B98"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mkdir -p Governance Risk Compliance Audit_Evidence Meeting_Records Archive</w:t>
      </w:r>
    </w:p>
    <w:p w14:paraId="7ACBFCC3"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7EACCE08"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The required GRC folder structure was successfully created.</w:t>
      </w:r>
    </w:p>
    <w:p w14:paraId="4668F939"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lastRenderedPageBreak/>
        <w:t>Created folders:</w:t>
      </w:r>
    </w:p>
    <w:p w14:paraId="442DE456" w14:textId="77777777" w:rsidR="00B67CF4" w:rsidRPr="00CD085E" w:rsidRDefault="00B67CF4" w:rsidP="00B67CF4">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Governance </w:t>
      </w:r>
    </w:p>
    <w:p w14:paraId="2F9D8EE9" w14:textId="77777777" w:rsidR="00B67CF4" w:rsidRPr="00CD085E" w:rsidRDefault="00B67CF4" w:rsidP="00B67CF4">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Risk </w:t>
      </w:r>
    </w:p>
    <w:p w14:paraId="4A80480D" w14:textId="77777777" w:rsidR="00B67CF4" w:rsidRPr="00CD085E" w:rsidRDefault="00B67CF4" w:rsidP="00B67CF4">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Compliance </w:t>
      </w:r>
    </w:p>
    <w:p w14:paraId="3658F889" w14:textId="77777777" w:rsidR="00B67CF4" w:rsidRPr="00CD085E" w:rsidRDefault="00B67CF4" w:rsidP="00B67CF4">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Audit_Evidence </w:t>
      </w:r>
    </w:p>
    <w:p w14:paraId="0E436322" w14:textId="77777777" w:rsidR="00B67CF4" w:rsidRPr="00CD085E" w:rsidRDefault="00B67CF4" w:rsidP="00B67CF4">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Meeting_Records </w:t>
      </w:r>
    </w:p>
    <w:p w14:paraId="4A3ECE24" w14:textId="77777777" w:rsidR="00B67CF4" w:rsidRPr="00CD085E" w:rsidRDefault="00B67CF4" w:rsidP="00B67CF4">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Archive </w:t>
      </w:r>
    </w:p>
    <w:p w14:paraId="66771D28" w14:textId="77777777" w:rsidR="00B67CF4" w:rsidRPr="00CD085E" w:rsidRDefault="00B67CF4" w:rsidP="00CD085E">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439DB230" w14:textId="77777777" w:rsidR="00CD085E" w:rsidRPr="00CD085E" w:rsidRDefault="00CD085E"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During audits, evidence needs to be organised clearly so that auditors can easily locate required documents.</w:t>
      </w:r>
    </w:p>
    <w:p w14:paraId="485BF85C" w14:textId="00832E8E"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325823DD" w14:textId="0812A6FD" w:rsidR="00B67CF4" w:rsidRPr="00CD085E" w:rsidRDefault="00B67CF4" w:rsidP="00B67CF4">
      <w:pPr>
        <w:spacing w:before="100" w:beforeAutospacing="1" w:after="100" w:afterAutospacing="1" w:line="240" w:lineRule="auto"/>
        <w:rPr>
          <w:rFonts w:ascii="Times New Roman" w:eastAsia="Times New Roman" w:hAnsi="Times New Roman" w:cs="Times New Roman"/>
          <w:b/>
          <w:bCs/>
          <w:kern w:val="0"/>
          <w:sz w:val="21"/>
          <w:szCs w:val="21"/>
          <w14:ligatures w14:val="none"/>
        </w:rPr>
      </w:pPr>
    </w:p>
    <w:p w14:paraId="31E5909F" w14:textId="69A33251" w:rsidR="00B67CF4" w:rsidRPr="00CD085E" w:rsidRDefault="008533E1"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drawing>
          <wp:inline distT="0" distB="0" distL="0" distR="0" wp14:anchorId="71FC5845" wp14:editId="500186C7">
            <wp:extent cx="4805916" cy="911378"/>
            <wp:effectExtent l="0" t="0" r="0" b="3175"/>
            <wp:docPr id="7997688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68818" name="Picture 7997688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8555" cy="938428"/>
                    </a:xfrm>
                    <a:prstGeom prst="rect">
                      <a:avLst/>
                    </a:prstGeom>
                  </pic:spPr>
                </pic:pic>
              </a:graphicData>
            </a:graphic>
          </wp:inline>
        </w:drawing>
      </w:r>
      <w:r w:rsidRPr="00CD085E">
        <w:rPr>
          <w:rFonts w:ascii="Times New Roman" w:eastAsia="Times New Roman" w:hAnsi="Times New Roman" w:cs="Times New Roman"/>
          <w:noProof/>
          <w:kern w:val="0"/>
          <w:sz w:val="21"/>
          <w:szCs w:val="21"/>
        </w:rPr>
        <w:drawing>
          <wp:inline distT="0" distB="0" distL="0" distR="0" wp14:anchorId="34CE3367" wp14:editId="07BF4688">
            <wp:extent cx="4805680" cy="1585978"/>
            <wp:effectExtent l="0" t="0" r="0" b="1905"/>
            <wp:docPr id="4502763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6399" name="Picture 4502763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7942" cy="1623027"/>
                    </a:xfrm>
                    <a:prstGeom prst="rect">
                      <a:avLst/>
                    </a:prstGeom>
                  </pic:spPr>
                </pic:pic>
              </a:graphicData>
            </a:graphic>
          </wp:inline>
        </w:drawing>
      </w:r>
      <w:r w:rsidR="005E690D">
        <w:pict w14:anchorId="6FC52F34">
          <v:rect id="Horizontal Line 4"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E9E579"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3: Navigate the Linux File System</w:t>
      </w:r>
    </w:p>
    <w:p w14:paraId="7E153842"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43663B7C" w14:textId="77777777" w:rsidR="00CD085E" w:rsidRPr="00CD085E" w:rsidRDefault="00CD085E"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The objective was to practice moving between directories using Linux navigation commands.</w:t>
      </w:r>
    </w:p>
    <w:p w14:paraId="46D09E64" w14:textId="6DBB3ED4"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4C594A7A"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pwd</w:t>
      </w:r>
    </w:p>
    <w:p w14:paraId="188B1698"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2AEE8AC1"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~/GRC101_Lab</w:t>
      </w:r>
    </w:p>
    <w:p w14:paraId="1C4DD72C"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71446A47"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03_GRC_Evidence_Folder/Governance</w:t>
      </w:r>
    </w:p>
    <w:p w14:paraId="68AE27F1"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7C3F3605"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w:t>
      </w:r>
    </w:p>
    <w:p w14:paraId="2008461E"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7876C0BD"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lastRenderedPageBreak/>
        <w:t>cd ./Risk</w:t>
      </w:r>
    </w:p>
    <w:p w14:paraId="7ECD1CAD"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1DD20905"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../Compliance</w:t>
      </w:r>
    </w:p>
    <w:p w14:paraId="1DB0B526"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1F222C5A"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w:t>
      </w:r>
    </w:p>
    <w:p w14:paraId="7D0C3F59"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59E7448C"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Successfully navigated through different folders using Linux navigation commands.</w:t>
      </w:r>
    </w:p>
    <w:p w14:paraId="183D9B6F"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Explanation</w:t>
      </w:r>
    </w:p>
    <w:p w14:paraId="0E80AC5F"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pwd displays the current working directory.</w:t>
      </w:r>
    </w:p>
    <w:p w14:paraId="79617114"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 moves to the parent directory.</w:t>
      </w:r>
    </w:p>
    <w:p w14:paraId="2A3C11CA"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cd ~ returns to the user's home directory.</w:t>
      </w:r>
    </w:p>
    <w:p w14:paraId="5D834015"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represents the current directory.</w:t>
      </w:r>
    </w:p>
    <w:p w14:paraId="0F3E4D55"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represents the parent directory.</w:t>
      </w:r>
    </w:p>
    <w:p w14:paraId="64297857"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An absolute path provides the complete location from the root directory, while a relative path starts from the current location.</w:t>
      </w:r>
    </w:p>
    <w:p w14:paraId="25FA7FDE" w14:textId="77777777" w:rsidR="00B67CF4" w:rsidRPr="00CD085E" w:rsidRDefault="00B67CF4" w:rsidP="00CD085E">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0E926A75" w14:textId="77777777" w:rsidR="00CD085E" w:rsidRPr="00CD085E" w:rsidRDefault="00CD085E"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Correct navigation reduces the risk of modifying or storing evidence in the wrong location.</w:t>
      </w:r>
    </w:p>
    <w:p w14:paraId="52EB0AEE" w14:textId="26831A3D"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75D3B99A" w14:textId="2B225220" w:rsidR="008533E1" w:rsidRPr="00CD085E" w:rsidRDefault="008533E1"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noProof/>
          <w:kern w:val="0"/>
          <w:sz w:val="21"/>
          <w:szCs w:val="21"/>
        </w:rPr>
        <w:drawing>
          <wp:inline distT="0" distB="0" distL="0" distR="0" wp14:anchorId="5EB54DAB" wp14:editId="42A67ABC">
            <wp:extent cx="4189228" cy="1331065"/>
            <wp:effectExtent l="0" t="0" r="1905" b="2540"/>
            <wp:docPr id="1238372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2570" name="Picture 12383725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1723" cy="1344567"/>
                    </a:xfrm>
                    <a:prstGeom prst="rect">
                      <a:avLst/>
                    </a:prstGeom>
                  </pic:spPr>
                </pic:pic>
              </a:graphicData>
            </a:graphic>
          </wp:inline>
        </w:drawing>
      </w:r>
    </w:p>
    <w:p w14:paraId="47CF978A" w14:textId="77777777"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71CD6E76">
          <v:rect id="Horizontal Line 5"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F56107"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4: List and Inspect Files and Directories</w:t>
      </w:r>
    </w:p>
    <w:p w14:paraId="3D97FF7E"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34235703" w14:textId="77777777" w:rsidR="00CD085E" w:rsidRPr="00CD085E" w:rsidRDefault="00CD085E"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The purpose was to understand how Linux displays files and how hidden files are managed.</w:t>
      </w:r>
    </w:p>
    <w:p w14:paraId="7EC5A431" w14:textId="2D79C911"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7F38E3AF"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lastRenderedPageBreak/>
        <w:t>ls</w:t>
      </w:r>
    </w:p>
    <w:p w14:paraId="4483A264"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08F9ACE0"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w:t>
      </w:r>
    </w:p>
    <w:p w14:paraId="6D69B8FB"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0BEA6A73"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-la</w:t>
      </w:r>
    </w:p>
    <w:p w14:paraId="3B027B98"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694C4A70"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-lh</w:t>
      </w:r>
    </w:p>
    <w:p w14:paraId="2ED08AD2"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116A75DB"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echo "Internal GRC workspace" &gt; .workspace_note</w:t>
      </w:r>
    </w:p>
    <w:p w14:paraId="3C3804B0"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4C189B45"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-la</w:t>
      </w:r>
    </w:p>
    <w:p w14:paraId="67097CE8"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7209BE20"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Different directory listing formats were reviewed, and a hidden file was successfully created and displayed.</w:t>
      </w:r>
    </w:p>
    <w:p w14:paraId="7ACFB666"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Explanation</w:t>
      </w:r>
    </w:p>
    <w:p w14:paraId="0D957319" w14:textId="77777777" w:rsidR="00B67CF4" w:rsidRPr="00CD085E" w:rsidRDefault="00B67CF4" w:rsidP="00B67CF4">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ls displays files and directories. </w:t>
      </w:r>
    </w:p>
    <w:p w14:paraId="396D4C4A" w14:textId="77777777" w:rsidR="00B67CF4" w:rsidRPr="00CD085E" w:rsidRDefault="00B67CF4" w:rsidP="00B67CF4">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ls -l provides detailed information. </w:t>
      </w:r>
    </w:p>
    <w:p w14:paraId="3114944A" w14:textId="77777777" w:rsidR="00B67CF4" w:rsidRPr="00CD085E" w:rsidRDefault="00B67CF4" w:rsidP="00B67CF4">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ls -la displays hidden files. </w:t>
      </w:r>
    </w:p>
    <w:p w14:paraId="7D89B9D0" w14:textId="77777777" w:rsidR="00B67CF4" w:rsidRPr="00CD085E" w:rsidRDefault="00B67CF4" w:rsidP="00B67CF4">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ls -lh displays file sizes in a readable format. </w:t>
      </w:r>
    </w:p>
    <w:p w14:paraId="27AA6616" w14:textId="77777777" w:rsidR="00B67CF4" w:rsidRPr="00CD085E" w:rsidRDefault="00B67CF4" w:rsidP="00CD085E">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2C843410" w14:textId="77777777" w:rsidR="00CD085E" w:rsidRPr="00CD085E" w:rsidRDefault="00CD085E"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Hidden configuration files can contain important system information. Understanding file visibility helps with evidence management.</w:t>
      </w:r>
    </w:p>
    <w:p w14:paraId="5FCE9900" w14:textId="0A48F8FA"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3D601535" w14:textId="523E6871" w:rsidR="008533E1" w:rsidRPr="00CD085E" w:rsidRDefault="008533E1"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p>
    <w:p w14:paraId="06CE29AD" w14:textId="01FDE81E" w:rsidR="008533E1" w:rsidRPr="00CD085E" w:rsidRDefault="008533E1"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noProof/>
          <w:kern w:val="0"/>
          <w:sz w:val="21"/>
          <w:szCs w:val="21"/>
        </w:rPr>
        <w:lastRenderedPageBreak/>
        <w:drawing>
          <wp:inline distT="0" distB="0" distL="0" distR="0" wp14:anchorId="1CE6078A" wp14:editId="5F8D1689">
            <wp:extent cx="4232736" cy="2332075"/>
            <wp:effectExtent l="0" t="0" r="0" b="5080"/>
            <wp:docPr id="20102386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38680" name="Picture 20102386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1691" cy="2408634"/>
                    </a:xfrm>
                    <a:prstGeom prst="rect">
                      <a:avLst/>
                    </a:prstGeom>
                  </pic:spPr>
                </pic:pic>
              </a:graphicData>
            </a:graphic>
          </wp:inline>
        </w:drawing>
      </w:r>
      <w:r w:rsidRPr="00CD085E">
        <w:rPr>
          <w:rFonts w:ascii="Times New Roman" w:eastAsia="Times New Roman" w:hAnsi="Times New Roman" w:cs="Times New Roman"/>
          <w:b/>
          <w:bCs/>
          <w:noProof/>
          <w:kern w:val="0"/>
          <w:sz w:val="21"/>
          <w:szCs w:val="21"/>
        </w:rPr>
        <w:drawing>
          <wp:inline distT="0" distB="0" distL="0" distR="0" wp14:anchorId="04BE69F8" wp14:editId="03BC080A">
            <wp:extent cx="4253023" cy="1176851"/>
            <wp:effectExtent l="0" t="0" r="1905" b="4445"/>
            <wp:docPr id="10870483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8352" name="Picture 10870483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9155" cy="1189616"/>
                    </a:xfrm>
                    <a:prstGeom prst="rect">
                      <a:avLst/>
                    </a:prstGeom>
                  </pic:spPr>
                </pic:pic>
              </a:graphicData>
            </a:graphic>
          </wp:inline>
        </w:drawing>
      </w:r>
    </w:p>
    <w:p w14:paraId="12AB065B" w14:textId="77777777"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5A143787">
          <v:rect id="Horizontal Line 6"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1F8F06"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5: Create and View GRC Files</w:t>
      </w:r>
    </w:p>
    <w:p w14:paraId="43BEBB56"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3B1B0E4F" w14:textId="77777777" w:rsidR="00CD085E" w:rsidRPr="00CD085E" w:rsidRDefault="00CD085E"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The purpose of this task was to create sample GRC documents.</w:t>
      </w:r>
    </w:p>
    <w:p w14:paraId="4AFCB6AA" w14:textId="53609403"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5BF86934"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Created:</w:t>
      </w:r>
    </w:p>
    <w:p w14:paraId="63E8DABD"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touch Governance/information_security_policy.txt</w:t>
      </w:r>
    </w:p>
    <w:p w14:paraId="771C5F3F"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167EE4E2"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touch Risk/risk_register.txt</w:t>
      </w:r>
    </w:p>
    <w:p w14:paraId="1D1F6248"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580A3620"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touch Compliance/compliance_checklist.txt</w:t>
      </w:r>
    </w:p>
    <w:p w14:paraId="1ACB5EE4"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Added information using:</w:t>
      </w:r>
    </w:p>
    <w:p w14:paraId="07040E93"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echo</w:t>
      </w:r>
    </w:p>
    <w:p w14:paraId="41AFC44A"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cat</w:t>
      </w:r>
    </w:p>
    <w:p w14:paraId="0F0A2F24"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head</w:t>
      </w:r>
    </w:p>
    <w:p w14:paraId="14BF2CE8"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052A75EF"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The following GRC records were created:</w:t>
      </w:r>
    </w:p>
    <w:p w14:paraId="48FB0766" w14:textId="77777777" w:rsidR="00B67CF4" w:rsidRPr="00CD085E" w:rsidRDefault="00B67CF4" w:rsidP="00B67CF4">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lastRenderedPageBreak/>
        <w:t xml:space="preserve">Information Security Policy </w:t>
      </w:r>
    </w:p>
    <w:p w14:paraId="6157A906" w14:textId="77777777" w:rsidR="00B67CF4" w:rsidRPr="00CD085E" w:rsidRDefault="00B67CF4" w:rsidP="00B67CF4">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Risk Register </w:t>
      </w:r>
    </w:p>
    <w:p w14:paraId="7AFC2444" w14:textId="77777777" w:rsidR="00B67CF4" w:rsidRPr="00CD085E" w:rsidRDefault="00B67CF4" w:rsidP="00B67CF4">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Compliance Checklist </w:t>
      </w:r>
    </w:p>
    <w:p w14:paraId="360843C8" w14:textId="77777777" w:rsidR="00B67CF4" w:rsidRPr="00CD085E" w:rsidRDefault="00B67CF4" w:rsidP="00CD085E">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7EE6A8F7"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Policies, risk registers, and compliance checklists are common documents maintained by GRC teams.</w:t>
      </w:r>
    </w:p>
    <w:p w14:paraId="5829BAAB" w14:textId="6CF49AE1"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767017A4" w14:textId="2F659526" w:rsidR="008533E1" w:rsidRPr="00CD085E" w:rsidRDefault="008533E1"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p>
    <w:p w14:paraId="2A74BE20" w14:textId="1791FF7E" w:rsidR="008533E1" w:rsidRPr="00CD085E" w:rsidRDefault="0010044D"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noProof/>
          <w:kern w:val="0"/>
          <w:sz w:val="21"/>
          <w:szCs w:val="21"/>
        </w:rPr>
        <w:drawing>
          <wp:inline distT="0" distB="0" distL="0" distR="0" wp14:anchorId="519CD2F3" wp14:editId="52578CA9">
            <wp:extent cx="3832617" cy="2027274"/>
            <wp:effectExtent l="0" t="0" r="3175" b="5080"/>
            <wp:docPr id="11841751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5122" name="Picture 1184175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2106" cy="2037583"/>
                    </a:xfrm>
                    <a:prstGeom prst="rect">
                      <a:avLst/>
                    </a:prstGeom>
                  </pic:spPr>
                </pic:pic>
              </a:graphicData>
            </a:graphic>
          </wp:inline>
        </w:drawing>
      </w:r>
      <w:r w:rsidRPr="00CD085E">
        <w:rPr>
          <w:rFonts w:ascii="Times New Roman" w:eastAsia="Times New Roman" w:hAnsi="Times New Roman" w:cs="Times New Roman"/>
          <w:b/>
          <w:bCs/>
          <w:noProof/>
          <w:kern w:val="0"/>
          <w:sz w:val="21"/>
          <w:szCs w:val="21"/>
        </w:rPr>
        <w:drawing>
          <wp:inline distT="0" distB="0" distL="0" distR="0" wp14:anchorId="570342F6" wp14:editId="62E47A80">
            <wp:extent cx="3832225" cy="920799"/>
            <wp:effectExtent l="0" t="0" r="3175" b="6350"/>
            <wp:docPr id="10289919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1970" name="Picture 10289919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82969" cy="932992"/>
                    </a:xfrm>
                    <a:prstGeom prst="rect">
                      <a:avLst/>
                    </a:prstGeom>
                  </pic:spPr>
                </pic:pic>
              </a:graphicData>
            </a:graphic>
          </wp:inline>
        </w:drawing>
      </w:r>
    </w:p>
    <w:p w14:paraId="20EF00AA" w14:textId="77777777"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5065E863">
          <v:rect id="Horizontal Line 7"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F92A8A"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6: Copy, Move and Rename GRC Records</w:t>
      </w:r>
    </w:p>
    <w:p w14:paraId="70E1AD1F"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7BAC3E4E"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The objective was to manage evidence files by copying, moving, and renaming them.</w:t>
      </w:r>
    </w:p>
    <w:p w14:paraId="5F1AB68C" w14:textId="6AA29EA0"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1ED9F745"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cp Governance/information_security_policy.txt Audit_Evidence/</w:t>
      </w:r>
    </w:p>
    <w:p w14:paraId="2AEFE6D0"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50767DBF"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cp Risk/risk_register.txt Archive/risk_register_backup.txt</w:t>
      </w:r>
    </w:p>
    <w:p w14:paraId="6CC2ED76"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0D1CC959"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mv Compliance/compliance_checklist.txt Compliance/grc_compliance_checklist.txt</w:t>
      </w:r>
    </w:p>
    <w:p w14:paraId="24650A04"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533DF526"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mv Meeting_Records Archive/Old_Meeting_Records</w:t>
      </w:r>
    </w:p>
    <w:p w14:paraId="0AF28767"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154130AB"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lastRenderedPageBreak/>
        <w:t>Files were copied, renamed, and moved successfully.</w:t>
      </w:r>
    </w:p>
    <w:p w14:paraId="00F4D715"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Explanation</w:t>
      </w:r>
    </w:p>
    <w:p w14:paraId="4BEBF4A1"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cp creates a duplicate while keeping the original.</w:t>
      </w:r>
    </w:p>
    <w:p w14:paraId="3614A094"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mv moves or renames files.</w:t>
      </w:r>
    </w:p>
    <w:p w14:paraId="506115C5"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3CC5A7BA"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Keeping copies of evidence is useful when providing documents for audit review.</w:t>
      </w:r>
    </w:p>
    <w:p w14:paraId="3A88A299" w14:textId="3B7CC606"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1C4C0625" w14:textId="7AE94519" w:rsidR="008533E1" w:rsidRPr="00CD085E" w:rsidRDefault="008533E1"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noProof/>
          <w:kern w:val="0"/>
          <w:sz w:val="21"/>
          <w:szCs w:val="21"/>
        </w:rPr>
        <w:drawing>
          <wp:inline distT="0" distB="0" distL="0" distR="0" wp14:anchorId="620CBB61" wp14:editId="6DAAF3CA">
            <wp:extent cx="4203405" cy="1594689"/>
            <wp:effectExtent l="0" t="0" r="635" b="5715"/>
            <wp:docPr id="2001840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40245" name="Picture 20018402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48418" cy="1611766"/>
                    </a:xfrm>
                    <a:prstGeom prst="rect">
                      <a:avLst/>
                    </a:prstGeom>
                  </pic:spPr>
                </pic:pic>
              </a:graphicData>
            </a:graphic>
          </wp:inline>
        </w:drawing>
      </w:r>
    </w:p>
    <w:p w14:paraId="75ECC76B" w14:textId="77777777"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69F47E2A">
          <v:rect id="Horizontal Line 8"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AB3FC5"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7: Search for Files and Information</w:t>
      </w:r>
    </w:p>
    <w:p w14:paraId="1FBA31A0"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12192584"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The purpose was to learn how to locate files and search inside documents.</w:t>
      </w:r>
    </w:p>
    <w:p w14:paraId="5814D105" w14:textId="25283229"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31A39A37"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find . -type f</w:t>
      </w:r>
    </w:p>
    <w:p w14:paraId="6C5FEAF2"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36C5443E"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find . -type f -name "*.txt"</w:t>
      </w:r>
    </w:p>
    <w:p w14:paraId="48D7E1CE"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1CFE692A"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find . -type f -iname "*policy*"</w:t>
      </w:r>
    </w:p>
    <w:p w14:paraId="6715351D"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33A396F7"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grep -R "Owner" .</w:t>
      </w:r>
    </w:p>
    <w:p w14:paraId="25E35E1E"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1E9E7D51"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grep -Rni "access" .</w:t>
      </w:r>
    </w:p>
    <w:p w14:paraId="413A4CCA"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74A0BC58"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Files and text information were successfully located.</w:t>
      </w:r>
    </w:p>
    <w:p w14:paraId="55666970"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Explanation</w:t>
      </w:r>
    </w:p>
    <w:p w14:paraId="54E7D610"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lastRenderedPageBreak/>
        <w:t>find searches for files.</w:t>
      </w:r>
    </w:p>
    <w:p w14:paraId="5D0BFEA0"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grep searches inside files for specific text.</w:t>
      </w:r>
    </w:p>
    <w:p w14:paraId="30341FA9"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5AAF6092" w14:textId="25610761" w:rsidR="00B67CF4" w:rsidRPr="00CD085E" w:rsidRDefault="00AD388F"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hAnsi="Times New Roman" w:cs="Times New Roman"/>
          <w:sz w:val="21"/>
          <w:szCs w:val="21"/>
        </w:rPr>
        <w:t>During audits, teams need to quickly locate evidence and specific information within documents.</w:t>
      </w:r>
    </w:p>
    <w:p w14:paraId="17598469" w14:textId="42053593" w:rsidR="008533E1" w:rsidRPr="00CD085E" w:rsidRDefault="00B67CF4" w:rsidP="00CD085E">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2C029C47" w14:textId="265F3F47" w:rsidR="008533E1" w:rsidRPr="00CD085E" w:rsidRDefault="0010044D"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drawing>
          <wp:inline distT="0" distB="0" distL="0" distR="0" wp14:anchorId="04DC462B" wp14:editId="15300134">
            <wp:extent cx="4238847" cy="1387136"/>
            <wp:effectExtent l="0" t="0" r="3175" b="0"/>
            <wp:docPr id="17486497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9749" name="Picture 17486497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72973" cy="1398303"/>
                    </a:xfrm>
                    <a:prstGeom prst="rect">
                      <a:avLst/>
                    </a:prstGeom>
                  </pic:spPr>
                </pic:pic>
              </a:graphicData>
            </a:graphic>
          </wp:inline>
        </w:drawing>
      </w:r>
      <w:r w:rsidRPr="00CD085E">
        <w:rPr>
          <w:rFonts w:ascii="Times New Roman" w:eastAsia="Times New Roman" w:hAnsi="Times New Roman" w:cs="Times New Roman"/>
          <w:noProof/>
          <w:kern w:val="0"/>
          <w:sz w:val="21"/>
          <w:szCs w:val="21"/>
        </w:rPr>
        <w:drawing>
          <wp:inline distT="0" distB="0" distL="0" distR="0" wp14:anchorId="2F0B5432" wp14:editId="68BF7D1F">
            <wp:extent cx="4238625" cy="700098"/>
            <wp:effectExtent l="0" t="0" r="3175" b="0"/>
            <wp:docPr id="19658130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13093" name="Picture 19658130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0454" cy="725176"/>
                    </a:xfrm>
                    <a:prstGeom prst="rect">
                      <a:avLst/>
                    </a:prstGeom>
                  </pic:spPr>
                </pic:pic>
              </a:graphicData>
            </a:graphic>
          </wp:inline>
        </w:drawing>
      </w:r>
    </w:p>
    <w:p w14:paraId="11812CFB" w14:textId="77777777"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7143A3B1">
          <v:rect id="Horizontal Line 9"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A747B7"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8: View File Metadata and Inode Numbers</w:t>
      </w:r>
    </w:p>
    <w:p w14:paraId="6377099A"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7401C07F"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To inspect file details and metadata.</w:t>
      </w:r>
    </w:p>
    <w:p w14:paraId="7DF41584" w14:textId="63209505"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17EA5D52"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-li Governance/information_security_policy.txt</w:t>
      </w:r>
    </w:p>
    <w:p w14:paraId="150AC9B7"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59E92A6D"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stat Governance/information_security_policy.txt</w:t>
      </w:r>
    </w:p>
    <w:p w14:paraId="610D733C"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5C0AA441"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df -h</w:t>
      </w:r>
    </w:p>
    <w:p w14:paraId="1F4C3B31"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4A8777A7"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df -i</w:t>
      </w:r>
    </w:p>
    <w:p w14:paraId="4A062BFE"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69D27F72"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File ownership, permissions, timestamps, inode information, and storage usage were displayed.</w:t>
      </w:r>
    </w:p>
    <w:p w14:paraId="4B701FE4"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40167D46"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Metadata supports evidence integrity because it shows important information about a file's history and ownership.</w:t>
      </w:r>
    </w:p>
    <w:p w14:paraId="17DB2703" w14:textId="5EE98815"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lastRenderedPageBreak/>
        <w:t>Screenshot</w:t>
      </w:r>
    </w:p>
    <w:p w14:paraId="611F3CB4" w14:textId="4E0AFBFC" w:rsidR="00B67CF4" w:rsidRPr="00CD085E" w:rsidRDefault="008533E1" w:rsidP="00B67CF4">
      <w:pPr>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drawing>
          <wp:inline distT="0" distB="0" distL="0" distR="0" wp14:anchorId="2A3ADC58" wp14:editId="69F14A62">
            <wp:extent cx="5943600" cy="1457325"/>
            <wp:effectExtent l="0" t="0" r="0" b="3175"/>
            <wp:docPr id="4704717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71739" name="Picture 4704717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57325"/>
                    </a:xfrm>
                    <a:prstGeom prst="rect">
                      <a:avLst/>
                    </a:prstGeom>
                  </pic:spPr>
                </pic:pic>
              </a:graphicData>
            </a:graphic>
          </wp:inline>
        </w:drawing>
      </w:r>
      <w:r w:rsidRPr="00CD085E">
        <w:rPr>
          <w:rFonts w:ascii="Times New Roman" w:eastAsia="Times New Roman" w:hAnsi="Times New Roman" w:cs="Times New Roman"/>
          <w:noProof/>
          <w:kern w:val="0"/>
          <w:sz w:val="21"/>
          <w:szCs w:val="21"/>
        </w:rPr>
        <w:drawing>
          <wp:inline distT="0" distB="0" distL="0" distR="0" wp14:anchorId="1671C5CC" wp14:editId="14786617">
            <wp:extent cx="5943600" cy="881380"/>
            <wp:effectExtent l="0" t="0" r="0" b="0"/>
            <wp:docPr id="18141544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54481" name="Picture 18141544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881380"/>
                    </a:xfrm>
                    <a:prstGeom prst="rect">
                      <a:avLst/>
                    </a:prstGeom>
                  </pic:spPr>
                </pic:pic>
              </a:graphicData>
            </a:graphic>
          </wp:inline>
        </w:drawing>
      </w:r>
      <w:r w:rsidR="005E690D">
        <w:pict w14:anchorId="32621A00">
          <v:rect id="Horizontal Line 10"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68ABBF"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9: Basic Permissions and Responsible Use of sudo</w:t>
      </w:r>
    </w:p>
    <w:p w14:paraId="78917681"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756F3225"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To understand Linux access permissions.</w:t>
      </w:r>
    </w:p>
    <w:p w14:paraId="5B07C19D" w14:textId="65C298DD"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539B8990"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 Governance/information_security_policy.txt</w:t>
      </w:r>
    </w:p>
    <w:p w14:paraId="10F937E0"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43E148B1"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chmod 640 Governance/information_security_policy.txt</w:t>
      </w:r>
    </w:p>
    <w:p w14:paraId="34AE909C"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27EE7023"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 Governance/information_security_policy.txt</w:t>
      </w:r>
    </w:p>
    <w:p w14:paraId="0150C2CA"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124D6B38"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sudo -l</w:t>
      </w:r>
    </w:p>
    <w:p w14:paraId="3F1700C9"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70860242"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The file permissions were changed successfully.</w:t>
      </w:r>
    </w:p>
    <w:p w14:paraId="6011A166"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Permission meaning:</w:t>
      </w:r>
    </w:p>
    <w:p w14:paraId="1F69B6D3" w14:textId="77777777" w:rsidR="00B67CF4" w:rsidRPr="00CD085E" w:rsidRDefault="00B67CF4" w:rsidP="00B67CF4">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Owner: Read and write </w:t>
      </w:r>
    </w:p>
    <w:p w14:paraId="35977E4A" w14:textId="77777777" w:rsidR="00B67CF4" w:rsidRPr="00CD085E" w:rsidRDefault="00B67CF4" w:rsidP="00B67CF4">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Group: Read only </w:t>
      </w:r>
    </w:p>
    <w:p w14:paraId="0FD4BB39" w14:textId="77777777" w:rsidR="00B67CF4" w:rsidRPr="00CD085E" w:rsidRDefault="00B67CF4" w:rsidP="00B67CF4">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 xml:space="preserve">Others: No access </w:t>
      </w:r>
    </w:p>
    <w:p w14:paraId="6F1F211E"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3CD83F57"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Access control is important in GRC because sensitive documents should only be accessible to authorised users.</w:t>
      </w:r>
    </w:p>
    <w:p w14:paraId="60732174" w14:textId="54DCFCBA"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3BD744BE" w14:textId="3A161752" w:rsidR="00B67CF4" w:rsidRPr="00CD085E" w:rsidRDefault="008533E1"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lastRenderedPageBreak/>
        <w:drawing>
          <wp:inline distT="0" distB="0" distL="0" distR="0" wp14:anchorId="174D6053" wp14:editId="0D8A7A09">
            <wp:extent cx="5943600" cy="1007110"/>
            <wp:effectExtent l="0" t="0" r="0" b="0"/>
            <wp:docPr id="12628585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8590" name="Picture 12628585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007110"/>
                    </a:xfrm>
                    <a:prstGeom prst="rect">
                      <a:avLst/>
                    </a:prstGeom>
                  </pic:spPr>
                </pic:pic>
              </a:graphicData>
            </a:graphic>
          </wp:inline>
        </w:drawing>
      </w:r>
      <w:r w:rsidRPr="00CD085E">
        <w:rPr>
          <w:rFonts w:ascii="Times New Roman" w:eastAsia="Times New Roman" w:hAnsi="Times New Roman" w:cs="Times New Roman"/>
          <w:noProof/>
          <w:kern w:val="0"/>
          <w:sz w:val="21"/>
          <w:szCs w:val="21"/>
        </w:rPr>
        <w:drawing>
          <wp:inline distT="0" distB="0" distL="0" distR="0" wp14:anchorId="025323DC" wp14:editId="227F6D22">
            <wp:extent cx="5943600" cy="1781810"/>
            <wp:effectExtent l="0" t="0" r="0" b="0"/>
            <wp:docPr id="13077304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30485" name="Picture 13077304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81810"/>
                    </a:xfrm>
                    <a:prstGeom prst="rect">
                      <a:avLst/>
                    </a:prstGeom>
                  </pic:spPr>
                </pic:pic>
              </a:graphicData>
            </a:graphic>
          </wp:inline>
        </w:drawing>
      </w:r>
    </w:p>
    <w:p w14:paraId="6693A056" w14:textId="77777777"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6E3384BB">
          <v:rect id="Horizontal Line 11"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7AE58C"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10: Safely Delete Practice Files</w:t>
      </w:r>
    </w:p>
    <w:p w14:paraId="2DC511B0"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25435D9B"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To practice safe deletion of temporary files.</w:t>
      </w:r>
    </w:p>
    <w:p w14:paraId="664A5BEC" w14:textId="545A3F83"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4DB5509D"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mkdir Temporary</w:t>
      </w:r>
    </w:p>
    <w:p w14:paraId="3FE275BF"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6DCBEAA3"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touch Temporary/test_file.txt</w:t>
      </w:r>
    </w:p>
    <w:p w14:paraId="42F56FA4"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5CC8CD27"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rm Temporary/test_file.txt</w:t>
      </w:r>
    </w:p>
    <w:p w14:paraId="1E73448F"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4719F14C"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rmdir Temporary</w:t>
      </w:r>
    </w:p>
    <w:p w14:paraId="494AD829"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30543B42"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Careful deletion practices help prevent accidental loss of important compliance evidence.</w:t>
      </w:r>
    </w:p>
    <w:p w14:paraId="38271A29" w14:textId="1156219D"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4F235CF4" w14:textId="77777777" w:rsidR="00B67CF4" w:rsidRPr="00CD085E" w:rsidRDefault="00B67CF4" w:rsidP="00B67CF4">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Controlled deletion prevents accidental loss of important evidence.</w:t>
      </w:r>
    </w:p>
    <w:p w14:paraId="1AB1D01D"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5A4863C0" w14:textId="4DF7CDC9" w:rsidR="00B67CF4" w:rsidRPr="00CD085E" w:rsidRDefault="008533E1" w:rsidP="00B67CF4">
      <w:pPr>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lastRenderedPageBreak/>
        <w:drawing>
          <wp:inline distT="0" distB="0" distL="0" distR="0" wp14:anchorId="2C9B51B9" wp14:editId="5410C5C1">
            <wp:extent cx="5943600" cy="1183640"/>
            <wp:effectExtent l="0" t="0" r="0" b="0"/>
            <wp:docPr id="15350951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5109" name="Picture 15350951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183640"/>
                    </a:xfrm>
                    <a:prstGeom prst="rect">
                      <a:avLst/>
                    </a:prstGeom>
                  </pic:spPr>
                </pic:pic>
              </a:graphicData>
            </a:graphic>
          </wp:inline>
        </w:drawing>
      </w:r>
      <w:r w:rsidRPr="00CD085E">
        <w:rPr>
          <w:rFonts w:ascii="Times New Roman" w:eastAsia="Times New Roman" w:hAnsi="Times New Roman" w:cs="Times New Roman"/>
          <w:noProof/>
          <w:kern w:val="0"/>
          <w:sz w:val="21"/>
          <w:szCs w:val="21"/>
        </w:rPr>
        <w:drawing>
          <wp:inline distT="0" distB="0" distL="0" distR="0" wp14:anchorId="369E70F6" wp14:editId="4B6DF304">
            <wp:extent cx="5943600" cy="1001395"/>
            <wp:effectExtent l="0" t="0" r="0" b="1905"/>
            <wp:docPr id="20188393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39386" name="Picture 20188393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001395"/>
                    </a:xfrm>
                    <a:prstGeom prst="rect">
                      <a:avLst/>
                    </a:prstGeom>
                  </pic:spPr>
                </pic:pic>
              </a:graphicData>
            </a:graphic>
          </wp:inline>
        </w:drawing>
      </w:r>
      <w:r w:rsidR="005E690D">
        <w:pict w14:anchorId="237FA912">
          <v:rect id="Horizontal Line 12"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27A1D5"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11: Create README File Using Nano</w:t>
      </w:r>
    </w:p>
    <w:p w14:paraId="59781D21"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4BB1720C"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To create documentation describing the purpose of the GRC evidence repository.</w:t>
      </w:r>
    </w:p>
    <w:p w14:paraId="23C522F7" w14:textId="72D0B4B5"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5CDB3253"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nano README.txt</w:t>
      </w:r>
    </w:p>
    <w:p w14:paraId="602676C3"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3EA70429"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cat README.txt</w:t>
      </w:r>
    </w:p>
    <w:p w14:paraId="28577343"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548A688D"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I created a README file containing information about ownership, classification, and review frequency.</w:t>
      </w:r>
    </w:p>
    <w:p w14:paraId="5C6353B7" w14:textId="76E1EE93"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Relevance</w:t>
      </w:r>
    </w:p>
    <w:p w14:paraId="1F3FA894"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Documentation helps teams understand the purpose and management of evidence repositories.</w:t>
      </w:r>
    </w:p>
    <w:p w14:paraId="42C881C4" w14:textId="03FD15F2"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67BED551" w14:textId="7772E7DD" w:rsidR="00B67CF4" w:rsidRPr="00CD085E" w:rsidRDefault="008533E1" w:rsidP="00B67CF4">
      <w:pPr>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lastRenderedPageBreak/>
        <w:drawing>
          <wp:inline distT="0" distB="0" distL="0" distR="0" wp14:anchorId="65FA049D" wp14:editId="542285A5">
            <wp:extent cx="5943600" cy="1160145"/>
            <wp:effectExtent l="0" t="0" r="0" b="0"/>
            <wp:docPr id="16819298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29858" name="Picture 16819298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160145"/>
                    </a:xfrm>
                    <a:prstGeom prst="rect">
                      <a:avLst/>
                    </a:prstGeom>
                  </pic:spPr>
                </pic:pic>
              </a:graphicData>
            </a:graphic>
          </wp:inline>
        </w:drawing>
      </w:r>
      <w:r w:rsidRPr="00CD085E">
        <w:rPr>
          <w:rFonts w:ascii="Times New Roman" w:eastAsia="Times New Roman" w:hAnsi="Times New Roman" w:cs="Times New Roman"/>
          <w:noProof/>
          <w:kern w:val="0"/>
          <w:sz w:val="21"/>
          <w:szCs w:val="21"/>
        </w:rPr>
        <w:drawing>
          <wp:inline distT="0" distB="0" distL="0" distR="0" wp14:anchorId="0E36120D" wp14:editId="3318A945">
            <wp:extent cx="5943600" cy="862330"/>
            <wp:effectExtent l="0" t="0" r="0" b="1270"/>
            <wp:docPr id="12918047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04789" name="Picture 12918047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862330"/>
                    </a:xfrm>
                    <a:prstGeom prst="rect">
                      <a:avLst/>
                    </a:prstGeom>
                  </pic:spPr>
                </pic:pic>
              </a:graphicData>
            </a:graphic>
          </wp:inline>
        </w:drawing>
      </w:r>
      <w:r w:rsidR="005E690D">
        <w:pict w14:anchorId="1D239371">
          <v:rect id="Horizontal Line 13"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0A71AC"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Task 12: Review Folder Structure and Compress Work</w:t>
      </w:r>
    </w:p>
    <w:p w14:paraId="6EB7A6E1"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Objective</w:t>
      </w:r>
    </w:p>
    <w:p w14:paraId="061B575D" w14:textId="77777777" w:rsidR="00AD388F" w:rsidRPr="00CD085E" w:rsidRDefault="00AD388F" w:rsidP="00B67CF4">
      <w:pPr>
        <w:spacing w:before="100" w:beforeAutospacing="1" w:after="100" w:afterAutospacing="1" w:line="240" w:lineRule="auto"/>
        <w:outlineLvl w:val="1"/>
        <w:rPr>
          <w:rFonts w:ascii="Times New Roman" w:hAnsi="Times New Roman" w:cs="Times New Roman"/>
          <w:sz w:val="21"/>
          <w:szCs w:val="21"/>
        </w:rPr>
      </w:pPr>
      <w:r w:rsidRPr="00CD085E">
        <w:rPr>
          <w:rFonts w:ascii="Times New Roman" w:hAnsi="Times New Roman" w:cs="Times New Roman"/>
          <w:sz w:val="21"/>
          <w:szCs w:val="21"/>
        </w:rPr>
        <w:t>The objective was to verify the completed folder structure and create a submission archive.</w:t>
      </w:r>
    </w:p>
    <w:p w14:paraId="43475772" w14:textId="10FAF1CF"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Commands Used</w:t>
      </w:r>
    </w:p>
    <w:p w14:paraId="22F284C9"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find 03_GRC_Evidence_Folder -print</w:t>
      </w:r>
    </w:p>
    <w:p w14:paraId="4CDCDABA"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4FBFE4E4"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tar -czvf GRC101_C11-26-CGRCE-17576.tar.gz GRC101_Lab</w:t>
      </w:r>
    </w:p>
    <w:p w14:paraId="0FBCD812"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5AB9EAD4" w14:textId="77777777" w:rsidR="00B67CF4" w:rsidRPr="00CD085E" w:rsidRDefault="00B67CF4" w:rsidP="00B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ls -lh GRC101_C11-26-CGRCE-17576.tar.gz</w:t>
      </w:r>
    </w:p>
    <w:p w14:paraId="29729B03"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Result</w:t>
      </w:r>
    </w:p>
    <w:p w14:paraId="0847B83F"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I successfully created a compressed archive containing my completed laboratory work.</w:t>
      </w:r>
    </w:p>
    <w:p w14:paraId="42740641"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I initially experienced an issue because my registration number contained /, which Linux interpreted as folders. I resolved this by replacing the slashes with hyphens.</w:t>
      </w:r>
    </w:p>
    <w:p w14:paraId="7820BC62" w14:textId="77777777" w:rsidR="00AD388F" w:rsidRPr="00CD085E" w:rsidRDefault="00AD388F" w:rsidP="00AD388F">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GRC Connection</w:t>
      </w:r>
    </w:p>
    <w:p w14:paraId="1AE7F477"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Archiving evidence helps preserve records and makes secure submission easier.</w:t>
      </w:r>
    </w:p>
    <w:p w14:paraId="21801FB6" w14:textId="77777777" w:rsidR="00B67CF4" w:rsidRPr="00CD085E" w:rsidRDefault="00B67CF4" w:rsidP="00B67CF4">
      <w:pPr>
        <w:spacing w:before="100" w:beforeAutospacing="1" w:after="100" w:afterAutospacing="1" w:line="240" w:lineRule="auto"/>
        <w:outlineLvl w:val="1"/>
        <w:rPr>
          <w:rFonts w:ascii="Times New Roman" w:eastAsia="Times New Roman" w:hAnsi="Times New Roman" w:cs="Times New Roman"/>
          <w:b/>
          <w:bCs/>
          <w:kern w:val="0"/>
          <w:sz w:val="21"/>
          <w:szCs w:val="21"/>
          <w14:ligatures w14:val="none"/>
        </w:rPr>
      </w:pPr>
      <w:r w:rsidRPr="00CD085E">
        <w:rPr>
          <w:rFonts w:ascii="Times New Roman" w:eastAsia="Times New Roman" w:hAnsi="Times New Roman" w:cs="Times New Roman"/>
          <w:b/>
          <w:bCs/>
          <w:kern w:val="0"/>
          <w:sz w:val="21"/>
          <w:szCs w:val="21"/>
          <w14:ligatures w14:val="none"/>
        </w:rPr>
        <w:t>Screenshot</w:t>
      </w:r>
    </w:p>
    <w:p w14:paraId="3BAFB1ED" w14:textId="075B66AE" w:rsidR="00B67CF4" w:rsidRPr="00CD085E" w:rsidRDefault="008533E1" w:rsidP="00B67CF4">
      <w:pPr>
        <w:spacing w:after="0"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noProof/>
          <w:kern w:val="0"/>
          <w:sz w:val="21"/>
          <w:szCs w:val="21"/>
        </w:rPr>
        <w:lastRenderedPageBreak/>
        <w:drawing>
          <wp:inline distT="0" distB="0" distL="0" distR="0" wp14:anchorId="35C64416" wp14:editId="595BD574">
            <wp:extent cx="4564912" cy="1404588"/>
            <wp:effectExtent l="0" t="0" r="0" b="5715"/>
            <wp:docPr id="6576335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33573" name="Picture 6576335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39632" cy="1427579"/>
                    </a:xfrm>
                    <a:prstGeom prst="rect">
                      <a:avLst/>
                    </a:prstGeom>
                  </pic:spPr>
                </pic:pic>
              </a:graphicData>
            </a:graphic>
          </wp:inline>
        </w:drawing>
      </w:r>
      <w:r w:rsidRPr="00CD085E">
        <w:rPr>
          <w:rFonts w:ascii="Times New Roman" w:eastAsia="Times New Roman" w:hAnsi="Times New Roman" w:cs="Times New Roman"/>
          <w:noProof/>
          <w:kern w:val="0"/>
          <w:sz w:val="21"/>
          <w:szCs w:val="21"/>
        </w:rPr>
        <w:drawing>
          <wp:inline distT="0" distB="0" distL="0" distR="0" wp14:anchorId="587EE578" wp14:editId="5C84451A">
            <wp:extent cx="4508205" cy="227337"/>
            <wp:effectExtent l="0" t="0" r="635" b="1270"/>
            <wp:docPr id="18246884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8481" name="Picture 18246884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11794" cy="232561"/>
                    </a:xfrm>
                    <a:prstGeom prst="rect">
                      <a:avLst/>
                    </a:prstGeom>
                  </pic:spPr>
                </pic:pic>
              </a:graphicData>
            </a:graphic>
          </wp:inline>
        </w:drawing>
      </w:r>
      <w:r w:rsidR="005E690D">
        <w:pict w14:anchorId="2A6A4284">
          <v:rect id="Horizontal Line 14"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499A87"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3. GRC Reflection</w:t>
      </w:r>
    </w:p>
    <w:p w14:paraId="480D7A14" w14:textId="77777777" w:rsidR="00AD388F" w:rsidRPr="00CD085E" w:rsidRDefault="00AD388F" w:rsidP="00AD388F">
      <w:pPr>
        <w:pStyle w:val="pdq2pgselectionanchorcontainer"/>
        <w:rPr>
          <w:sz w:val="21"/>
          <w:szCs w:val="21"/>
        </w:rPr>
      </w:pPr>
      <w:r w:rsidRPr="00CD085E">
        <w:rPr>
          <w:sz w:val="21"/>
          <w:szCs w:val="21"/>
        </w:rPr>
        <w:t>This practical demonstrated the importance of proper evidence management in GRC. A clear folder structure allows organisations to quickly locate policies, risk information, and audit evidence.</w:t>
      </w:r>
    </w:p>
    <w:p w14:paraId="48112483" w14:textId="77777777" w:rsidR="00AD388F" w:rsidRPr="00CD085E" w:rsidRDefault="00AD388F" w:rsidP="00AD388F">
      <w:pPr>
        <w:pStyle w:val="NormalWeb"/>
        <w:rPr>
          <w:sz w:val="21"/>
          <w:szCs w:val="21"/>
        </w:rPr>
      </w:pPr>
      <w:r w:rsidRPr="00CD085E">
        <w:rPr>
          <w:sz w:val="21"/>
          <w:szCs w:val="21"/>
        </w:rPr>
        <w:t xml:space="preserve">File permissions support confidentiality by ensuring that only authorised users can access sensitive information. Searching tools such as </w:t>
      </w:r>
      <w:r w:rsidRPr="00CD085E">
        <w:rPr>
          <w:rStyle w:val="HTMLCode"/>
          <w:rFonts w:ascii="Times New Roman" w:hAnsi="Times New Roman" w:cs="Times New Roman"/>
          <w:sz w:val="21"/>
          <w:szCs w:val="21"/>
        </w:rPr>
        <w:t>find</w:t>
      </w:r>
      <w:r w:rsidRPr="00CD085E">
        <w:rPr>
          <w:sz w:val="21"/>
          <w:szCs w:val="21"/>
        </w:rPr>
        <w:t xml:space="preserve"> and </w:t>
      </w:r>
      <w:r w:rsidRPr="00CD085E">
        <w:rPr>
          <w:rStyle w:val="HTMLCode"/>
          <w:rFonts w:ascii="Times New Roman" w:hAnsi="Times New Roman" w:cs="Times New Roman"/>
          <w:sz w:val="21"/>
          <w:szCs w:val="21"/>
        </w:rPr>
        <w:t>grep</w:t>
      </w:r>
      <w:r w:rsidRPr="00CD085E">
        <w:rPr>
          <w:sz w:val="21"/>
          <w:szCs w:val="21"/>
        </w:rPr>
        <w:t xml:space="preserve"> can help GRC professionals locate evidence efficiently.</w:t>
      </w:r>
    </w:p>
    <w:p w14:paraId="54B287DC" w14:textId="77777777" w:rsidR="00AD388F" w:rsidRPr="00CD085E" w:rsidRDefault="00AD388F" w:rsidP="00AD388F">
      <w:pPr>
        <w:pStyle w:val="NormalWeb"/>
        <w:rPr>
          <w:sz w:val="21"/>
          <w:szCs w:val="21"/>
        </w:rPr>
      </w:pPr>
      <w:r w:rsidRPr="00CD085E">
        <w:rPr>
          <w:sz w:val="21"/>
          <w:szCs w:val="21"/>
        </w:rPr>
        <w:t>Linux skills are valuable for cybersecurity and GRC because many security tools, servers, and compliance systems use Linux-based environments.</w:t>
      </w:r>
    </w:p>
    <w:p w14:paraId="0CB075E3" w14:textId="77777777" w:rsidR="00B67CF4" w:rsidRPr="00CD085E" w:rsidRDefault="005E690D" w:rsidP="00B67CF4">
      <w:pPr>
        <w:spacing w:after="0" w:line="240" w:lineRule="auto"/>
        <w:rPr>
          <w:rFonts w:ascii="Times New Roman" w:eastAsia="Times New Roman" w:hAnsi="Times New Roman" w:cs="Times New Roman"/>
          <w:kern w:val="0"/>
          <w:sz w:val="21"/>
          <w:szCs w:val="21"/>
          <w14:ligatures w14:val="none"/>
        </w:rPr>
      </w:pPr>
      <w:r>
        <w:pict w14:anchorId="1EDAE479">
          <v:rect id="Horizontal Line 15"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A72ED3" w14:textId="77777777"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4. Challenges and Resolution</w:t>
      </w:r>
    </w:p>
    <w:p w14:paraId="190DCF0B"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During this practical, I faced a few challenges while setting up my Linux environment.</w:t>
      </w:r>
    </w:p>
    <w:p w14:paraId="41CC9B4F"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Initially, I was unable to download Kali Linux, so I decided to use GitHub Codespaces as an alternative Linux environment. This allowed me to complete all required Linux activities.</w:t>
      </w:r>
    </w:p>
    <w:p w14:paraId="616EF605"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I also encountered Git-related issues when I attempted commands outside the repository directory. I resolved this by checking my working directory and ensuring I was inside the correct GitHub repository.</w:t>
      </w:r>
    </w:p>
    <w:p w14:paraId="78E1133A"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Another challenge was creating the final archive because my registration number contained forward slashes. Linux interpreted these as folder paths, so I changed them to hyphens when creating the .tar.gz file.</w:t>
      </w:r>
    </w:p>
    <w:p w14:paraId="6DAB8A1C" w14:textId="77777777" w:rsidR="00AD388F" w:rsidRPr="00CD085E" w:rsidRDefault="00AD388F" w:rsidP="00AD388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CD085E">
        <w:rPr>
          <w:rFonts w:ascii="Times New Roman" w:eastAsia="Times New Roman" w:hAnsi="Times New Roman" w:cs="Times New Roman"/>
          <w:kern w:val="0"/>
          <w:sz w:val="21"/>
          <w:szCs w:val="21"/>
          <w14:ligatures w14:val="none"/>
        </w:rPr>
        <w:t>These challenges improved my understanding of Linux environments and troubleshooting.</w:t>
      </w:r>
    </w:p>
    <w:p w14:paraId="035254F0" w14:textId="05CCCCD3" w:rsidR="00B67CF4" w:rsidRPr="00CD085E" w:rsidRDefault="00CD085E" w:rsidP="00B67CF4">
      <w:pPr>
        <w:spacing w:after="0" w:line="240" w:lineRule="auto"/>
        <w:rPr>
          <w:rFonts w:ascii="Times New Roman" w:eastAsia="Times New Roman" w:hAnsi="Times New Roman" w:cs="Times New Roman"/>
          <w:kern w:val="0"/>
          <w:sz w:val="21"/>
          <w:szCs w:val="21"/>
          <w14:ligatures w14:val="none"/>
        </w:rPr>
      </w:pPr>
      <w:r w:rsidRPr="00CD085E">
        <w:rPr>
          <w:rFonts w:ascii="Times New Roman" w:hAnsi="Times New Roman" w:cs="Times New Roman"/>
          <w:noProof/>
          <w:sz w:val="21"/>
          <w:szCs w:val="21"/>
        </w:rPr>
        <mc:AlternateContent>
          <mc:Choice Requires="wps">
            <w:drawing>
              <wp:inline distT="0" distB="0" distL="0" distR="0" wp14:anchorId="1CDA6D02" wp14:editId="6FAB1E82">
                <wp:extent cx="5943600" cy="635"/>
                <wp:effectExtent l="0" t="0" r="12700" b="24765"/>
                <wp:docPr id="1517748579" name="Horizontal Lin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563CC1D" id="Horizontal Line 1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71CFACA6" w14:textId="77777777" w:rsidR="00CD085E" w:rsidRDefault="00CD085E"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p>
    <w:p w14:paraId="08912FB7" w14:textId="3A33D719" w:rsidR="00B67CF4" w:rsidRPr="00CD085E" w:rsidRDefault="00B67CF4" w:rsidP="00B67CF4">
      <w:pPr>
        <w:spacing w:before="100" w:beforeAutospacing="1" w:after="100" w:afterAutospacing="1" w:line="240" w:lineRule="auto"/>
        <w:outlineLvl w:val="0"/>
        <w:rPr>
          <w:rFonts w:ascii="Times New Roman" w:eastAsia="Times New Roman" w:hAnsi="Times New Roman" w:cs="Times New Roman"/>
          <w:b/>
          <w:bCs/>
          <w:kern w:val="36"/>
          <w:sz w:val="21"/>
          <w:szCs w:val="21"/>
          <w14:ligatures w14:val="none"/>
        </w:rPr>
      </w:pPr>
      <w:r w:rsidRPr="00CD085E">
        <w:rPr>
          <w:rFonts w:ascii="Times New Roman" w:eastAsia="Times New Roman" w:hAnsi="Times New Roman" w:cs="Times New Roman"/>
          <w:b/>
          <w:bCs/>
          <w:kern w:val="36"/>
          <w:sz w:val="21"/>
          <w:szCs w:val="21"/>
          <w14:ligatures w14:val="none"/>
        </w:rPr>
        <w:t>5. Conclusion</w:t>
      </w:r>
    </w:p>
    <w:p w14:paraId="24C0E831" w14:textId="77777777" w:rsidR="00AD388F" w:rsidRPr="00CD085E" w:rsidRDefault="00AD388F" w:rsidP="00AD388F">
      <w:pPr>
        <w:pStyle w:val="pdq2pgselectionanchorcontainer"/>
        <w:rPr>
          <w:sz w:val="21"/>
          <w:szCs w:val="21"/>
        </w:rPr>
      </w:pPr>
      <w:r w:rsidRPr="00CD085E">
        <w:rPr>
          <w:sz w:val="21"/>
          <w:szCs w:val="21"/>
        </w:rPr>
        <w:t>This laboratory improved my practical understanding of Linux command-line operations and how they relate to GRC engineering.</w:t>
      </w:r>
    </w:p>
    <w:p w14:paraId="17986FE7" w14:textId="77777777" w:rsidR="00AD388F" w:rsidRPr="00CD085E" w:rsidRDefault="00AD388F" w:rsidP="00AD388F">
      <w:pPr>
        <w:pStyle w:val="NormalWeb"/>
        <w:rPr>
          <w:sz w:val="21"/>
          <w:szCs w:val="21"/>
        </w:rPr>
      </w:pPr>
      <w:r w:rsidRPr="00CD085E">
        <w:rPr>
          <w:sz w:val="21"/>
          <w:szCs w:val="21"/>
        </w:rPr>
        <w:lastRenderedPageBreak/>
        <w:t>I learned how to create and manage files, organise compliance evidence, apply permissions, search information, review metadata, and securely package evidence for submission.</w:t>
      </w:r>
    </w:p>
    <w:p w14:paraId="4E09AB10" w14:textId="77777777" w:rsidR="00AD388F" w:rsidRPr="00CD085E" w:rsidRDefault="00AD388F" w:rsidP="00AD388F">
      <w:pPr>
        <w:pStyle w:val="NormalWeb"/>
        <w:rPr>
          <w:sz w:val="21"/>
          <w:szCs w:val="21"/>
        </w:rPr>
      </w:pPr>
      <w:r w:rsidRPr="00CD085E">
        <w:rPr>
          <w:sz w:val="21"/>
          <w:szCs w:val="21"/>
        </w:rPr>
        <w:t>The skills gained from this practical provide a foundation for future work in cybersecurity, governance, risk management, and compliance.</w:t>
      </w:r>
    </w:p>
    <w:p w14:paraId="5EC79B12" w14:textId="77777777" w:rsidR="00A7258C" w:rsidRPr="00CD085E" w:rsidRDefault="00A7258C">
      <w:pPr>
        <w:rPr>
          <w:rFonts w:ascii="Times New Roman" w:hAnsi="Times New Roman" w:cs="Times New Roman"/>
          <w:sz w:val="21"/>
          <w:szCs w:val="21"/>
        </w:rPr>
      </w:pPr>
    </w:p>
    <w:sectPr w:rsidR="00A7258C" w:rsidRPr="00CD085E">
      <w:footerReference w:type="even" r:id="rId28"/>
      <w:footerReference w:type="defaul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652004" w14:textId="77777777" w:rsidR="005E690D" w:rsidRDefault="005E690D" w:rsidP="0010044D">
      <w:pPr>
        <w:spacing w:after="0" w:line="240" w:lineRule="auto"/>
      </w:pPr>
      <w:r>
        <w:separator/>
      </w:r>
    </w:p>
  </w:endnote>
  <w:endnote w:type="continuationSeparator" w:id="0">
    <w:p w14:paraId="4FB80A9E" w14:textId="77777777" w:rsidR="005E690D" w:rsidRDefault="005E690D" w:rsidP="00100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jaVu Sans Mono">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B110DB" w14:textId="4420ABDD" w:rsidR="0010044D" w:rsidRDefault="0010044D">
    <w:pPr>
      <w:pStyle w:val="Footer"/>
    </w:pPr>
    <w:r>
      <w:rPr>
        <w:noProof/>
      </w:rPr>
      <mc:AlternateContent>
        <mc:Choice Requires="wps">
          <w:drawing>
            <wp:anchor distT="0" distB="0" distL="0" distR="0" simplePos="0" relativeHeight="251659264" behindDoc="0" locked="0" layoutInCell="1" allowOverlap="1" wp14:anchorId="346E0B36" wp14:editId="56769FB6">
              <wp:simplePos x="635" y="635"/>
              <wp:positionH relativeFrom="page">
                <wp:align>right</wp:align>
              </wp:positionH>
              <wp:positionV relativeFrom="page">
                <wp:align>bottom</wp:align>
              </wp:positionV>
              <wp:extent cx="1515110" cy="370205"/>
              <wp:effectExtent l="0" t="0" r="0" b="0"/>
              <wp:wrapNone/>
              <wp:docPr id="723616696" name="Text Box 37"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110" cy="370205"/>
                      </a:xfrm>
                      <a:prstGeom prst="rect">
                        <a:avLst/>
                      </a:prstGeom>
                      <a:noFill/>
                      <a:ln>
                        <a:noFill/>
                      </a:ln>
                    </wps:spPr>
                    <wps:txbx>
                      <w:txbxContent>
                        <w:p w14:paraId="615EDEFC" w14:textId="0F9D4C28" w:rsidR="0010044D" w:rsidRPr="0010044D" w:rsidRDefault="0010044D" w:rsidP="0010044D">
                          <w:pPr>
                            <w:spacing w:after="0"/>
                            <w:rPr>
                              <w:rFonts w:ascii="Aptos" w:eastAsia="Aptos" w:hAnsi="Aptos" w:cs="Aptos"/>
                              <w:noProof/>
                              <w:color w:val="000000"/>
                              <w:sz w:val="20"/>
                              <w:szCs w:val="20"/>
                            </w:rPr>
                          </w:pPr>
                          <w:r w:rsidRPr="0010044D">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6E0B36" id="_x0000_t202" coordsize="21600,21600" o:spt="202" path="m,l,21600r21600,l21600,xe">
              <v:stroke joinstyle="miter"/>
              <v:path gradientshapeok="t" o:connecttype="rect"/>
            </v:shapetype>
            <v:shape id="Text Box 37" o:spid="_x0000_s1026" type="#_x0000_t202" alt="C2 - Safaricom Internal" style="position:absolute;margin-left:68.1pt;margin-top:0;width:119.3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0XVhDgIAABsEAAAOAAAAZHJzL2Uyb0RvYy54bWysU99v0zAQfkfif7D8TpMWCiNqOpVNRUjV&#13;&#10;NqlDe3Ydu4nk+Kyz26T89ZydtIXBE0KRnPPd+X58993itm8NOyr0DdiSTyc5Z8pKqBq7L/n35/W7&#13;&#10;G858ELYSBqwq+Ul5frt8+2bRuULNoAZTKWQUxPqicyWvQ3BFlnlZq1b4CThlyagBWxHoivusQtFR&#13;&#10;9NZkszz/mHWAlUOQynvS3g9GvkzxtVYyPGrtVWCm5FRbSCemcxfPbLkQxR6Fqxs5liH+oYpWNJaS&#13;&#10;XkLdiyDYAZs/QrWNRPCgw0RCm4HWjVSpB+pmmr/qZlsLp1IvBI53F5j8/wsrH45b94Qs9F+gpwFG&#13;&#10;QDrnC0/K2E+vsY1/qpSRnSA8XWBTfWAyPprTNyWTJNv7T/ksn8cw2fW1Qx++KmhZFEqONJaEljhu&#13;&#10;fBhczy4xmYV1Y0wajbG/KShm1GTXEqMU+l0/1r2D6kTtIAyT9k6uG8q5ET48CaTRUplE1/BIhzbQ&#13;&#10;lRxGibMa8Mff9NGfECcrZx1RpeSWuMyZ+WZpEpFVZwGTMJt/yHNS79Jt+jmfx5s9tHdALJzSQjiZ&#13;&#10;RNJiMGdRI7QvxOZVzEYmYSXlLPnuLN6Fgbi0DVKtVsmJWORE2NitkzF0BCsi+dy/CHQj3IEG9QBn&#13;&#10;MoniFeqDb3zp3eoQCPs0kgjsgOaINzEwDXXclkjxX+/J67rTy58AAAD//wMAUEsDBBQABgAIAAAA&#13;&#10;IQAbvhKD4AAAAAkBAAAPAAAAZHJzL2Rvd25yZXYueG1sTI9RS8MwFIXfBf9DuIIv4lK3GUrXdOjE&#13;&#10;B2EMnKKvaRPbsuSmJFnX/XuvvujLgcvhnHu+cj05y0YTYu9Rwt0sA2aw8brHVsL72/NtDiwmhVpZ&#13;&#10;j0bC2URYV5cXpSq0P+GrGfepZVSCsVASupSGgvPYdMapOPODQfK+fHAq0RlaroM6UbmzfJ5lgjvV&#13;&#10;I33o1GA2nWkO+6OT8HgTP+rtIZxfdksvPseNsMNOSHl9NT2tSB5WwJKZ0l8CfhhoP1Q0rPZH1JFZ&#13;&#10;CUSTfpW8+SIXwGoJ9/kCeFXy/wTVNwAAAP//AwBQSwECLQAUAAYACAAAACEAtoM4kv4AAADhAQAA&#13;&#10;EwAAAAAAAAAAAAAAAAAAAAAAW0NvbnRlbnRfVHlwZXNdLnhtbFBLAQItABQABgAIAAAAIQA4/SH/&#13;&#10;1gAAAJQBAAALAAAAAAAAAAAAAAAAAC8BAABfcmVscy8ucmVsc1BLAQItABQABgAIAAAAIQDU0XVh&#13;&#10;DgIAABsEAAAOAAAAAAAAAAAAAAAAAC4CAABkcnMvZTJvRG9jLnhtbFBLAQItABQABgAIAAAAIQAb&#13;&#10;vhKD4AAAAAkBAAAPAAAAAAAAAAAAAAAAAGgEAABkcnMvZG93bnJldi54bWxQSwUGAAAAAAQABADz&#13;&#10;AAAAdQUAAAAA&#13;&#10;" filled="f" stroked="f">
              <v:textbox style="mso-fit-shape-to-text:t" inset="0,0,20pt,15pt">
                <w:txbxContent>
                  <w:p w14:paraId="615EDEFC" w14:textId="0F9D4C28" w:rsidR="0010044D" w:rsidRPr="0010044D" w:rsidRDefault="0010044D" w:rsidP="0010044D">
                    <w:pPr>
                      <w:spacing w:after="0"/>
                      <w:rPr>
                        <w:rFonts w:ascii="Aptos" w:eastAsia="Aptos" w:hAnsi="Aptos" w:cs="Aptos"/>
                        <w:noProof/>
                        <w:color w:val="000000"/>
                        <w:sz w:val="20"/>
                        <w:szCs w:val="20"/>
                      </w:rPr>
                    </w:pPr>
                    <w:r w:rsidRPr="0010044D">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CFD74" w14:textId="044C4989" w:rsidR="0010044D" w:rsidRDefault="0010044D">
    <w:pPr>
      <w:pStyle w:val="Footer"/>
    </w:pPr>
    <w:r>
      <w:rPr>
        <w:noProof/>
      </w:rPr>
      <mc:AlternateContent>
        <mc:Choice Requires="wps">
          <w:drawing>
            <wp:anchor distT="0" distB="0" distL="0" distR="0" simplePos="0" relativeHeight="251660288" behindDoc="0" locked="0" layoutInCell="1" allowOverlap="1" wp14:anchorId="7DADB407" wp14:editId="252C16F2">
              <wp:simplePos x="0" y="0"/>
              <wp:positionH relativeFrom="page">
                <wp:align>right</wp:align>
              </wp:positionH>
              <wp:positionV relativeFrom="page">
                <wp:align>bottom</wp:align>
              </wp:positionV>
              <wp:extent cx="1515110" cy="370205"/>
              <wp:effectExtent l="0" t="0" r="0" b="0"/>
              <wp:wrapNone/>
              <wp:docPr id="23129082" name="Text Box 38"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110" cy="370205"/>
                      </a:xfrm>
                      <a:prstGeom prst="rect">
                        <a:avLst/>
                      </a:prstGeom>
                      <a:noFill/>
                      <a:ln>
                        <a:noFill/>
                      </a:ln>
                    </wps:spPr>
                    <wps:txbx>
                      <w:txbxContent>
                        <w:p w14:paraId="571C03A6" w14:textId="68C4E3E0" w:rsidR="0010044D" w:rsidRPr="0010044D" w:rsidRDefault="0010044D" w:rsidP="0010044D">
                          <w:pPr>
                            <w:spacing w:after="0"/>
                            <w:rPr>
                              <w:rFonts w:ascii="Aptos" w:eastAsia="Aptos" w:hAnsi="Aptos" w:cs="Aptos"/>
                              <w:noProof/>
                              <w:color w:val="000000"/>
                              <w:sz w:val="20"/>
                              <w:szCs w:val="20"/>
                            </w:rPr>
                          </w:pPr>
                          <w:r w:rsidRPr="0010044D">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ADB407" id="_x0000_t202" coordsize="21600,21600" o:spt="202" path="m,l,21600r21600,l21600,xe">
              <v:stroke joinstyle="miter"/>
              <v:path gradientshapeok="t" o:connecttype="rect"/>
            </v:shapetype>
            <v:shape id="Text Box 38" o:spid="_x0000_s1027" type="#_x0000_t202" alt="C2 - Safaricom Internal" style="position:absolute;margin-left:68.1pt;margin-top:0;width:119.3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aR3EQIAACIEAAAOAAAAZHJzL2Uyb0RvYy54bWysU9tu2zAMfR+wfxD0vtjOll2MOEXWIsOA&#13;&#10;oC2QDn1WZCk2IIsCpcTOvn6UnEvX7WkYDMgUSVHkOUfzm6Ez7KDQt2ArXkxyzpSVULd2V/EfT6t3&#13;&#10;nznzQdhaGLCq4kfl+c3i7Zt570o1hQZMrZBREevL3lW8CcGVWeZlozrhJ+CUpaAG7ESgLe6yGkVP&#13;&#10;1TuTTfP8Y9YD1g5BKu/JezcG+SLV11rJ8KC1V4GZilNvIa2Y1m1cs8VclDsUrmnlqQ3xD110orV0&#13;&#10;6aXUnQiC7bH9o1TXSgQPOkwkdBlo3UqVZqBpivzVNJtGOJVmIXC8u8Dk/19ZeX/YuEdkYfgKAxEY&#13;&#10;AemdLz054zyDxi7+qVNGcYLweIFNDYHJeGhGX0EhSbH3n/JpPotlsutphz58U9CxaFQciZaEljis&#13;&#10;fRhTzynxMgur1phEjbG/Oahm9GTXFqMVhu3A2vpF+1uojzQVwki4d3LV0tVr4cOjQGKYuiXVhgda&#13;&#10;tIG+4nCyOGsAf/7NH/MJeIpy1pNiKm5J0pyZ75YIieI6G5iM6exDnpN7m3bFl3wWd3bf3QKJsaB3&#13;&#10;4WQyyYvBnE2N0D2TqJfxNgoJK+nOim/P5m0Y9UuPQqrlMiWRmJwIa7txMpaOmEVAn4Znge6EeiC+&#13;&#10;7uGsKVG+An/MjSe9W+4DUZCYifiOaJ5gJyEmbk+PJir95T5lXZ/24hcAAAD//wMAUEsDBBQABgAI&#13;&#10;AAAAIQAbvhKD4AAAAAkBAAAPAAAAZHJzL2Rvd25yZXYueG1sTI9RS8MwFIXfBf9DuIIv4lK3GUrX&#13;&#10;dOjEB2EMnKKvaRPbsuSmJFnX/XuvvujLgcvhnHu+cj05y0YTYu9Rwt0sA2aw8brHVsL72/NtDiwm&#13;&#10;hVpZj0bC2URYV5cXpSq0P+GrGfepZVSCsVASupSGgvPYdMapOPODQfK+fHAq0RlaroM6UbmzfJ5l&#13;&#10;gjvVI33o1GA2nWkO+6OT8HgTP+rtIZxfdksvPseNsMNOSHl9NT2tSB5WwJKZ0l8CfhhoP1Q0rPZH&#13;&#10;1JFZCUSTfpW8+SIXwGoJ9/kCeFXy/wTVNwAAAP//AwBQSwECLQAUAAYACAAAACEAtoM4kv4AAADh&#13;&#10;AQAAEwAAAAAAAAAAAAAAAAAAAAAAW0NvbnRlbnRfVHlwZXNdLnhtbFBLAQItABQABgAIAAAAIQA4&#13;&#10;/SH/1gAAAJQBAAALAAAAAAAAAAAAAAAAAC8BAABfcmVscy8ucmVsc1BLAQItABQABgAIAAAAIQCy&#13;&#10;HaR3EQIAACIEAAAOAAAAAAAAAAAAAAAAAC4CAABkcnMvZTJvRG9jLnhtbFBLAQItABQABgAIAAAA&#13;&#10;IQAbvhKD4AAAAAkBAAAPAAAAAAAAAAAAAAAAAGsEAABkcnMvZG93bnJldi54bWxQSwUGAAAAAAQA&#13;&#10;BADzAAAAeAUAAAAA&#13;&#10;" filled="f" stroked="f">
              <v:textbox style="mso-fit-shape-to-text:t" inset="0,0,20pt,15pt">
                <w:txbxContent>
                  <w:p w14:paraId="571C03A6" w14:textId="68C4E3E0" w:rsidR="0010044D" w:rsidRPr="0010044D" w:rsidRDefault="0010044D" w:rsidP="0010044D">
                    <w:pPr>
                      <w:spacing w:after="0"/>
                      <w:rPr>
                        <w:rFonts w:ascii="Aptos" w:eastAsia="Aptos" w:hAnsi="Aptos" w:cs="Aptos"/>
                        <w:noProof/>
                        <w:color w:val="000000"/>
                        <w:sz w:val="20"/>
                        <w:szCs w:val="20"/>
                      </w:rPr>
                    </w:pPr>
                    <w:r w:rsidRPr="0010044D">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D637B" w14:textId="51B1733E" w:rsidR="0010044D" w:rsidRDefault="0010044D">
    <w:pPr>
      <w:pStyle w:val="Footer"/>
    </w:pPr>
    <w:r>
      <w:rPr>
        <w:noProof/>
      </w:rPr>
      <mc:AlternateContent>
        <mc:Choice Requires="wps">
          <w:drawing>
            <wp:anchor distT="0" distB="0" distL="0" distR="0" simplePos="0" relativeHeight="251658240" behindDoc="0" locked="0" layoutInCell="1" allowOverlap="1" wp14:anchorId="1F9EF9C0" wp14:editId="3DAFABBC">
              <wp:simplePos x="635" y="635"/>
              <wp:positionH relativeFrom="page">
                <wp:align>right</wp:align>
              </wp:positionH>
              <wp:positionV relativeFrom="page">
                <wp:align>bottom</wp:align>
              </wp:positionV>
              <wp:extent cx="1515110" cy="370205"/>
              <wp:effectExtent l="0" t="0" r="0" b="0"/>
              <wp:wrapNone/>
              <wp:docPr id="1274252287" name="Text Box 36"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5110" cy="370205"/>
                      </a:xfrm>
                      <a:prstGeom prst="rect">
                        <a:avLst/>
                      </a:prstGeom>
                      <a:noFill/>
                      <a:ln>
                        <a:noFill/>
                      </a:ln>
                    </wps:spPr>
                    <wps:txbx>
                      <w:txbxContent>
                        <w:p w14:paraId="6F0BA358" w14:textId="2C866779" w:rsidR="0010044D" w:rsidRPr="0010044D" w:rsidRDefault="0010044D" w:rsidP="0010044D">
                          <w:pPr>
                            <w:spacing w:after="0"/>
                            <w:rPr>
                              <w:rFonts w:ascii="Aptos" w:eastAsia="Aptos" w:hAnsi="Aptos" w:cs="Aptos"/>
                              <w:noProof/>
                              <w:color w:val="000000"/>
                              <w:sz w:val="20"/>
                              <w:szCs w:val="20"/>
                            </w:rPr>
                          </w:pPr>
                          <w:r w:rsidRPr="0010044D">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F9EF9C0" id="_x0000_t202" coordsize="21600,21600" o:spt="202" path="m,l,21600r21600,l21600,xe">
              <v:stroke joinstyle="miter"/>
              <v:path gradientshapeok="t" o:connecttype="rect"/>
            </v:shapetype>
            <v:shape id="Text Box 36" o:spid="_x0000_s1028" type="#_x0000_t202" alt="C2 - Safaricom Internal" style="position:absolute;margin-left:68.1pt;margin-top:0;width:119.3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1c1EgIAACIEAAAOAAAAZHJzL2Uyb0RvYy54bWysU1Fv0zAQfkfiP1h+p0kLhRE1ncqmIqRq&#13;&#10;m9ShPbuO3USKfdbZbVJ+PWenaWHwhFAk53x3Pt993+fFbW9adlToG7Aln05yzpSVUDV2X/Lvz+t3&#13;&#10;N5z5IGwlWrCq5Cfl+e3y7ZtF5wo1gxraSiGjItYXnSt5HYIrsszLWhnhJ+CUpaAGNCLQFvdZhaKj&#13;&#10;6qbNZnn+MesAK4cglffkvR+CfJnqa61keNTaq8DaklNvIa2Y1l1cs+VCFHsUrm7kuQ3xD10Y0Vi6&#13;&#10;9FLqXgTBDtj8Uco0EsGDDhMJJgOtG6nSDDTNNH81zbYWTqVZCBzvLjD5/1dWPhy37glZ6L9ATwRG&#13;&#10;QDrnC0/OOE+v0cQ/dcooThCeLrCpPjAZD83pm1JIUuz9p3yWz2OZ7HraoQ9fFRgWjZIj0ZLQEseN&#13;&#10;D0PqmBIvs7Bu2jZR09rfHFQzerJri9EK/a5nTVXy2dj+DqoTTYUwEO6dXDd09Ub48CSQGKZuSbXh&#13;&#10;kRbdQldyOFuc1YA//uaP+QQ8RTnrSDEltyRpztpvlgiJ4hoNTMZs/iHPyb1Lu+nnfB539mDugMQ4&#13;&#10;pXfhZDLJi6EdTY1gXkjUq3gbhYSVdGfJd6N5Fwb90qOQarVKSSQmJ8LGbp2MpSNmEdDn/kWgO6Me&#13;&#10;iK8HGDUlilfgD7nxpHerQyAKEjMR3wHNM+wkxMTt+dFEpf+6T1nXp738CQAA//8DAFBLAwQUAAYA&#13;&#10;CAAAACEAG74Sg+AAAAAJAQAADwAAAGRycy9kb3ducmV2LnhtbEyPUUvDMBSF3wX/Q7iCL+JStxlK&#13;&#10;13ToxAdhDJyir2kT27LkpiRZ1/17r77oy4HL4Zx7vnI9OctGE2LvUcLdLANmsPG6x1bC+9vzbQ4s&#13;&#10;JoVaWY9GwtlEWFeXF6UqtD/hqxn3qWVUgrFQErqUhoLz2HTGqTjzg0HyvnxwKtEZWq6DOlG5s3ye&#13;&#10;ZYI71SN96NRgNp1pDvujk/B4Ez/q7SGcX3ZLLz7HjbDDTkh5fTU9rUgeVsCSmdJfAn4YaD9UNKz2&#13;&#10;R9SRWQlEk36VvPkiF8BqCff5AnhV8v8E1TcAAAD//wMAUEsBAi0AFAAGAAgAAAAhALaDOJL+AAAA&#13;&#10;4QEAABMAAAAAAAAAAAAAAAAAAAAAAFtDb250ZW50X1R5cGVzXS54bWxQSwECLQAUAAYACAAAACEA&#13;&#10;OP0h/9YAAACUAQAACwAAAAAAAAAAAAAAAAAvAQAAX3JlbHMvLnJlbHNQSwECLQAUAAYACAAAACEA&#13;&#10;44tXNRICAAAiBAAADgAAAAAAAAAAAAAAAAAuAgAAZHJzL2Uyb0RvYy54bWxQSwECLQAUAAYACAAA&#13;&#10;ACEAG74Sg+AAAAAJAQAADwAAAAAAAAAAAAAAAABsBAAAZHJzL2Rvd25yZXYueG1sUEsFBgAAAAAE&#13;&#10;AAQA8wAAAHkFAAAAAA==&#13;&#10;" filled="f" stroked="f">
              <v:textbox style="mso-fit-shape-to-text:t" inset="0,0,20pt,15pt">
                <w:txbxContent>
                  <w:p w14:paraId="6F0BA358" w14:textId="2C866779" w:rsidR="0010044D" w:rsidRPr="0010044D" w:rsidRDefault="0010044D" w:rsidP="0010044D">
                    <w:pPr>
                      <w:spacing w:after="0"/>
                      <w:rPr>
                        <w:rFonts w:ascii="Aptos" w:eastAsia="Aptos" w:hAnsi="Aptos" w:cs="Aptos"/>
                        <w:noProof/>
                        <w:color w:val="000000"/>
                        <w:sz w:val="20"/>
                        <w:szCs w:val="20"/>
                      </w:rPr>
                    </w:pPr>
                    <w:r w:rsidRPr="0010044D">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C12C1F" w14:textId="77777777" w:rsidR="005E690D" w:rsidRDefault="005E690D" w:rsidP="0010044D">
      <w:pPr>
        <w:spacing w:after="0" w:line="240" w:lineRule="auto"/>
      </w:pPr>
      <w:r>
        <w:separator/>
      </w:r>
    </w:p>
  </w:footnote>
  <w:footnote w:type="continuationSeparator" w:id="0">
    <w:p w14:paraId="3BCE9F31" w14:textId="77777777" w:rsidR="005E690D" w:rsidRDefault="005E690D" w:rsidP="00100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536C0"/>
    <w:multiLevelType w:val="multilevel"/>
    <w:tmpl w:val="33F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03E00"/>
    <w:multiLevelType w:val="multilevel"/>
    <w:tmpl w:val="923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A5737"/>
    <w:multiLevelType w:val="multilevel"/>
    <w:tmpl w:val="648C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24A05"/>
    <w:multiLevelType w:val="multilevel"/>
    <w:tmpl w:val="C884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B380B"/>
    <w:multiLevelType w:val="multilevel"/>
    <w:tmpl w:val="62D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36DBE"/>
    <w:multiLevelType w:val="multilevel"/>
    <w:tmpl w:val="C7D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D7C49"/>
    <w:multiLevelType w:val="multilevel"/>
    <w:tmpl w:val="8D2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E2525"/>
    <w:multiLevelType w:val="multilevel"/>
    <w:tmpl w:val="594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0667B"/>
    <w:multiLevelType w:val="multilevel"/>
    <w:tmpl w:val="7C7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8786A"/>
    <w:multiLevelType w:val="multilevel"/>
    <w:tmpl w:val="7774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A563F"/>
    <w:multiLevelType w:val="multilevel"/>
    <w:tmpl w:val="0BCA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C3131"/>
    <w:multiLevelType w:val="multilevel"/>
    <w:tmpl w:val="D92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2102"/>
    <w:multiLevelType w:val="multilevel"/>
    <w:tmpl w:val="1F4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E0163"/>
    <w:multiLevelType w:val="multilevel"/>
    <w:tmpl w:val="D96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26B3D"/>
    <w:multiLevelType w:val="multilevel"/>
    <w:tmpl w:val="8B8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591189">
    <w:abstractNumId w:val="10"/>
  </w:num>
  <w:num w:numId="2" w16cid:durableId="1540778709">
    <w:abstractNumId w:val="12"/>
  </w:num>
  <w:num w:numId="3" w16cid:durableId="1061946414">
    <w:abstractNumId w:val="13"/>
  </w:num>
  <w:num w:numId="4" w16cid:durableId="1533572800">
    <w:abstractNumId w:val="2"/>
  </w:num>
  <w:num w:numId="5" w16cid:durableId="1011758002">
    <w:abstractNumId w:val="9"/>
  </w:num>
  <w:num w:numId="6" w16cid:durableId="1613777326">
    <w:abstractNumId w:val="0"/>
  </w:num>
  <w:num w:numId="7" w16cid:durableId="279412372">
    <w:abstractNumId w:val="8"/>
  </w:num>
  <w:num w:numId="8" w16cid:durableId="803234764">
    <w:abstractNumId w:val="6"/>
  </w:num>
  <w:num w:numId="9" w16cid:durableId="1519008235">
    <w:abstractNumId w:val="7"/>
  </w:num>
  <w:num w:numId="10" w16cid:durableId="1288197291">
    <w:abstractNumId w:val="3"/>
  </w:num>
  <w:num w:numId="11" w16cid:durableId="910701951">
    <w:abstractNumId w:val="11"/>
  </w:num>
  <w:num w:numId="12" w16cid:durableId="521474530">
    <w:abstractNumId w:val="1"/>
  </w:num>
  <w:num w:numId="13" w16cid:durableId="1450857979">
    <w:abstractNumId w:val="5"/>
  </w:num>
  <w:num w:numId="14" w16cid:durableId="1551726596">
    <w:abstractNumId w:val="4"/>
  </w:num>
  <w:num w:numId="15" w16cid:durableId="150281143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5A9"/>
    <w:rsid w:val="000C18F7"/>
    <w:rsid w:val="0010044D"/>
    <w:rsid w:val="001A5F7B"/>
    <w:rsid w:val="001B579B"/>
    <w:rsid w:val="005E690D"/>
    <w:rsid w:val="005F4B64"/>
    <w:rsid w:val="006702D2"/>
    <w:rsid w:val="006A35A9"/>
    <w:rsid w:val="007264E3"/>
    <w:rsid w:val="008533E1"/>
    <w:rsid w:val="00856BD8"/>
    <w:rsid w:val="00A7258C"/>
    <w:rsid w:val="00AD388F"/>
    <w:rsid w:val="00B67CF4"/>
    <w:rsid w:val="00B86626"/>
    <w:rsid w:val="00CD085E"/>
    <w:rsid w:val="00DF6028"/>
    <w:rsid w:val="00E203A9"/>
    <w:rsid w:val="00FB7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10AA97DF"/>
  <w15:chartTrackingRefBased/>
  <w15:docId w15:val="{B5BCC92F-9BD8-E44F-BC59-D95647B9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5A9"/>
    <w:rPr>
      <w:rFonts w:eastAsiaTheme="majorEastAsia" w:cstheme="majorBidi"/>
      <w:color w:val="272727" w:themeColor="text1" w:themeTint="D8"/>
    </w:rPr>
  </w:style>
  <w:style w:type="paragraph" w:styleId="Title">
    <w:name w:val="Title"/>
    <w:basedOn w:val="Normal"/>
    <w:next w:val="Normal"/>
    <w:link w:val="TitleChar"/>
    <w:uiPriority w:val="10"/>
    <w:qFormat/>
    <w:rsid w:val="006A3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5A9"/>
    <w:pPr>
      <w:spacing w:before="160"/>
      <w:jc w:val="center"/>
    </w:pPr>
    <w:rPr>
      <w:i/>
      <w:iCs/>
      <w:color w:val="404040" w:themeColor="text1" w:themeTint="BF"/>
    </w:rPr>
  </w:style>
  <w:style w:type="character" w:customStyle="1" w:styleId="QuoteChar">
    <w:name w:val="Quote Char"/>
    <w:basedOn w:val="DefaultParagraphFont"/>
    <w:link w:val="Quote"/>
    <w:uiPriority w:val="29"/>
    <w:rsid w:val="006A35A9"/>
    <w:rPr>
      <w:i/>
      <w:iCs/>
      <w:color w:val="404040" w:themeColor="text1" w:themeTint="BF"/>
    </w:rPr>
  </w:style>
  <w:style w:type="paragraph" w:styleId="ListParagraph">
    <w:name w:val="List Paragraph"/>
    <w:basedOn w:val="Normal"/>
    <w:uiPriority w:val="34"/>
    <w:qFormat/>
    <w:rsid w:val="006A35A9"/>
    <w:pPr>
      <w:ind w:left="720"/>
      <w:contextualSpacing/>
    </w:pPr>
  </w:style>
  <w:style w:type="character" w:styleId="IntenseEmphasis">
    <w:name w:val="Intense Emphasis"/>
    <w:basedOn w:val="DefaultParagraphFont"/>
    <w:uiPriority w:val="21"/>
    <w:qFormat/>
    <w:rsid w:val="006A35A9"/>
    <w:rPr>
      <w:i/>
      <w:iCs/>
      <w:color w:val="0F4761" w:themeColor="accent1" w:themeShade="BF"/>
    </w:rPr>
  </w:style>
  <w:style w:type="paragraph" w:styleId="IntenseQuote">
    <w:name w:val="Intense Quote"/>
    <w:basedOn w:val="Normal"/>
    <w:next w:val="Normal"/>
    <w:link w:val="IntenseQuoteChar"/>
    <w:uiPriority w:val="30"/>
    <w:qFormat/>
    <w:rsid w:val="006A3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5A9"/>
    <w:rPr>
      <w:i/>
      <w:iCs/>
      <w:color w:val="0F4761" w:themeColor="accent1" w:themeShade="BF"/>
    </w:rPr>
  </w:style>
  <w:style w:type="character" w:styleId="IntenseReference">
    <w:name w:val="Intense Reference"/>
    <w:basedOn w:val="DefaultParagraphFont"/>
    <w:uiPriority w:val="32"/>
    <w:qFormat/>
    <w:rsid w:val="006A35A9"/>
    <w:rPr>
      <w:b/>
      <w:bCs/>
      <w:smallCaps/>
      <w:color w:val="0F4761" w:themeColor="accent1" w:themeShade="BF"/>
      <w:spacing w:val="5"/>
    </w:rPr>
  </w:style>
  <w:style w:type="paragraph" w:styleId="NormalWeb">
    <w:name w:val="Normal (Web)"/>
    <w:basedOn w:val="Normal"/>
    <w:uiPriority w:val="99"/>
    <w:semiHidden/>
    <w:unhideWhenUsed/>
    <w:rsid w:val="006A35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35A9"/>
    <w:rPr>
      <w:b/>
      <w:bCs/>
    </w:rPr>
  </w:style>
  <w:style w:type="character" w:styleId="Emphasis">
    <w:name w:val="Emphasis"/>
    <w:basedOn w:val="DefaultParagraphFont"/>
    <w:uiPriority w:val="20"/>
    <w:qFormat/>
    <w:rsid w:val="006A35A9"/>
    <w:rPr>
      <w:i/>
      <w:iCs/>
    </w:rPr>
  </w:style>
  <w:style w:type="paragraph" w:styleId="HTMLPreformatted">
    <w:name w:val="HTML Preformatted"/>
    <w:basedOn w:val="Normal"/>
    <w:link w:val="HTMLPreformattedChar"/>
    <w:uiPriority w:val="99"/>
    <w:semiHidden/>
    <w:unhideWhenUsed/>
    <w:rsid w:val="006A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35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35A9"/>
    <w:rPr>
      <w:rFonts w:ascii="Courier New" w:eastAsia="Times New Roman" w:hAnsi="Courier New" w:cs="Courier New"/>
      <w:sz w:val="20"/>
      <w:szCs w:val="20"/>
    </w:rPr>
  </w:style>
  <w:style w:type="paragraph" w:customStyle="1" w:styleId="CodeBlock">
    <w:name w:val="Code Block"/>
    <w:rsid w:val="006A35A9"/>
    <w:pPr>
      <w:keepLines/>
      <w:shd w:val="clear" w:color="auto" w:fill="F4F6F8"/>
      <w:spacing w:before="60" w:after="100" w:line="276" w:lineRule="auto"/>
      <w:ind w:left="360" w:right="360"/>
    </w:pPr>
    <w:rPr>
      <w:rFonts w:ascii="DejaVu Sans Mono" w:eastAsia="DejaVu Sans Mono" w:hAnsi="DejaVu Sans Mono"/>
      <w:color w:val="1A130A"/>
      <w:kern w:val="0"/>
      <w:sz w:val="18"/>
      <w:szCs w:val="22"/>
      <w14:ligatures w14:val="none"/>
    </w:rPr>
  </w:style>
  <w:style w:type="character" w:customStyle="1" w:styleId="10">
    <w:name w:val="ͼ10"/>
    <w:basedOn w:val="DefaultParagraphFont"/>
    <w:rsid w:val="00B67CF4"/>
  </w:style>
  <w:style w:type="character" w:customStyle="1" w:styleId="12">
    <w:name w:val="ͼ12"/>
    <w:basedOn w:val="DefaultParagraphFont"/>
    <w:rsid w:val="00B67CF4"/>
  </w:style>
  <w:style w:type="character" w:customStyle="1" w:styleId="z">
    <w:name w:val="ͼz"/>
    <w:basedOn w:val="DefaultParagraphFont"/>
    <w:rsid w:val="00B67CF4"/>
  </w:style>
  <w:style w:type="character" w:customStyle="1" w:styleId="y">
    <w:name w:val="ͼy"/>
    <w:basedOn w:val="DefaultParagraphFont"/>
    <w:rsid w:val="00B67CF4"/>
  </w:style>
  <w:style w:type="paragraph" w:styleId="Footer">
    <w:name w:val="footer"/>
    <w:basedOn w:val="Normal"/>
    <w:link w:val="FooterChar"/>
    <w:uiPriority w:val="99"/>
    <w:unhideWhenUsed/>
    <w:rsid w:val="00100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44D"/>
  </w:style>
  <w:style w:type="paragraph" w:customStyle="1" w:styleId="pdq2pgselectionanchorcontainer">
    <w:name w:val="pdq2pg_selectionanchorcontainer"/>
    <w:basedOn w:val="Normal"/>
    <w:rsid w:val="00AD38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15</Pages>
  <Words>1542</Words>
  <Characters>8794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Imelda Nabwire Sanya</dc:creator>
  <cp:keywords/>
  <dc:description/>
  <cp:lastModifiedBy>Imelda Nabwire Sanya</cp:lastModifiedBy>
  <cp:revision>4</cp:revision>
  <dcterms:created xsi:type="dcterms:W3CDTF">2026-07-16T17:04:00Z</dcterms:created>
  <dcterms:modified xsi:type="dcterms:W3CDTF">2026-07-17T17:45:00Z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4bf38bff,2b2183b8,160ebfa</vt:lpwstr>
  </property>
  <property fmtid="{D5CDD505-2E9C-101B-9397-08002B2CF9AE}" pid="3" name="ClassificationContentMarkingFooterFontProps">
    <vt:lpwstr>#000000,10,Aptos</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2026-07-16T17:37:57Z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dfb6a50e-2eec-44cc-984a-cf3c6104b371</vt:lpwstr>
  </property>
  <property fmtid="{D5CDD505-2E9C-101B-9397-08002B2CF9AE}" pid="11" name="MSIP_Label_6926a360-01f4-41de-a997-796697102599_ContentBits">
    <vt:lpwstr>2</vt:lpwstr>
  </property>
  <property fmtid="{D5CDD505-2E9C-101B-9397-08002B2CF9AE}" pid="12" name="MSIP_Label_6926a360-01f4-41de-a997-796697102599_Tag">
    <vt:lpwstr>50, 3, 0, 1</vt:lpwstr>
  </property>
</Properties>
</file>