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7CE" w:rsidRDefault="00B87DB6" w:rsidP="00551313">
      <w:pPr>
        <w:pStyle w:val="1"/>
        <w:wordWrap w:val="0"/>
        <w:ind w:firstLine="883"/>
        <w:jc w:val="center"/>
      </w:pPr>
      <w:r>
        <w:rPr>
          <w:rFonts w:hint="eastAsia"/>
        </w:rPr>
        <w:t>第</w:t>
      </w:r>
      <w:r w:rsidR="009A3CDE">
        <w:rPr>
          <w:rFonts w:hint="eastAsia"/>
        </w:rPr>
        <w:t>五</w:t>
      </w:r>
      <w:r>
        <w:rPr>
          <w:rFonts w:hint="eastAsia"/>
        </w:rPr>
        <w:t>章</w:t>
      </w:r>
      <w:r w:rsidR="0089520B">
        <w:rPr>
          <w:rFonts w:ascii="TimesNewRomanMT-ExtraBold" w:hAnsi="TimesNewRomanMT-ExtraBold" w:cs="TimesNewRomanMT-ExtraBold"/>
          <w:b w:val="0"/>
          <w:bCs w:val="0"/>
          <w:kern w:val="0"/>
          <w:sz w:val="48"/>
          <w:szCs w:val="48"/>
        </w:rPr>
        <w:t xml:space="preserve">Netty </w:t>
      </w:r>
      <w:r w:rsidR="009A3CDE">
        <w:rPr>
          <w:rFonts w:ascii="TimesNewRomanMT-ExtraBold" w:hAnsi="TimesNewRomanMT-ExtraBold" w:cs="TimesNewRomanMT-ExtraBold" w:hint="eastAsia"/>
          <w:b w:val="0"/>
          <w:bCs w:val="0"/>
          <w:kern w:val="0"/>
          <w:sz w:val="48"/>
          <w:szCs w:val="48"/>
        </w:rPr>
        <w:t>的</w:t>
      </w:r>
      <w:r w:rsidR="009A3CDE" w:rsidRPr="009A3CDE">
        <w:rPr>
          <w:rFonts w:ascii="TimesNewRomanMT-ExtraBold" w:hAnsi="TimesNewRomanMT-ExtraBold" w:cs="TimesNewRomanMT-ExtraBold"/>
          <w:b w:val="0"/>
          <w:bCs w:val="0"/>
          <w:kern w:val="0"/>
          <w:sz w:val="48"/>
          <w:szCs w:val="48"/>
        </w:rPr>
        <w:t>ByteBuf</w:t>
      </w:r>
    </w:p>
    <w:p w:rsidR="00F93A7A" w:rsidRDefault="009A3CDE" w:rsidP="003B6760">
      <w:pPr>
        <w:wordWrap w:val="0"/>
        <w:ind w:firstLineChars="200" w:firstLine="640"/>
        <w:rPr>
          <w:rFonts w:asciiTheme="minorEastAsia" w:hAnsiTheme="minorEastAsia"/>
          <w:sz w:val="32"/>
          <w:szCs w:val="32"/>
        </w:rPr>
      </w:pPr>
      <w:r w:rsidRPr="003B6760">
        <w:rPr>
          <w:rFonts w:asciiTheme="minorEastAsia" w:hAnsiTheme="minorEastAsia" w:hint="eastAsia"/>
          <w:sz w:val="32"/>
          <w:szCs w:val="32"/>
        </w:rPr>
        <w:t>网络数据的基本单位总是字节。</w:t>
      </w:r>
      <w:r w:rsidRPr="003B6760">
        <w:rPr>
          <w:rFonts w:asciiTheme="minorEastAsia" w:hAnsiTheme="minorEastAsia"/>
          <w:sz w:val="32"/>
          <w:szCs w:val="32"/>
        </w:rPr>
        <w:t xml:space="preserve">Java NIO </w:t>
      </w:r>
      <w:r w:rsidRPr="003B6760">
        <w:rPr>
          <w:rFonts w:asciiTheme="minorEastAsia" w:hAnsiTheme="minorEastAsia" w:hint="eastAsia"/>
          <w:sz w:val="32"/>
          <w:szCs w:val="32"/>
        </w:rPr>
        <w:t>提供了</w:t>
      </w:r>
      <w:r w:rsidRPr="003B6760">
        <w:rPr>
          <w:rFonts w:asciiTheme="minorEastAsia" w:hAnsiTheme="minorEastAsia"/>
          <w:sz w:val="32"/>
          <w:szCs w:val="32"/>
        </w:rPr>
        <w:t xml:space="preserve">ByteBuffer </w:t>
      </w:r>
      <w:r w:rsidRPr="003B6760">
        <w:rPr>
          <w:rFonts w:asciiTheme="minorEastAsia" w:hAnsiTheme="minorEastAsia" w:hint="eastAsia"/>
          <w:sz w:val="32"/>
          <w:szCs w:val="32"/>
        </w:rPr>
        <w:t>作为它的字节容器，</w:t>
      </w:r>
      <w:r w:rsidRPr="003B6760">
        <w:rPr>
          <w:rFonts w:asciiTheme="minorEastAsia" w:hAnsiTheme="minorEastAsia"/>
          <w:sz w:val="32"/>
          <w:szCs w:val="32"/>
        </w:rPr>
        <w:t xml:space="preserve">Netty </w:t>
      </w:r>
      <w:r w:rsidRPr="003B6760">
        <w:rPr>
          <w:rFonts w:asciiTheme="minorEastAsia" w:hAnsiTheme="minorEastAsia" w:hint="eastAsia"/>
          <w:sz w:val="32"/>
          <w:szCs w:val="32"/>
        </w:rPr>
        <w:t>的</w:t>
      </w:r>
      <w:r w:rsidRPr="003B6760">
        <w:rPr>
          <w:rFonts w:asciiTheme="minorEastAsia" w:hAnsiTheme="minorEastAsia"/>
          <w:sz w:val="32"/>
          <w:szCs w:val="32"/>
        </w:rPr>
        <w:t xml:space="preserve">ByteBuffer </w:t>
      </w:r>
      <w:r w:rsidRPr="003B6760">
        <w:rPr>
          <w:rFonts w:asciiTheme="minorEastAsia" w:hAnsiTheme="minorEastAsia" w:hint="eastAsia"/>
          <w:sz w:val="32"/>
          <w:szCs w:val="32"/>
        </w:rPr>
        <w:t>替代品是</w:t>
      </w:r>
      <w:r w:rsidRPr="003B6760">
        <w:rPr>
          <w:rFonts w:asciiTheme="minorEastAsia" w:hAnsiTheme="minorEastAsia"/>
          <w:sz w:val="32"/>
          <w:szCs w:val="32"/>
        </w:rPr>
        <w:t>ByteBuf</w:t>
      </w:r>
      <w:r w:rsidRPr="003B6760">
        <w:rPr>
          <w:rFonts w:asciiTheme="minorEastAsia" w:hAnsiTheme="minorEastAsia" w:hint="eastAsia"/>
          <w:sz w:val="32"/>
          <w:szCs w:val="32"/>
        </w:rPr>
        <w:t>，一个强大的实现。</w:t>
      </w:r>
    </w:p>
    <w:p w:rsidR="003B6760" w:rsidRDefault="00F654E4" w:rsidP="00F654E4">
      <w:pPr>
        <w:wordWrap w:val="0"/>
        <w:ind w:firstLineChars="200" w:firstLine="640"/>
        <w:rPr>
          <w:rFonts w:asciiTheme="minorEastAsia" w:hAnsiTheme="minorEastAsia"/>
          <w:sz w:val="32"/>
          <w:szCs w:val="32"/>
        </w:rPr>
      </w:pPr>
      <w:r w:rsidRPr="00F654E4">
        <w:rPr>
          <w:rFonts w:asciiTheme="minorEastAsia" w:hAnsiTheme="minorEastAsia"/>
          <w:sz w:val="32"/>
          <w:szCs w:val="32"/>
        </w:rPr>
        <w:t xml:space="preserve">ByteBuf </w:t>
      </w:r>
      <w:r w:rsidRPr="00F654E4">
        <w:rPr>
          <w:rFonts w:asciiTheme="minorEastAsia" w:hAnsiTheme="minorEastAsia" w:hint="eastAsia"/>
          <w:sz w:val="32"/>
          <w:szCs w:val="32"/>
        </w:rPr>
        <w:t>维护了两个不同的索引：一个用于读取，一个用于写入。当你从</w:t>
      </w:r>
      <w:r w:rsidRPr="00F654E4">
        <w:rPr>
          <w:rFonts w:asciiTheme="minorEastAsia" w:hAnsiTheme="minorEastAsia"/>
          <w:sz w:val="32"/>
          <w:szCs w:val="32"/>
        </w:rPr>
        <w:t xml:space="preserve">ByteBuf </w:t>
      </w:r>
      <w:r w:rsidRPr="00F654E4">
        <w:rPr>
          <w:rFonts w:asciiTheme="minorEastAsia" w:hAnsiTheme="minorEastAsia" w:hint="eastAsia"/>
          <w:sz w:val="32"/>
          <w:szCs w:val="32"/>
        </w:rPr>
        <w:t>读取时，它的</w:t>
      </w:r>
      <w:r w:rsidRPr="00F654E4">
        <w:rPr>
          <w:rFonts w:asciiTheme="minorEastAsia" w:hAnsiTheme="minorEastAsia"/>
          <w:sz w:val="32"/>
          <w:szCs w:val="32"/>
        </w:rPr>
        <w:t xml:space="preserve">readerIndex </w:t>
      </w:r>
      <w:r w:rsidRPr="00F654E4">
        <w:rPr>
          <w:rFonts w:asciiTheme="minorEastAsia" w:hAnsiTheme="minorEastAsia" w:hint="eastAsia"/>
          <w:sz w:val="32"/>
          <w:szCs w:val="32"/>
        </w:rPr>
        <w:t>将会被递增已经被读取的字节数。同样地，当你写入</w:t>
      </w:r>
      <w:r w:rsidRPr="00F654E4">
        <w:rPr>
          <w:rFonts w:asciiTheme="minorEastAsia" w:hAnsiTheme="minorEastAsia"/>
          <w:sz w:val="32"/>
          <w:szCs w:val="32"/>
        </w:rPr>
        <w:t xml:space="preserve">ByteBuf </w:t>
      </w:r>
      <w:r w:rsidRPr="00F654E4">
        <w:rPr>
          <w:rFonts w:asciiTheme="minorEastAsia" w:hAnsiTheme="minorEastAsia" w:hint="eastAsia"/>
          <w:sz w:val="32"/>
          <w:szCs w:val="32"/>
        </w:rPr>
        <w:t>时，它的</w:t>
      </w:r>
      <w:r w:rsidRPr="00F654E4">
        <w:rPr>
          <w:rFonts w:asciiTheme="minorEastAsia" w:hAnsiTheme="minorEastAsia"/>
          <w:sz w:val="32"/>
          <w:szCs w:val="32"/>
        </w:rPr>
        <w:t xml:space="preserve">writerIndex </w:t>
      </w:r>
      <w:r w:rsidRPr="00F654E4">
        <w:rPr>
          <w:rFonts w:asciiTheme="minorEastAsia" w:hAnsiTheme="minorEastAsia" w:hint="eastAsia"/>
          <w:sz w:val="32"/>
          <w:szCs w:val="32"/>
        </w:rPr>
        <w:t>也会被递增。</w:t>
      </w:r>
    </w:p>
    <w:p w:rsidR="00A92125" w:rsidRDefault="00A92125" w:rsidP="00A92125">
      <w:pPr>
        <w:wordWrap w:val="0"/>
        <w:rPr>
          <w:rFonts w:asciiTheme="minorEastAsia" w:hAnsiTheme="minorEastAsia"/>
          <w:sz w:val="32"/>
          <w:szCs w:val="32"/>
        </w:rPr>
      </w:pPr>
      <w:r>
        <w:rPr>
          <w:rFonts w:asciiTheme="minorEastAsia" w:hAnsiTheme="minorEastAsia" w:hint="eastAsia"/>
          <w:noProof/>
          <w:sz w:val="32"/>
          <w:szCs w:val="32"/>
        </w:rPr>
        <w:drawing>
          <wp:inline distT="0" distB="0" distL="0" distR="0">
            <wp:extent cx="5274310" cy="1455707"/>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1455707"/>
                    </a:xfrm>
                    <a:prstGeom prst="rect">
                      <a:avLst/>
                    </a:prstGeom>
                    <a:noFill/>
                    <a:ln w="9525">
                      <a:noFill/>
                      <a:miter lim="800000"/>
                      <a:headEnd/>
                      <a:tailEnd/>
                    </a:ln>
                  </pic:spPr>
                </pic:pic>
              </a:graphicData>
            </a:graphic>
          </wp:inline>
        </w:drawing>
      </w:r>
    </w:p>
    <w:p w:rsidR="00A92125" w:rsidRPr="00313DD0" w:rsidRDefault="003260F5" w:rsidP="00313DD0">
      <w:pPr>
        <w:ind w:firstLineChars="200" w:firstLine="640"/>
        <w:rPr>
          <w:rFonts w:asciiTheme="minorEastAsia" w:hAnsiTheme="minorEastAsia" w:hint="eastAsia"/>
          <w:sz w:val="32"/>
          <w:szCs w:val="32"/>
        </w:rPr>
      </w:pPr>
      <w:r w:rsidRPr="003260F5">
        <w:rPr>
          <w:rFonts w:asciiTheme="minorEastAsia" w:hAnsiTheme="minorEastAsia"/>
          <w:sz w:val="32"/>
          <w:szCs w:val="32"/>
        </w:rPr>
        <w:t xml:space="preserve">ByteBuf </w:t>
      </w:r>
      <w:r w:rsidRPr="003260F5">
        <w:rPr>
          <w:rFonts w:asciiTheme="minorEastAsia" w:hAnsiTheme="minorEastAsia" w:hint="eastAsia"/>
          <w:sz w:val="32"/>
          <w:szCs w:val="32"/>
        </w:rPr>
        <w:t>的使用模式有三种：</w:t>
      </w:r>
      <w:r w:rsidRPr="00313DD0">
        <w:rPr>
          <w:rFonts w:asciiTheme="minorEastAsia" w:hAnsiTheme="minorEastAsia" w:hint="eastAsia"/>
          <w:sz w:val="32"/>
          <w:szCs w:val="32"/>
        </w:rPr>
        <w:t>最常用的</w:t>
      </w:r>
      <w:r w:rsidRPr="00313DD0">
        <w:rPr>
          <w:rFonts w:asciiTheme="minorEastAsia" w:hAnsiTheme="minorEastAsia"/>
          <w:sz w:val="32"/>
          <w:szCs w:val="32"/>
        </w:rPr>
        <w:t xml:space="preserve">ByteBuf </w:t>
      </w:r>
      <w:r w:rsidRPr="00313DD0">
        <w:rPr>
          <w:rFonts w:asciiTheme="minorEastAsia" w:hAnsiTheme="minorEastAsia" w:hint="eastAsia"/>
          <w:sz w:val="32"/>
          <w:szCs w:val="32"/>
        </w:rPr>
        <w:t>模式是堆缓冲区，他将数据存储在</w:t>
      </w:r>
      <w:r w:rsidRPr="00313DD0">
        <w:rPr>
          <w:rFonts w:asciiTheme="minorEastAsia" w:hAnsiTheme="minorEastAsia"/>
          <w:sz w:val="32"/>
          <w:szCs w:val="32"/>
        </w:rPr>
        <w:t xml:space="preserve">JVM </w:t>
      </w:r>
      <w:r w:rsidRPr="00313DD0">
        <w:rPr>
          <w:rFonts w:asciiTheme="minorEastAsia" w:hAnsiTheme="minorEastAsia" w:hint="eastAsia"/>
          <w:sz w:val="32"/>
          <w:szCs w:val="32"/>
        </w:rPr>
        <w:t>的堆空间中。这种模式被称为支撑数组（</w:t>
      </w:r>
      <w:r w:rsidRPr="00313DD0">
        <w:rPr>
          <w:rFonts w:asciiTheme="minorEastAsia" w:hAnsiTheme="minorEastAsia"/>
          <w:sz w:val="32"/>
          <w:szCs w:val="32"/>
        </w:rPr>
        <w:t>backing array</w:t>
      </w:r>
      <w:r w:rsidRPr="00313DD0">
        <w:rPr>
          <w:rFonts w:asciiTheme="minorEastAsia" w:hAnsiTheme="minorEastAsia" w:hint="eastAsia"/>
          <w:sz w:val="32"/>
          <w:szCs w:val="32"/>
        </w:rPr>
        <w:t>），它能在没有使用池化的情况下提供快速的分配和释放</w:t>
      </w:r>
      <w:r w:rsidR="00CC4B2B" w:rsidRPr="00313DD0">
        <w:rPr>
          <w:rFonts w:asciiTheme="minorEastAsia" w:hAnsiTheme="minorEastAsia" w:hint="eastAsia"/>
          <w:sz w:val="32"/>
          <w:szCs w:val="32"/>
        </w:rPr>
        <w:t>；</w:t>
      </w:r>
      <w:r w:rsidRPr="00313DD0">
        <w:rPr>
          <w:rFonts w:asciiTheme="minorEastAsia" w:hAnsiTheme="minorEastAsia" w:hint="eastAsia"/>
          <w:sz w:val="32"/>
          <w:szCs w:val="32"/>
        </w:rPr>
        <w:t>直接缓冲区是另外一种</w:t>
      </w:r>
      <w:r w:rsidRPr="00313DD0">
        <w:rPr>
          <w:rFonts w:asciiTheme="minorEastAsia" w:hAnsiTheme="minorEastAsia"/>
          <w:sz w:val="32"/>
          <w:szCs w:val="32"/>
        </w:rPr>
        <w:t xml:space="preserve">ByteBuf </w:t>
      </w:r>
      <w:r w:rsidR="00CC4B2B" w:rsidRPr="00313DD0">
        <w:rPr>
          <w:rFonts w:asciiTheme="minorEastAsia" w:hAnsiTheme="minorEastAsia" w:hint="eastAsia"/>
          <w:sz w:val="32"/>
          <w:szCs w:val="32"/>
        </w:rPr>
        <w:t>模式，直接缓冲区的内容将驻留在常规的会被垃圾回收的堆之外</w:t>
      </w:r>
      <w:r w:rsidR="00134F15" w:rsidRPr="00313DD0">
        <w:rPr>
          <w:rFonts w:asciiTheme="minorEastAsia" w:hAnsiTheme="minorEastAsia" w:hint="eastAsia"/>
          <w:sz w:val="32"/>
          <w:szCs w:val="32"/>
        </w:rPr>
        <w:t>,这也就解释了为何直接缓冲区对于网络数据传输是理想的选择。如果你的数据包含在一个在堆上分配的缓冲区中，那么事实上，在通过套接字发送它之前，</w:t>
      </w:r>
      <w:r w:rsidR="00134F15" w:rsidRPr="00313DD0">
        <w:rPr>
          <w:rFonts w:asciiTheme="minorEastAsia" w:hAnsiTheme="minorEastAsia"/>
          <w:sz w:val="32"/>
          <w:szCs w:val="32"/>
        </w:rPr>
        <w:t>JVM</w:t>
      </w:r>
      <w:r w:rsidR="00134F15" w:rsidRPr="00313DD0">
        <w:rPr>
          <w:rFonts w:asciiTheme="minorEastAsia" w:hAnsiTheme="minorEastAsia" w:hint="eastAsia"/>
          <w:sz w:val="32"/>
          <w:szCs w:val="32"/>
        </w:rPr>
        <w:t>将会在内部把你的缓冲区复制到一个直接缓冲区中。直接缓冲区的主要缺</w:t>
      </w:r>
      <w:r w:rsidR="00134F15" w:rsidRPr="00313DD0">
        <w:rPr>
          <w:rFonts w:asciiTheme="minorEastAsia" w:hAnsiTheme="minorEastAsia" w:hint="eastAsia"/>
          <w:sz w:val="32"/>
          <w:szCs w:val="32"/>
        </w:rPr>
        <w:lastRenderedPageBreak/>
        <w:t>点是，相对于基于堆的缓冲区，它们的分配和释放都较为昂贵；</w:t>
      </w:r>
      <w:r w:rsidR="00313DD0" w:rsidRPr="00313DD0">
        <w:rPr>
          <w:rFonts w:asciiTheme="minorEastAsia" w:hAnsiTheme="minorEastAsia" w:hint="eastAsia"/>
          <w:sz w:val="32"/>
          <w:szCs w:val="32"/>
        </w:rPr>
        <w:t>最后一种模式为复合缓冲区，它为ByteBuf提供一个聚合试图。</w:t>
      </w:r>
    </w:p>
    <w:p w:rsidR="00313DD0" w:rsidRDefault="00313DD0" w:rsidP="00313DD0">
      <w:pPr>
        <w:ind w:firstLineChars="200" w:firstLine="640"/>
        <w:rPr>
          <w:rFonts w:asciiTheme="minorEastAsia" w:hAnsiTheme="minorEastAsia" w:hint="eastAsia"/>
          <w:sz w:val="32"/>
          <w:szCs w:val="32"/>
        </w:rPr>
      </w:pPr>
      <w:r w:rsidRPr="00313DD0">
        <w:rPr>
          <w:rFonts w:asciiTheme="minorEastAsia" w:hAnsiTheme="minorEastAsia"/>
          <w:sz w:val="32"/>
          <w:szCs w:val="32"/>
        </w:rPr>
        <w:t>Netty</w:t>
      </w:r>
      <w:r w:rsidRPr="00313DD0">
        <w:rPr>
          <w:rFonts w:asciiTheme="minorEastAsia" w:hAnsiTheme="minorEastAsia" w:hint="eastAsia"/>
          <w:sz w:val="32"/>
          <w:szCs w:val="32"/>
        </w:rPr>
        <w:t>通过一个</w:t>
      </w:r>
      <w:r w:rsidRPr="00313DD0">
        <w:rPr>
          <w:rFonts w:asciiTheme="minorEastAsia" w:hAnsiTheme="minorEastAsia"/>
          <w:sz w:val="32"/>
          <w:szCs w:val="32"/>
        </w:rPr>
        <w:t>ByteBuf</w:t>
      </w:r>
      <w:r w:rsidRPr="00313DD0">
        <w:rPr>
          <w:rFonts w:asciiTheme="minorEastAsia" w:hAnsiTheme="minorEastAsia" w:hint="eastAsia"/>
          <w:sz w:val="32"/>
          <w:szCs w:val="32"/>
        </w:rPr>
        <w:t>子类</w:t>
      </w:r>
      <w:r w:rsidRPr="00313DD0">
        <w:rPr>
          <w:rFonts w:asciiTheme="minorEastAsia" w:hAnsiTheme="minorEastAsia"/>
          <w:sz w:val="32"/>
          <w:szCs w:val="32"/>
        </w:rPr>
        <w:t>CompositeByteBuf</w:t>
      </w:r>
      <w:r w:rsidRPr="00313DD0">
        <w:rPr>
          <w:rFonts w:asciiTheme="minorEastAsia" w:hAnsiTheme="minorEastAsia" w:hint="eastAsia"/>
          <w:sz w:val="32"/>
          <w:szCs w:val="32"/>
        </w:rPr>
        <w:t>实现了这个模式，它提供了一个将多个缓冲区表示为单个合并缓冲区的虚拟表示。</w:t>
      </w:r>
      <w:r w:rsidRPr="00313DD0">
        <w:rPr>
          <w:rFonts w:asciiTheme="minorEastAsia" w:hAnsiTheme="minorEastAsia"/>
          <w:sz w:val="32"/>
          <w:szCs w:val="32"/>
        </w:rPr>
        <w:t xml:space="preserve">CompositeByteBuf </w:t>
      </w:r>
      <w:r w:rsidRPr="00313DD0">
        <w:rPr>
          <w:rFonts w:asciiTheme="minorEastAsia" w:hAnsiTheme="minorEastAsia" w:hint="eastAsia"/>
          <w:sz w:val="32"/>
          <w:szCs w:val="32"/>
        </w:rPr>
        <w:t>中的</w:t>
      </w:r>
      <w:r w:rsidRPr="00313DD0">
        <w:rPr>
          <w:rFonts w:asciiTheme="minorEastAsia" w:hAnsiTheme="minorEastAsia"/>
          <w:sz w:val="32"/>
          <w:szCs w:val="32"/>
        </w:rPr>
        <w:t xml:space="preserve">ByteBuf </w:t>
      </w:r>
      <w:r w:rsidRPr="00313DD0">
        <w:rPr>
          <w:rFonts w:asciiTheme="minorEastAsia" w:hAnsiTheme="minorEastAsia" w:hint="eastAsia"/>
          <w:sz w:val="32"/>
          <w:szCs w:val="32"/>
        </w:rPr>
        <w:t>实例可能同时包含直接内存分配和非直接内存分配。如果其中只有一个实例，那么对</w:t>
      </w:r>
      <w:r w:rsidRPr="00313DD0">
        <w:rPr>
          <w:rFonts w:asciiTheme="minorEastAsia" w:hAnsiTheme="minorEastAsia"/>
          <w:sz w:val="32"/>
          <w:szCs w:val="32"/>
        </w:rPr>
        <w:t xml:space="preserve">CompositeByteBuf </w:t>
      </w:r>
      <w:r w:rsidRPr="00313DD0">
        <w:rPr>
          <w:rFonts w:asciiTheme="minorEastAsia" w:hAnsiTheme="minorEastAsia" w:hint="eastAsia"/>
          <w:sz w:val="32"/>
          <w:szCs w:val="32"/>
        </w:rPr>
        <w:t>上的</w:t>
      </w:r>
      <w:r w:rsidRPr="00313DD0">
        <w:rPr>
          <w:rFonts w:asciiTheme="minorEastAsia" w:hAnsiTheme="minorEastAsia"/>
          <w:sz w:val="32"/>
          <w:szCs w:val="32"/>
        </w:rPr>
        <w:t>hasArray()</w:t>
      </w:r>
      <w:r w:rsidRPr="00313DD0">
        <w:rPr>
          <w:rFonts w:asciiTheme="minorEastAsia" w:hAnsiTheme="minorEastAsia" w:hint="eastAsia"/>
          <w:sz w:val="32"/>
          <w:szCs w:val="32"/>
        </w:rPr>
        <w:t>方法的调用将返回该组件上的</w:t>
      </w:r>
      <w:r w:rsidRPr="00313DD0">
        <w:rPr>
          <w:rFonts w:asciiTheme="minorEastAsia" w:hAnsiTheme="minorEastAsia"/>
          <w:sz w:val="32"/>
          <w:szCs w:val="32"/>
        </w:rPr>
        <w:t>hasArray()</w:t>
      </w:r>
      <w:r w:rsidRPr="00313DD0">
        <w:rPr>
          <w:rFonts w:asciiTheme="minorEastAsia" w:hAnsiTheme="minorEastAsia" w:hint="eastAsia"/>
          <w:sz w:val="32"/>
          <w:szCs w:val="32"/>
        </w:rPr>
        <w:t>方法的值；否则它将返回</w:t>
      </w:r>
      <w:r w:rsidRPr="00313DD0">
        <w:rPr>
          <w:rFonts w:asciiTheme="minorEastAsia" w:hAnsiTheme="minorEastAsia"/>
          <w:sz w:val="32"/>
          <w:szCs w:val="32"/>
        </w:rPr>
        <w:t>false</w:t>
      </w:r>
      <w:r w:rsidRPr="00313DD0">
        <w:rPr>
          <w:rFonts w:asciiTheme="minorEastAsia" w:hAnsiTheme="minorEastAsia" w:hint="eastAsia"/>
          <w:sz w:val="32"/>
          <w:szCs w:val="32"/>
        </w:rPr>
        <w:t>。</w:t>
      </w:r>
    </w:p>
    <w:p w:rsidR="00FB21AD" w:rsidRPr="00561473" w:rsidRDefault="00FB21AD" w:rsidP="00561473">
      <w:pPr>
        <w:autoSpaceDE w:val="0"/>
        <w:autoSpaceDN w:val="0"/>
        <w:adjustRightInd w:val="0"/>
        <w:ind w:firstLineChars="200" w:firstLine="640"/>
        <w:rPr>
          <w:rFonts w:asciiTheme="minorEastAsia" w:hAnsiTheme="minorEastAsia" w:hint="eastAsia"/>
          <w:sz w:val="32"/>
          <w:szCs w:val="32"/>
        </w:rPr>
      </w:pPr>
      <w:r w:rsidRPr="00561473">
        <w:rPr>
          <w:rFonts w:asciiTheme="minorEastAsia" w:hAnsiTheme="minorEastAsia" w:hint="eastAsia"/>
          <w:sz w:val="32"/>
          <w:szCs w:val="32"/>
        </w:rPr>
        <w:t>如同在普通的</w:t>
      </w:r>
      <w:r w:rsidRPr="00561473">
        <w:rPr>
          <w:rFonts w:asciiTheme="minorEastAsia" w:hAnsiTheme="minorEastAsia"/>
          <w:sz w:val="32"/>
          <w:szCs w:val="32"/>
        </w:rPr>
        <w:t xml:space="preserve">Java </w:t>
      </w:r>
      <w:r w:rsidRPr="00561473">
        <w:rPr>
          <w:rFonts w:asciiTheme="minorEastAsia" w:hAnsiTheme="minorEastAsia" w:hint="eastAsia"/>
          <w:sz w:val="32"/>
          <w:szCs w:val="32"/>
        </w:rPr>
        <w:t>字节数组中一样，</w:t>
      </w:r>
      <w:r w:rsidRPr="00561473">
        <w:rPr>
          <w:rFonts w:asciiTheme="minorEastAsia" w:hAnsiTheme="minorEastAsia"/>
          <w:sz w:val="32"/>
          <w:szCs w:val="32"/>
        </w:rPr>
        <w:t xml:space="preserve">ByteBuf </w:t>
      </w:r>
      <w:r w:rsidRPr="00561473">
        <w:rPr>
          <w:rFonts w:asciiTheme="minorEastAsia" w:hAnsiTheme="minorEastAsia" w:hint="eastAsia"/>
          <w:sz w:val="32"/>
          <w:szCs w:val="32"/>
        </w:rPr>
        <w:t>的索引是从零开始的：第一个字节的索引是</w:t>
      </w:r>
      <w:r w:rsidRPr="00561473">
        <w:rPr>
          <w:rFonts w:asciiTheme="minorEastAsia" w:hAnsiTheme="minorEastAsia"/>
          <w:sz w:val="32"/>
          <w:szCs w:val="32"/>
        </w:rPr>
        <w:t>0</w:t>
      </w:r>
      <w:r w:rsidRPr="00561473">
        <w:rPr>
          <w:rFonts w:asciiTheme="minorEastAsia" w:hAnsiTheme="minorEastAsia" w:hint="eastAsia"/>
          <w:sz w:val="32"/>
          <w:szCs w:val="32"/>
        </w:rPr>
        <w:t>，最后一个字节的索引总是</w:t>
      </w:r>
      <w:r w:rsidRPr="00561473">
        <w:rPr>
          <w:rFonts w:asciiTheme="minorEastAsia" w:hAnsiTheme="minorEastAsia"/>
          <w:sz w:val="32"/>
          <w:szCs w:val="32"/>
        </w:rPr>
        <w:t>capacity() - 1</w:t>
      </w:r>
      <w:r w:rsidRPr="00561473">
        <w:rPr>
          <w:rFonts w:asciiTheme="minorEastAsia" w:hAnsiTheme="minorEastAsia" w:hint="eastAsia"/>
          <w:sz w:val="32"/>
          <w:szCs w:val="32"/>
        </w:rPr>
        <w:t>。</w:t>
      </w:r>
    </w:p>
    <w:p w:rsidR="00FB21AD" w:rsidRDefault="00FB21AD" w:rsidP="00561473">
      <w:pPr>
        <w:autoSpaceDE w:val="0"/>
        <w:autoSpaceDN w:val="0"/>
        <w:adjustRightInd w:val="0"/>
        <w:ind w:leftChars="400" w:left="840"/>
        <w:jc w:val="left"/>
        <w:rPr>
          <w:rFonts w:ascii="CourierNewPSMT" w:hAnsi="CourierNewPSMT" w:cs="CourierNewPSMT"/>
          <w:kern w:val="0"/>
          <w:sz w:val="16"/>
          <w:szCs w:val="16"/>
        </w:rPr>
      </w:pPr>
      <w:r>
        <w:rPr>
          <w:rFonts w:ascii="CourierNewPSMT" w:hAnsi="CourierNewPSMT" w:cs="CourierNewPSMT"/>
          <w:kern w:val="0"/>
          <w:sz w:val="16"/>
          <w:szCs w:val="16"/>
        </w:rPr>
        <w:t>ByteBuf buffer = ...;</w:t>
      </w:r>
    </w:p>
    <w:p w:rsidR="00FB21AD" w:rsidRDefault="00FB21AD" w:rsidP="00561473">
      <w:pPr>
        <w:autoSpaceDE w:val="0"/>
        <w:autoSpaceDN w:val="0"/>
        <w:adjustRightInd w:val="0"/>
        <w:ind w:leftChars="400" w:left="840"/>
        <w:jc w:val="left"/>
        <w:rPr>
          <w:rFonts w:ascii="CourierNewPSMT" w:hAnsi="CourierNewPSMT" w:cs="CourierNewPSMT"/>
          <w:kern w:val="0"/>
          <w:sz w:val="16"/>
          <w:szCs w:val="16"/>
        </w:rPr>
      </w:pPr>
      <w:r>
        <w:rPr>
          <w:rFonts w:ascii="CourierNewPSMT" w:hAnsi="CourierNewPSMT" w:cs="CourierNewPSMT"/>
          <w:kern w:val="0"/>
          <w:sz w:val="16"/>
          <w:szCs w:val="16"/>
        </w:rPr>
        <w:t>for (int i = 0; i &lt; buffer.capacity(); i++) {</w:t>
      </w:r>
    </w:p>
    <w:p w:rsidR="00FB21AD" w:rsidRDefault="00FB21AD" w:rsidP="00561473">
      <w:pPr>
        <w:autoSpaceDE w:val="0"/>
        <w:autoSpaceDN w:val="0"/>
        <w:adjustRightInd w:val="0"/>
        <w:ind w:leftChars="500" w:left="1050"/>
        <w:jc w:val="left"/>
        <w:rPr>
          <w:rFonts w:ascii="CourierNewPSMT" w:hAnsi="CourierNewPSMT" w:cs="CourierNewPSMT"/>
          <w:kern w:val="0"/>
          <w:sz w:val="16"/>
          <w:szCs w:val="16"/>
        </w:rPr>
      </w:pPr>
      <w:r>
        <w:rPr>
          <w:rFonts w:ascii="CourierNewPSMT" w:hAnsi="CourierNewPSMT" w:cs="CourierNewPSMT"/>
          <w:kern w:val="0"/>
          <w:sz w:val="16"/>
          <w:szCs w:val="16"/>
        </w:rPr>
        <w:t>byte b = buffer.getByte(i);</w:t>
      </w:r>
    </w:p>
    <w:p w:rsidR="00FB21AD" w:rsidRDefault="00FB21AD" w:rsidP="00561473">
      <w:pPr>
        <w:autoSpaceDE w:val="0"/>
        <w:autoSpaceDN w:val="0"/>
        <w:adjustRightInd w:val="0"/>
        <w:ind w:leftChars="500" w:left="1050"/>
        <w:jc w:val="left"/>
        <w:rPr>
          <w:rFonts w:ascii="CourierNewPSMT" w:hAnsi="CourierNewPSMT" w:cs="CourierNewPSMT"/>
          <w:kern w:val="0"/>
          <w:sz w:val="16"/>
          <w:szCs w:val="16"/>
        </w:rPr>
      </w:pPr>
      <w:r>
        <w:rPr>
          <w:rFonts w:ascii="CourierNewPSMT" w:hAnsi="CourierNewPSMT" w:cs="CourierNewPSMT"/>
          <w:kern w:val="0"/>
          <w:sz w:val="16"/>
          <w:szCs w:val="16"/>
        </w:rPr>
        <w:t>System.out.println((char)b);</w:t>
      </w:r>
    </w:p>
    <w:p w:rsidR="00FB21AD" w:rsidRDefault="00FB21AD" w:rsidP="00561473">
      <w:pPr>
        <w:autoSpaceDE w:val="0"/>
        <w:autoSpaceDN w:val="0"/>
        <w:adjustRightInd w:val="0"/>
        <w:ind w:leftChars="400" w:left="840"/>
        <w:jc w:val="left"/>
        <w:rPr>
          <w:rFonts w:ascii="FZSSJW--GB1-0" w:eastAsia="FZSSJW--GB1-0" w:cs="FZSSJW--GB1-0" w:hint="eastAsia"/>
          <w:kern w:val="0"/>
          <w:sz w:val="20"/>
          <w:szCs w:val="20"/>
        </w:rPr>
      </w:pPr>
      <w:r>
        <w:rPr>
          <w:rFonts w:ascii="CourierNewPSMT" w:hAnsi="CourierNewPSMT" w:cs="CourierNewPSMT"/>
          <w:kern w:val="0"/>
          <w:sz w:val="16"/>
          <w:szCs w:val="16"/>
        </w:rPr>
        <w:t>}</w:t>
      </w:r>
    </w:p>
    <w:p w:rsidR="00FB21AD" w:rsidRDefault="00FB21AD" w:rsidP="00561473">
      <w:pPr>
        <w:autoSpaceDE w:val="0"/>
        <w:autoSpaceDN w:val="0"/>
        <w:adjustRightInd w:val="0"/>
        <w:ind w:firstLineChars="200" w:firstLine="640"/>
        <w:rPr>
          <w:rFonts w:asciiTheme="minorEastAsia" w:hAnsiTheme="minorEastAsia" w:hint="eastAsia"/>
          <w:sz w:val="32"/>
          <w:szCs w:val="32"/>
        </w:rPr>
      </w:pPr>
      <w:r w:rsidRPr="00561473">
        <w:rPr>
          <w:rFonts w:asciiTheme="minorEastAsia" w:hAnsiTheme="minorEastAsia" w:hint="eastAsia"/>
          <w:sz w:val="32"/>
          <w:szCs w:val="32"/>
        </w:rPr>
        <w:t>需要注意的是，使用那些需要一个索引值参数的方法（的其中）之一来访问数据既不会改变</w:t>
      </w:r>
      <w:r w:rsidRPr="00561473">
        <w:rPr>
          <w:rFonts w:asciiTheme="minorEastAsia" w:hAnsiTheme="minorEastAsia"/>
          <w:sz w:val="32"/>
          <w:szCs w:val="32"/>
        </w:rPr>
        <w:t xml:space="preserve">readerIndex </w:t>
      </w:r>
      <w:r w:rsidRPr="00561473">
        <w:rPr>
          <w:rFonts w:asciiTheme="minorEastAsia" w:hAnsiTheme="minorEastAsia" w:hint="eastAsia"/>
          <w:sz w:val="32"/>
          <w:szCs w:val="32"/>
        </w:rPr>
        <w:t>也不会改变</w:t>
      </w:r>
      <w:r w:rsidRPr="00561473">
        <w:rPr>
          <w:rFonts w:asciiTheme="minorEastAsia" w:hAnsiTheme="minorEastAsia"/>
          <w:sz w:val="32"/>
          <w:szCs w:val="32"/>
        </w:rPr>
        <w:t>writerIndex</w:t>
      </w:r>
      <w:r w:rsidRPr="00561473">
        <w:rPr>
          <w:rFonts w:asciiTheme="minorEastAsia" w:hAnsiTheme="minorEastAsia" w:hint="eastAsia"/>
          <w:sz w:val="32"/>
          <w:szCs w:val="32"/>
        </w:rPr>
        <w:t>。如果有需要，也可以通过调用</w:t>
      </w:r>
      <w:r w:rsidRPr="00561473">
        <w:rPr>
          <w:rFonts w:asciiTheme="minorEastAsia" w:hAnsiTheme="minorEastAsia"/>
          <w:sz w:val="32"/>
          <w:szCs w:val="32"/>
        </w:rPr>
        <w:t>readerIndex(index)</w:t>
      </w:r>
      <w:r w:rsidRPr="00561473">
        <w:rPr>
          <w:rFonts w:asciiTheme="minorEastAsia" w:hAnsiTheme="minorEastAsia" w:hint="eastAsia"/>
          <w:sz w:val="32"/>
          <w:szCs w:val="32"/>
        </w:rPr>
        <w:t>或者</w:t>
      </w:r>
      <w:r w:rsidRPr="00561473">
        <w:rPr>
          <w:rFonts w:asciiTheme="minorEastAsia" w:hAnsiTheme="minorEastAsia"/>
          <w:sz w:val="32"/>
          <w:szCs w:val="32"/>
        </w:rPr>
        <w:t>writerIndex(index)</w:t>
      </w:r>
      <w:r w:rsidRPr="00561473">
        <w:rPr>
          <w:rFonts w:asciiTheme="minorEastAsia" w:hAnsiTheme="minorEastAsia" w:hint="eastAsia"/>
          <w:sz w:val="32"/>
          <w:szCs w:val="32"/>
        </w:rPr>
        <w:t>来手动移动这两者。</w:t>
      </w:r>
    </w:p>
    <w:p w:rsidR="00561473" w:rsidRDefault="00561473" w:rsidP="00561473">
      <w:pPr>
        <w:autoSpaceDE w:val="0"/>
        <w:autoSpaceDN w:val="0"/>
        <w:adjustRightInd w:val="0"/>
        <w:ind w:firstLineChars="200" w:firstLine="640"/>
        <w:rPr>
          <w:rFonts w:asciiTheme="minorEastAsia" w:hAnsiTheme="minorEastAsia" w:hint="eastAsia"/>
          <w:sz w:val="32"/>
          <w:szCs w:val="32"/>
        </w:rPr>
      </w:pPr>
      <w:r w:rsidRPr="00561473">
        <w:rPr>
          <w:rFonts w:asciiTheme="minorEastAsia" w:hAnsiTheme="minorEastAsia" w:hint="eastAsia"/>
          <w:sz w:val="32"/>
          <w:szCs w:val="32"/>
        </w:rPr>
        <w:t>虽然</w:t>
      </w:r>
      <w:r w:rsidRPr="00561473">
        <w:rPr>
          <w:rFonts w:asciiTheme="minorEastAsia" w:hAnsiTheme="minorEastAsia"/>
          <w:sz w:val="32"/>
          <w:szCs w:val="32"/>
        </w:rPr>
        <w:t xml:space="preserve">ByteBuf </w:t>
      </w:r>
      <w:r w:rsidRPr="00561473">
        <w:rPr>
          <w:rFonts w:asciiTheme="minorEastAsia" w:hAnsiTheme="minorEastAsia" w:hint="eastAsia"/>
          <w:sz w:val="32"/>
          <w:szCs w:val="32"/>
        </w:rPr>
        <w:t>同时具有读索引和写索引，但是</w:t>
      </w:r>
      <w:r w:rsidRPr="00561473">
        <w:rPr>
          <w:rFonts w:asciiTheme="minorEastAsia" w:hAnsiTheme="minorEastAsia"/>
          <w:sz w:val="32"/>
          <w:szCs w:val="32"/>
        </w:rPr>
        <w:t xml:space="preserve">JDK </w:t>
      </w:r>
      <w:r w:rsidRPr="00561473">
        <w:rPr>
          <w:rFonts w:asciiTheme="minorEastAsia" w:hAnsiTheme="minorEastAsia" w:hint="eastAsia"/>
          <w:sz w:val="32"/>
          <w:szCs w:val="32"/>
        </w:rPr>
        <w:t>的</w:t>
      </w:r>
      <w:r w:rsidRPr="00561473">
        <w:rPr>
          <w:rFonts w:asciiTheme="minorEastAsia" w:hAnsiTheme="minorEastAsia"/>
          <w:sz w:val="32"/>
          <w:szCs w:val="32"/>
        </w:rPr>
        <w:t xml:space="preserve">ByteBuffer </w:t>
      </w:r>
      <w:r w:rsidRPr="00561473">
        <w:rPr>
          <w:rFonts w:asciiTheme="minorEastAsia" w:hAnsiTheme="minorEastAsia" w:hint="eastAsia"/>
          <w:sz w:val="32"/>
          <w:szCs w:val="32"/>
        </w:rPr>
        <w:t>却只有一个索引，这也就是为什么必须调用</w:t>
      </w:r>
      <w:r w:rsidRPr="00561473">
        <w:rPr>
          <w:rFonts w:asciiTheme="minorEastAsia" w:hAnsiTheme="minorEastAsia"/>
          <w:sz w:val="32"/>
          <w:szCs w:val="32"/>
        </w:rPr>
        <w:lastRenderedPageBreak/>
        <w:t>flip()</w:t>
      </w:r>
      <w:r w:rsidRPr="00561473">
        <w:rPr>
          <w:rFonts w:asciiTheme="minorEastAsia" w:hAnsiTheme="minorEastAsia" w:hint="eastAsia"/>
          <w:sz w:val="32"/>
          <w:szCs w:val="32"/>
        </w:rPr>
        <w:t>方法来在读模式和写模式之间进行切换的原因</w:t>
      </w:r>
      <w:r>
        <w:rPr>
          <w:rFonts w:asciiTheme="minorEastAsia" w:hAnsiTheme="minorEastAsia" w:hint="eastAsia"/>
          <w:sz w:val="32"/>
          <w:szCs w:val="32"/>
        </w:rPr>
        <w:t>。</w:t>
      </w:r>
    </w:p>
    <w:p w:rsidR="00561473" w:rsidRDefault="00561473" w:rsidP="00561473">
      <w:pPr>
        <w:autoSpaceDE w:val="0"/>
        <w:autoSpaceDN w:val="0"/>
        <w:adjustRightInd w:val="0"/>
        <w:rPr>
          <w:rFonts w:asciiTheme="minorEastAsia" w:hAnsiTheme="minorEastAsia" w:hint="eastAsia"/>
          <w:sz w:val="32"/>
          <w:szCs w:val="32"/>
        </w:rPr>
      </w:pPr>
      <w:r>
        <w:rPr>
          <w:rFonts w:asciiTheme="minorEastAsia" w:hAnsiTheme="minorEastAsia"/>
          <w:noProof/>
          <w:sz w:val="32"/>
          <w:szCs w:val="32"/>
        </w:rPr>
        <w:drawing>
          <wp:inline distT="0" distB="0" distL="0" distR="0">
            <wp:extent cx="5274310" cy="179739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797395"/>
                    </a:xfrm>
                    <a:prstGeom prst="rect">
                      <a:avLst/>
                    </a:prstGeom>
                    <a:noFill/>
                    <a:ln w="9525">
                      <a:noFill/>
                      <a:miter lim="800000"/>
                      <a:headEnd/>
                      <a:tailEnd/>
                    </a:ln>
                  </pic:spPr>
                </pic:pic>
              </a:graphicData>
            </a:graphic>
          </wp:inline>
        </w:drawing>
      </w:r>
    </w:p>
    <w:p w:rsidR="00561473" w:rsidRDefault="00561473" w:rsidP="00561473">
      <w:pPr>
        <w:autoSpaceDE w:val="0"/>
        <w:autoSpaceDN w:val="0"/>
        <w:adjustRightInd w:val="0"/>
        <w:ind w:firstLineChars="200" w:firstLine="640"/>
        <w:rPr>
          <w:rFonts w:asciiTheme="minorEastAsia" w:hAnsiTheme="minorEastAsia" w:hint="eastAsia"/>
          <w:sz w:val="32"/>
          <w:szCs w:val="32"/>
        </w:rPr>
      </w:pPr>
      <w:r>
        <w:rPr>
          <w:rFonts w:asciiTheme="minorEastAsia" w:hAnsiTheme="minorEastAsia" w:hint="eastAsia"/>
          <w:sz w:val="32"/>
          <w:szCs w:val="32"/>
        </w:rPr>
        <w:t>上图</w:t>
      </w:r>
      <w:r w:rsidRPr="00561473">
        <w:rPr>
          <w:rFonts w:asciiTheme="minorEastAsia" w:hAnsiTheme="minorEastAsia" w:hint="eastAsia"/>
          <w:sz w:val="32"/>
          <w:szCs w:val="32"/>
        </w:rPr>
        <w:t>展示了</w:t>
      </w:r>
      <w:r>
        <w:rPr>
          <w:rFonts w:asciiTheme="minorEastAsia" w:hAnsiTheme="minorEastAsia"/>
          <w:sz w:val="32"/>
          <w:szCs w:val="32"/>
        </w:rPr>
        <w:t>ByteBuf</w:t>
      </w:r>
      <w:r w:rsidRPr="00561473">
        <w:rPr>
          <w:rFonts w:asciiTheme="minorEastAsia" w:hAnsiTheme="minorEastAsia" w:hint="eastAsia"/>
          <w:sz w:val="32"/>
          <w:szCs w:val="32"/>
        </w:rPr>
        <w:t>是如何被它的两个索引划分成</w:t>
      </w:r>
      <w:r w:rsidRPr="00561473">
        <w:rPr>
          <w:rFonts w:asciiTheme="minorEastAsia" w:hAnsiTheme="minorEastAsia"/>
          <w:sz w:val="32"/>
          <w:szCs w:val="32"/>
        </w:rPr>
        <w:t xml:space="preserve">3 </w:t>
      </w:r>
      <w:r w:rsidRPr="00561473">
        <w:rPr>
          <w:rFonts w:asciiTheme="minorEastAsia" w:hAnsiTheme="minorEastAsia" w:hint="eastAsia"/>
          <w:sz w:val="32"/>
          <w:szCs w:val="32"/>
        </w:rPr>
        <w:t>个区域的。</w:t>
      </w:r>
    </w:p>
    <w:p w:rsidR="00561473" w:rsidRDefault="00561473" w:rsidP="00561473">
      <w:pPr>
        <w:autoSpaceDE w:val="0"/>
        <w:autoSpaceDN w:val="0"/>
        <w:adjustRightInd w:val="0"/>
        <w:ind w:firstLineChars="200" w:firstLine="640"/>
        <w:rPr>
          <w:rFonts w:asciiTheme="minorEastAsia" w:hAnsiTheme="minorEastAsia" w:hint="eastAsia"/>
          <w:sz w:val="32"/>
          <w:szCs w:val="32"/>
        </w:rPr>
      </w:pPr>
      <w:r>
        <w:rPr>
          <w:rFonts w:asciiTheme="minorEastAsia" w:hAnsiTheme="minorEastAsia" w:hint="eastAsia"/>
          <w:sz w:val="32"/>
          <w:szCs w:val="32"/>
        </w:rPr>
        <w:t>上图</w:t>
      </w:r>
      <w:r w:rsidRPr="00561473">
        <w:rPr>
          <w:rFonts w:asciiTheme="minorEastAsia" w:hAnsiTheme="minorEastAsia" w:hint="eastAsia"/>
          <w:sz w:val="32"/>
          <w:szCs w:val="32"/>
        </w:rPr>
        <w:t>中标记为可丢弃字节的分段包含了已经被读过的字节。通过调用</w:t>
      </w:r>
      <w:r>
        <w:rPr>
          <w:rFonts w:asciiTheme="minorEastAsia" w:hAnsiTheme="minorEastAsia"/>
          <w:sz w:val="32"/>
          <w:szCs w:val="32"/>
        </w:rPr>
        <w:t>discardRead</w:t>
      </w:r>
      <w:r w:rsidRPr="00561473">
        <w:rPr>
          <w:rFonts w:asciiTheme="minorEastAsia" w:hAnsiTheme="minorEastAsia"/>
          <w:sz w:val="32"/>
          <w:szCs w:val="32"/>
        </w:rPr>
        <w:t>Bytes()</w:t>
      </w:r>
      <w:r w:rsidRPr="00561473">
        <w:rPr>
          <w:rFonts w:asciiTheme="minorEastAsia" w:hAnsiTheme="minorEastAsia" w:hint="eastAsia"/>
          <w:sz w:val="32"/>
          <w:szCs w:val="32"/>
        </w:rPr>
        <w:t>方法，可以丢弃它们并回收空间。这个分段的初始大小为</w:t>
      </w:r>
      <w:r w:rsidRPr="00561473">
        <w:rPr>
          <w:rFonts w:asciiTheme="minorEastAsia" w:hAnsiTheme="minorEastAsia"/>
          <w:sz w:val="32"/>
          <w:szCs w:val="32"/>
        </w:rPr>
        <w:t>0</w:t>
      </w:r>
      <w:r w:rsidRPr="00561473">
        <w:rPr>
          <w:rFonts w:asciiTheme="minorEastAsia" w:hAnsiTheme="minorEastAsia" w:hint="eastAsia"/>
          <w:sz w:val="32"/>
          <w:szCs w:val="32"/>
        </w:rPr>
        <w:t>，存储在</w:t>
      </w:r>
      <w:r w:rsidRPr="00561473">
        <w:rPr>
          <w:rFonts w:asciiTheme="minorEastAsia" w:hAnsiTheme="minorEastAsia"/>
          <w:sz w:val="32"/>
          <w:szCs w:val="32"/>
        </w:rPr>
        <w:t xml:space="preserve">readerIndex </w:t>
      </w:r>
      <w:r w:rsidRPr="00561473">
        <w:rPr>
          <w:rFonts w:asciiTheme="minorEastAsia" w:hAnsiTheme="minorEastAsia" w:hint="eastAsia"/>
          <w:sz w:val="32"/>
          <w:szCs w:val="32"/>
        </w:rPr>
        <w:t>中，会随着</w:t>
      </w:r>
      <w:r w:rsidRPr="00561473">
        <w:rPr>
          <w:rFonts w:asciiTheme="minorEastAsia" w:hAnsiTheme="minorEastAsia"/>
          <w:sz w:val="32"/>
          <w:szCs w:val="32"/>
        </w:rPr>
        <w:t xml:space="preserve">read </w:t>
      </w:r>
      <w:r w:rsidRPr="00561473">
        <w:rPr>
          <w:rFonts w:asciiTheme="minorEastAsia" w:hAnsiTheme="minorEastAsia" w:hint="eastAsia"/>
          <w:sz w:val="32"/>
          <w:szCs w:val="32"/>
        </w:rPr>
        <w:t>操作的执行而增加（</w:t>
      </w:r>
      <w:r w:rsidRPr="00561473">
        <w:rPr>
          <w:rFonts w:asciiTheme="minorEastAsia" w:hAnsiTheme="minorEastAsia"/>
          <w:sz w:val="32"/>
          <w:szCs w:val="32"/>
        </w:rPr>
        <w:t>get*</w:t>
      </w:r>
      <w:r w:rsidRPr="00561473">
        <w:rPr>
          <w:rFonts w:asciiTheme="minorEastAsia" w:hAnsiTheme="minorEastAsia" w:hint="eastAsia"/>
          <w:sz w:val="32"/>
          <w:szCs w:val="32"/>
        </w:rPr>
        <w:t>操作不会移动</w:t>
      </w:r>
      <w:r w:rsidRPr="00561473">
        <w:rPr>
          <w:rFonts w:asciiTheme="minorEastAsia" w:hAnsiTheme="minorEastAsia"/>
          <w:sz w:val="32"/>
          <w:szCs w:val="32"/>
        </w:rPr>
        <w:t>readerIndex</w:t>
      </w:r>
      <w:r w:rsidRPr="00561473">
        <w:rPr>
          <w:rFonts w:asciiTheme="minorEastAsia" w:hAnsiTheme="minorEastAsia" w:hint="eastAsia"/>
          <w:sz w:val="32"/>
          <w:szCs w:val="32"/>
        </w:rPr>
        <w:t>）。</w:t>
      </w:r>
      <w:r>
        <w:rPr>
          <w:rFonts w:asciiTheme="minorEastAsia" w:hAnsiTheme="minorEastAsia" w:hint="eastAsia"/>
          <w:sz w:val="32"/>
          <w:szCs w:val="32"/>
        </w:rPr>
        <w:t>下图</w:t>
      </w:r>
      <w:r w:rsidRPr="00561473">
        <w:rPr>
          <w:rFonts w:asciiTheme="minorEastAsia" w:hAnsiTheme="minorEastAsia" w:hint="eastAsia"/>
          <w:sz w:val="32"/>
          <w:szCs w:val="32"/>
        </w:rPr>
        <w:t>所展示的</w:t>
      </w:r>
      <w:r>
        <w:rPr>
          <w:rFonts w:asciiTheme="minorEastAsia" w:hAnsiTheme="minorEastAsia" w:hint="eastAsia"/>
          <w:sz w:val="32"/>
          <w:szCs w:val="32"/>
        </w:rPr>
        <w:t>是上图</w:t>
      </w:r>
      <w:r w:rsidRPr="00561473">
        <w:rPr>
          <w:rFonts w:asciiTheme="minorEastAsia" w:hAnsiTheme="minorEastAsia" w:hint="eastAsia"/>
          <w:sz w:val="32"/>
          <w:szCs w:val="32"/>
        </w:rPr>
        <w:t>缓冲区上调用</w:t>
      </w:r>
      <w:r w:rsidRPr="00561473">
        <w:rPr>
          <w:rFonts w:asciiTheme="minorEastAsia" w:hAnsiTheme="minorEastAsia"/>
          <w:sz w:val="32"/>
          <w:szCs w:val="32"/>
        </w:rPr>
        <w:t>discardReadBytes()</w:t>
      </w:r>
      <w:r w:rsidRPr="00561473">
        <w:rPr>
          <w:rFonts w:asciiTheme="minorEastAsia" w:hAnsiTheme="minorEastAsia" w:hint="eastAsia"/>
          <w:sz w:val="32"/>
          <w:szCs w:val="32"/>
        </w:rPr>
        <w:t>方法后的结果。可以看到，可丢弃字节分段中的空间已经变为可写的了。注意，在调用</w:t>
      </w:r>
      <w:r w:rsidRPr="00561473">
        <w:rPr>
          <w:rFonts w:asciiTheme="minorEastAsia" w:hAnsiTheme="minorEastAsia"/>
          <w:sz w:val="32"/>
          <w:szCs w:val="32"/>
        </w:rPr>
        <w:t>discardReadBytes()</w:t>
      </w:r>
      <w:r w:rsidRPr="00561473">
        <w:rPr>
          <w:rFonts w:asciiTheme="minorEastAsia" w:hAnsiTheme="minorEastAsia" w:hint="eastAsia"/>
          <w:sz w:val="32"/>
          <w:szCs w:val="32"/>
        </w:rPr>
        <w:t>之后，对可写分段的内容并没有任何的保证</w:t>
      </w:r>
      <w:r>
        <w:rPr>
          <w:rFonts w:asciiTheme="minorEastAsia" w:hAnsiTheme="minorEastAsia" w:hint="eastAsia"/>
          <w:sz w:val="32"/>
          <w:szCs w:val="32"/>
        </w:rPr>
        <w:t>（</w:t>
      </w:r>
      <w:r w:rsidRPr="00561473">
        <w:rPr>
          <w:rFonts w:asciiTheme="minorEastAsia" w:hAnsiTheme="minorEastAsia" w:hint="eastAsia"/>
          <w:sz w:val="32"/>
          <w:szCs w:val="32"/>
        </w:rPr>
        <w:t>因为只是移动了可以读取的字节以及</w:t>
      </w:r>
      <w:r w:rsidRPr="00561473">
        <w:rPr>
          <w:rFonts w:asciiTheme="minorEastAsia" w:hAnsiTheme="minorEastAsia"/>
          <w:sz w:val="32"/>
          <w:szCs w:val="32"/>
        </w:rPr>
        <w:t>writerIndex</w:t>
      </w:r>
      <w:r w:rsidRPr="00561473">
        <w:rPr>
          <w:rFonts w:asciiTheme="minorEastAsia" w:hAnsiTheme="minorEastAsia" w:hint="eastAsia"/>
          <w:sz w:val="32"/>
          <w:szCs w:val="32"/>
        </w:rPr>
        <w:t>，而没有对所有可写入的字节进行擦除写</w:t>
      </w:r>
      <w:r>
        <w:rPr>
          <w:rFonts w:asciiTheme="minorEastAsia" w:hAnsiTheme="minorEastAsia" w:hint="eastAsia"/>
          <w:sz w:val="32"/>
          <w:szCs w:val="32"/>
        </w:rPr>
        <w:t>）</w:t>
      </w:r>
      <w:r w:rsidRPr="00561473">
        <w:rPr>
          <w:rFonts w:asciiTheme="minorEastAsia" w:hAnsiTheme="minorEastAsia" w:hint="eastAsia"/>
          <w:sz w:val="32"/>
          <w:szCs w:val="32"/>
        </w:rPr>
        <w:t>。</w:t>
      </w:r>
    </w:p>
    <w:p w:rsidR="00561473" w:rsidRDefault="00561473" w:rsidP="00561473">
      <w:pPr>
        <w:autoSpaceDE w:val="0"/>
        <w:autoSpaceDN w:val="0"/>
        <w:adjustRightInd w:val="0"/>
        <w:jc w:val="center"/>
        <w:rPr>
          <w:rFonts w:asciiTheme="minorEastAsia" w:hAnsiTheme="minorEastAsia" w:hint="eastAsia"/>
          <w:sz w:val="32"/>
          <w:szCs w:val="32"/>
        </w:rPr>
      </w:pPr>
      <w:r>
        <w:rPr>
          <w:rFonts w:asciiTheme="minorEastAsia" w:hAnsiTheme="minorEastAsia"/>
          <w:noProof/>
          <w:sz w:val="32"/>
          <w:szCs w:val="32"/>
        </w:rPr>
        <w:drawing>
          <wp:inline distT="0" distB="0" distL="0" distR="0">
            <wp:extent cx="4766453" cy="155992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768370" cy="1560547"/>
                    </a:xfrm>
                    <a:prstGeom prst="rect">
                      <a:avLst/>
                    </a:prstGeom>
                    <a:noFill/>
                    <a:ln w="9525">
                      <a:noFill/>
                      <a:miter lim="800000"/>
                      <a:headEnd/>
                      <a:tailEnd/>
                    </a:ln>
                  </pic:spPr>
                </pic:pic>
              </a:graphicData>
            </a:graphic>
          </wp:inline>
        </w:drawing>
      </w:r>
    </w:p>
    <w:p w:rsidR="00561473" w:rsidRDefault="00561473" w:rsidP="00561473">
      <w:pPr>
        <w:autoSpaceDE w:val="0"/>
        <w:autoSpaceDN w:val="0"/>
        <w:adjustRightInd w:val="0"/>
        <w:ind w:firstLineChars="200" w:firstLine="640"/>
        <w:rPr>
          <w:rFonts w:asciiTheme="minorEastAsia" w:hAnsiTheme="minorEastAsia" w:hint="eastAsia"/>
          <w:sz w:val="32"/>
          <w:szCs w:val="32"/>
        </w:rPr>
      </w:pPr>
      <w:r w:rsidRPr="00561473">
        <w:rPr>
          <w:rFonts w:asciiTheme="minorEastAsia" w:hAnsiTheme="minorEastAsia"/>
          <w:sz w:val="32"/>
          <w:szCs w:val="32"/>
        </w:rPr>
        <w:lastRenderedPageBreak/>
        <w:t>ByteBuf</w:t>
      </w:r>
      <w:r w:rsidRPr="00561473">
        <w:rPr>
          <w:rFonts w:asciiTheme="minorEastAsia" w:hAnsiTheme="minorEastAsia" w:hint="eastAsia"/>
          <w:sz w:val="32"/>
          <w:szCs w:val="32"/>
        </w:rPr>
        <w:t>的可读字节分段存储了实际数据。新分配的、包装的或者复制的缓冲区的默认的</w:t>
      </w:r>
      <w:r w:rsidRPr="00561473">
        <w:rPr>
          <w:rFonts w:asciiTheme="minorEastAsia" w:hAnsiTheme="minorEastAsia"/>
          <w:sz w:val="32"/>
          <w:szCs w:val="32"/>
        </w:rPr>
        <w:t xml:space="preserve">readerIndex </w:t>
      </w:r>
      <w:r w:rsidRPr="00561473">
        <w:rPr>
          <w:rFonts w:asciiTheme="minorEastAsia" w:hAnsiTheme="minorEastAsia" w:hint="eastAsia"/>
          <w:sz w:val="32"/>
          <w:szCs w:val="32"/>
        </w:rPr>
        <w:t>值为</w:t>
      </w:r>
      <w:r w:rsidRPr="00561473">
        <w:rPr>
          <w:rFonts w:asciiTheme="minorEastAsia" w:hAnsiTheme="minorEastAsia"/>
          <w:sz w:val="32"/>
          <w:szCs w:val="32"/>
        </w:rPr>
        <w:t>0</w:t>
      </w:r>
      <w:r w:rsidRPr="00561473">
        <w:rPr>
          <w:rFonts w:asciiTheme="minorEastAsia" w:hAnsiTheme="minorEastAsia" w:hint="eastAsia"/>
          <w:sz w:val="32"/>
          <w:szCs w:val="32"/>
        </w:rPr>
        <w:t>。任何名称以</w:t>
      </w:r>
      <w:r w:rsidRPr="00561473">
        <w:rPr>
          <w:rFonts w:asciiTheme="minorEastAsia" w:hAnsiTheme="minorEastAsia"/>
          <w:sz w:val="32"/>
          <w:szCs w:val="32"/>
        </w:rPr>
        <w:t xml:space="preserve">read </w:t>
      </w:r>
      <w:r w:rsidRPr="00561473">
        <w:rPr>
          <w:rFonts w:asciiTheme="minorEastAsia" w:hAnsiTheme="minorEastAsia" w:hint="eastAsia"/>
          <w:sz w:val="32"/>
          <w:szCs w:val="32"/>
        </w:rPr>
        <w:t>或者</w:t>
      </w:r>
      <w:r w:rsidRPr="00561473">
        <w:rPr>
          <w:rFonts w:asciiTheme="minorEastAsia" w:hAnsiTheme="minorEastAsia"/>
          <w:sz w:val="32"/>
          <w:szCs w:val="32"/>
        </w:rPr>
        <w:t xml:space="preserve">skip </w:t>
      </w:r>
      <w:r w:rsidRPr="00561473">
        <w:rPr>
          <w:rFonts w:asciiTheme="minorEastAsia" w:hAnsiTheme="minorEastAsia" w:hint="eastAsia"/>
          <w:sz w:val="32"/>
          <w:szCs w:val="32"/>
        </w:rPr>
        <w:t>开头的操作都将检索或者跳过位于当前</w:t>
      </w:r>
      <w:r w:rsidRPr="00561473">
        <w:rPr>
          <w:rFonts w:asciiTheme="minorEastAsia" w:hAnsiTheme="minorEastAsia"/>
          <w:sz w:val="32"/>
          <w:szCs w:val="32"/>
        </w:rPr>
        <w:t xml:space="preserve">readerIndex </w:t>
      </w:r>
      <w:r w:rsidRPr="00561473">
        <w:rPr>
          <w:rFonts w:asciiTheme="minorEastAsia" w:hAnsiTheme="minorEastAsia" w:hint="eastAsia"/>
          <w:sz w:val="32"/>
          <w:szCs w:val="32"/>
        </w:rPr>
        <w:t>的数据，并且将它增加已读字节数。如果被调用的方法需要一个</w:t>
      </w:r>
      <w:r w:rsidRPr="00561473">
        <w:rPr>
          <w:rFonts w:asciiTheme="minorEastAsia" w:hAnsiTheme="minorEastAsia"/>
          <w:sz w:val="32"/>
          <w:szCs w:val="32"/>
        </w:rPr>
        <w:t xml:space="preserve">ByteBuf </w:t>
      </w:r>
      <w:r w:rsidRPr="00561473">
        <w:rPr>
          <w:rFonts w:asciiTheme="minorEastAsia" w:hAnsiTheme="minorEastAsia" w:hint="eastAsia"/>
          <w:sz w:val="32"/>
          <w:szCs w:val="32"/>
        </w:rPr>
        <w:t>参数作为写入的目标，并且没有指定目标索引参数，那么该目标缓冲区的</w:t>
      </w:r>
      <w:r w:rsidRPr="00561473">
        <w:rPr>
          <w:rFonts w:asciiTheme="minorEastAsia" w:hAnsiTheme="minorEastAsia"/>
          <w:sz w:val="32"/>
          <w:szCs w:val="32"/>
        </w:rPr>
        <w:t xml:space="preserve">writerIndex </w:t>
      </w:r>
      <w:r w:rsidR="004331EE">
        <w:rPr>
          <w:rFonts w:asciiTheme="minorEastAsia" w:hAnsiTheme="minorEastAsia" w:hint="eastAsia"/>
          <w:sz w:val="32"/>
          <w:szCs w:val="32"/>
        </w:rPr>
        <w:t>也将被增加。</w:t>
      </w:r>
    </w:p>
    <w:p w:rsidR="004331EE" w:rsidRDefault="004331EE" w:rsidP="004331EE">
      <w:pPr>
        <w:autoSpaceDE w:val="0"/>
        <w:autoSpaceDN w:val="0"/>
        <w:adjustRightInd w:val="0"/>
        <w:ind w:firstLineChars="200" w:firstLine="640"/>
        <w:rPr>
          <w:rFonts w:asciiTheme="minorEastAsia" w:hAnsiTheme="minorEastAsia" w:hint="eastAsia"/>
          <w:sz w:val="32"/>
          <w:szCs w:val="32"/>
        </w:rPr>
      </w:pPr>
      <w:r w:rsidRPr="004331EE">
        <w:rPr>
          <w:rFonts w:asciiTheme="minorEastAsia" w:hAnsiTheme="minorEastAsia" w:hint="eastAsia"/>
          <w:sz w:val="32"/>
          <w:szCs w:val="32"/>
        </w:rPr>
        <w:t>可写字节分段是指一个拥有未定义内容的、写入就绪的内存区域。新分配的缓冲区的</w:t>
      </w:r>
      <w:r w:rsidRPr="004331EE">
        <w:rPr>
          <w:rFonts w:asciiTheme="minorEastAsia" w:hAnsiTheme="minorEastAsia"/>
          <w:sz w:val="32"/>
          <w:szCs w:val="32"/>
        </w:rPr>
        <w:t xml:space="preserve">writerIndex </w:t>
      </w:r>
      <w:r w:rsidRPr="004331EE">
        <w:rPr>
          <w:rFonts w:asciiTheme="minorEastAsia" w:hAnsiTheme="minorEastAsia" w:hint="eastAsia"/>
          <w:sz w:val="32"/>
          <w:szCs w:val="32"/>
        </w:rPr>
        <w:t>的默认值为</w:t>
      </w:r>
      <w:r w:rsidRPr="004331EE">
        <w:rPr>
          <w:rFonts w:asciiTheme="minorEastAsia" w:hAnsiTheme="minorEastAsia"/>
          <w:sz w:val="32"/>
          <w:szCs w:val="32"/>
        </w:rPr>
        <w:t>0</w:t>
      </w:r>
      <w:r w:rsidRPr="004331EE">
        <w:rPr>
          <w:rFonts w:asciiTheme="minorEastAsia" w:hAnsiTheme="minorEastAsia" w:hint="eastAsia"/>
          <w:sz w:val="32"/>
          <w:szCs w:val="32"/>
        </w:rPr>
        <w:t>。任何名称以</w:t>
      </w:r>
      <w:r w:rsidRPr="004331EE">
        <w:rPr>
          <w:rFonts w:asciiTheme="minorEastAsia" w:hAnsiTheme="minorEastAsia"/>
          <w:sz w:val="32"/>
          <w:szCs w:val="32"/>
        </w:rPr>
        <w:t xml:space="preserve">write </w:t>
      </w:r>
      <w:r w:rsidRPr="004331EE">
        <w:rPr>
          <w:rFonts w:asciiTheme="minorEastAsia" w:hAnsiTheme="minorEastAsia" w:hint="eastAsia"/>
          <w:sz w:val="32"/>
          <w:szCs w:val="32"/>
        </w:rPr>
        <w:t>开头的操作都将从当前的</w:t>
      </w:r>
      <w:r w:rsidRPr="004331EE">
        <w:rPr>
          <w:rFonts w:asciiTheme="minorEastAsia" w:hAnsiTheme="minorEastAsia"/>
          <w:sz w:val="32"/>
          <w:szCs w:val="32"/>
        </w:rPr>
        <w:t xml:space="preserve">writerIndex </w:t>
      </w:r>
      <w:r w:rsidRPr="004331EE">
        <w:rPr>
          <w:rFonts w:asciiTheme="minorEastAsia" w:hAnsiTheme="minorEastAsia" w:hint="eastAsia"/>
          <w:sz w:val="32"/>
          <w:szCs w:val="32"/>
        </w:rPr>
        <w:t>处开始写数据，并将它增加已经写入的字节数。如果写操作的目标也是</w:t>
      </w:r>
      <w:r w:rsidRPr="004331EE">
        <w:rPr>
          <w:rFonts w:asciiTheme="minorEastAsia" w:hAnsiTheme="minorEastAsia"/>
          <w:sz w:val="32"/>
          <w:szCs w:val="32"/>
        </w:rPr>
        <w:t>ByteBuf</w:t>
      </w:r>
      <w:r w:rsidRPr="004331EE">
        <w:rPr>
          <w:rFonts w:asciiTheme="minorEastAsia" w:hAnsiTheme="minorEastAsia" w:hint="eastAsia"/>
          <w:sz w:val="32"/>
          <w:szCs w:val="32"/>
        </w:rPr>
        <w:t>，并且没有指定源索引的值，则源缓冲区的</w:t>
      </w:r>
      <w:r w:rsidRPr="004331EE">
        <w:rPr>
          <w:rFonts w:asciiTheme="minorEastAsia" w:hAnsiTheme="minorEastAsia"/>
          <w:sz w:val="32"/>
          <w:szCs w:val="32"/>
        </w:rPr>
        <w:t xml:space="preserve">readerIndex </w:t>
      </w:r>
      <w:r w:rsidRPr="004331EE">
        <w:rPr>
          <w:rFonts w:asciiTheme="minorEastAsia" w:hAnsiTheme="minorEastAsia" w:hint="eastAsia"/>
          <w:sz w:val="32"/>
          <w:szCs w:val="32"/>
        </w:rPr>
        <w:t>也同样会被增加相同的大小</w:t>
      </w:r>
      <w:r>
        <w:rPr>
          <w:rFonts w:asciiTheme="minorEastAsia" w:hAnsiTheme="minorEastAsia" w:hint="eastAsia"/>
          <w:sz w:val="32"/>
          <w:szCs w:val="32"/>
        </w:rPr>
        <w:t>。</w:t>
      </w:r>
    </w:p>
    <w:p w:rsidR="00690D47" w:rsidRDefault="00690D47" w:rsidP="00690D47">
      <w:pPr>
        <w:wordWrap w:val="0"/>
        <w:autoSpaceDE w:val="0"/>
        <w:autoSpaceDN w:val="0"/>
        <w:adjustRightInd w:val="0"/>
        <w:ind w:firstLineChars="200" w:firstLine="640"/>
        <w:rPr>
          <w:rFonts w:asciiTheme="minorEastAsia" w:hAnsiTheme="minorEastAsia" w:hint="eastAsia"/>
          <w:sz w:val="32"/>
          <w:szCs w:val="32"/>
        </w:rPr>
      </w:pPr>
      <w:r>
        <w:rPr>
          <w:rFonts w:asciiTheme="minorEastAsia" w:hAnsiTheme="minorEastAsia" w:hint="eastAsia"/>
          <w:sz w:val="32"/>
          <w:szCs w:val="32"/>
        </w:rPr>
        <w:t>Netty</w:t>
      </w:r>
      <w:r w:rsidRPr="00690D47">
        <w:rPr>
          <w:rFonts w:asciiTheme="minorEastAsia" w:hAnsiTheme="minorEastAsia" w:hint="eastAsia"/>
          <w:sz w:val="32"/>
          <w:szCs w:val="32"/>
        </w:rPr>
        <w:t>可以通过调用</w:t>
      </w:r>
      <w:r w:rsidRPr="00690D47">
        <w:rPr>
          <w:rFonts w:asciiTheme="minorEastAsia" w:hAnsiTheme="minorEastAsia"/>
          <w:sz w:val="32"/>
          <w:szCs w:val="32"/>
        </w:rPr>
        <w:t>markReaderIndex()</w:t>
      </w:r>
      <w:r w:rsidRPr="00690D47">
        <w:rPr>
          <w:rFonts w:asciiTheme="minorEastAsia" w:hAnsiTheme="minorEastAsia" w:hint="eastAsia"/>
          <w:sz w:val="32"/>
          <w:szCs w:val="32"/>
        </w:rPr>
        <w:t>、</w:t>
      </w:r>
      <w:r w:rsidRPr="00690D47">
        <w:rPr>
          <w:rFonts w:asciiTheme="minorEastAsia" w:hAnsiTheme="minorEastAsia"/>
          <w:sz w:val="32"/>
          <w:szCs w:val="32"/>
        </w:rPr>
        <w:t>markWriterIndex()</w:t>
      </w:r>
      <w:r w:rsidRPr="00690D47">
        <w:rPr>
          <w:rFonts w:asciiTheme="minorEastAsia" w:hAnsiTheme="minorEastAsia" w:hint="eastAsia"/>
          <w:sz w:val="32"/>
          <w:szCs w:val="32"/>
        </w:rPr>
        <w:t>、</w:t>
      </w:r>
      <w:r w:rsidRPr="00690D47">
        <w:rPr>
          <w:rFonts w:asciiTheme="minorEastAsia" w:hAnsiTheme="minorEastAsia"/>
          <w:sz w:val="32"/>
          <w:szCs w:val="32"/>
        </w:rPr>
        <w:t>resetWriterIndex()</w:t>
      </w:r>
      <w:r w:rsidRPr="00690D47">
        <w:rPr>
          <w:rFonts w:asciiTheme="minorEastAsia" w:hAnsiTheme="minorEastAsia" w:hint="eastAsia"/>
          <w:sz w:val="32"/>
          <w:szCs w:val="32"/>
        </w:rPr>
        <w:t>和</w:t>
      </w:r>
      <w:r w:rsidRPr="00690D47">
        <w:rPr>
          <w:rFonts w:asciiTheme="minorEastAsia" w:hAnsiTheme="minorEastAsia"/>
          <w:sz w:val="32"/>
          <w:szCs w:val="32"/>
        </w:rPr>
        <w:t>resetReaderIndex()</w:t>
      </w:r>
      <w:r w:rsidRPr="00690D47">
        <w:rPr>
          <w:rFonts w:asciiTheme="minorEastAsia" w:hAnsiTheme="minorEastAsia" w:hint="eastAsia"/>
          <w:sz w:val="32"/>
          <w:szCs w:val="32"/>
        </w:rPr>
        <w:t>来标记和重置</w:t>
      </w:r>
      <w:r w:rsidRPr="00690D47">
        <w:rPr>
          <w:rFonts w:asciiTheme="minorEastAsia" w:hAnsiTheme="minorEastAsia"/>
          <w:sz w:val="32"/>
          <w:szCs w:val="32"/>
        </w:rPr>
        <w:t xml:space="preserve">ByteBuf </w:t>
      </w:r>
      <w:r w:rsidRPr="00690D47">
        <w:rPr>
          <w:rFonts w:asciiTheme="minorEastAsia" w:hAnsiTheme="minorEastAsia" w:hint="eastAsia"/>
          <w:sz w:val="32"/>
          <w:szCs w:val="32"/>
        </w:rPr>
        <w:t>的</w:t>
      </w:r>
      <w:r w:rsidRPr="00690D47">
        <w:rPr>
          <w:rFonts w:asciiTheme="minorEastAsia" w:hAnsiTheme="minorEastAsia"/>
          <w:sz w:val="32"/>
          <w:szCs w:val="32"/>
        </w:rPr>
        <w:t xml:space="preserve">readerIndex </w:t>
      </w:r>
      <w:r w:rsidRPr="00690D47">
        <w:rPr>
          <w:rFonts w:asciiTheme="minorEastAsia" w:hAnsiTheme="minorEastAsia" w:hint="eastAsia"/>
          <w:sz w:val="32"/>
          <w:szCs w:val="32"/>
        </w:rPr>
        <w:t>和</w:t>
      </w:r>
      <w:r w:rsidRPr="00690D47">
        <w:rPr>
          <w:rFonts w:asciiTheme="minorEastAsia" w:hAnsiTheme="minorEastAsia"/>
          <w:sz w:val="32"/>
          <w:szCs w:val="32"/>
        </w:rPr>
        <w:t>writerIndex</w:t>
      </w:r>
      <w:r w:rsidRPr="00690D47">
        <w:rPr>
          <w:rFonts w:asciiTheme="minorEastAsia" w:hAnsiTheme="minorEastAsia" w:hint="eastAsia"/>
          <w:sz w:val="32"/>
          <w:szCs w:val="32"/>
        </w:rPr>
        <w:t>。这些和</w:t>
      </w:r>
      <w:r w:rsidRPr="00690D47">
        <w:rPr>
          <w:rFonts w:asciiTheme="minorEastAsia" w:hAnsiTheme="minorEastAsia"/>
          <w:sz w:val="32"/>
          <w:szCs w:val="32"/>
        </w:rPr>
        <w:t xml:space="preserve">InputStream </w:t>
      </w:r>
      <w:r w:rsidRPr="00690D47">
        <w:rPr>
          <w:rFonts w:asciiTheme="minorEastAsia" w:hAnsiTheme="minorEastAsia" w:hint="eastAsia"/>
          <w:sz w:val="32"/>
          <w:szCs w:val="32"/>
        </w:rPr>
        <w:t>上的调用类似，只是没有</w:t>
      </w:r>
      <w:r w:rsidRPr="00690D47">
        <w:rPr>
          <w:rFonts w:asciiTheme="minorEastAsia" w:hAnsiTheme="minorEastAsia"/>
          <w:sz w:val="32"/>
          <w:szCs w:val="32"/>
        </w:rPr>
        <w:t xml:space="preserve">readlimit </w:t>
      </w:r>
      <w:r w:rsidRPr="00690D47">
        <w:rPr>
          <w:rFonts w:asciiTheme="minorEastAsia" w:hAnsiTheme="minorEastAsia" w:hint="eastAsia"/>
          <w:sz w:val="32"/>
          <w:szCs w:val="32"/>
        </w:rPr>
        <w:t>参数来指定标记什么时候失效。也可以通过调用</w:t>
      </w:r>
      <w:r w:rsidRPr="00690D47">
        <w:rPr>
          <w:rFonts w:asciiTheme="minorEastAsia" w:hAnsiTheme="minorEastAsia"/>
          <w:sz w:val="32"/>
          <w:szCs w:val="32"/>
        </w:rPr>
        <w:t>readerIndex(int)</w:t>
      </w:r>
      <w:r w:rsidRPr="00690D47">
        <w:rPr>
          <w:rFonts w:asciiTheme="minorEastAsia" w:hAnsiTheme="minorEastAsia" w:hint="eastAsia"/>
          <w:sz w:val="32"/>
          <w:szCs w:val="32"/>
        </w:rPr>
        <w:t>或者</w:t>
      </w:r>
      <w:r w:rsidRPr="00690D47">
        <w:rPr>
          <w:rFonts w:asciiTheme="minorEastAsia" w:hAnsiTheme="minorEastAsia"/>
          <w:sz w:val="32"/>
          <w:szCs w:val="32"/>
        </w:rPr>
        <w:t>writerIndex(int)</w:t>
      </w:r>
      <w:r w:rsidRPr="00690D47">
        <w:rPr>
          <w:rFonts w:asciiTheme="minorEastAsia" w:hAnsiTheme="minorEastAsia" w:hint="eastAsia"/>
          <w:sz w:val="32"/>
          <w:szCs w:val="32"/>
        </w:rPr>
        <w:t>来将索引移动到指定位置. 可以通过调用</w:t>
      </w:r>
      <w:r w:rsidRPr="00690D47">
        <w:rPr>
          <w:rFonts w:asciiTheme="minorEastAsia" w:hAnsiTheme="minorEastAsia"/>
          <w:sz w:val="32"/>
          <w:szCs w:val="32"/>
        </w:rPr>
        <w:t>clear()</w:t>
      </w:r>
      <w:r w:rsidRPr="00690D47">
        <w:rPr>
          <w:rFonts w:asciiTheme="minorEastAsia" w:hAnsiTheme="minorEastAsia" w:hint="eastAsia"/>
          <w:sz w:val="32"/>
          <w:szCs w:val="32"/>
        </w:rPr>
        <w:t>方法来将</w:t>
      </w:r>
      <w:r w:rsidRPr="00690D47">
        <w:rPr>
          <w:rFonts w:asciiTheme="minorEastAsia" w:hAnsiTheme="minorEastAsia"/>
          <w:sz w:val="32"/>
          <w:szCs w:val="32"/>
        </w:rPr>
        <w:t xml:space="preserve">readerIndex </w:t>
      </w:r>
      <w:r w:rsidRPr="00690D47">
        <w:rPr>
          <w:rFonts w:asciiTheme="minorEastAsia" w:hAnsiTheme="minorEastAsia" w:hint="eastAsia"/>
          <w:sz w:val="32"/>
          <w:szCs w:val="32"/>
        </w:rPr>
        <w:t>和</w:t>
      </w:r>
      <w:r w:rsidRPr="00690D47">
        <w:rPr>
          <w:rFonts w:asciiTheme="minorEastAsia" w:hAnsiTheme="minorEastAsia"/>
          <w:sz w:val="32"/>
          <w:szCs w:val="32"/>
        </w:rPr>
        <w:t xml:space="preserve">writerIndex </w:t>
      </w:r>
      <w:r w:rsidRPr="00690D47">
        <w:rPr>
          <w:rFonts w:asciiTheme="minorEastAsia" w:hAnsiTheme="minorEastAsia" w:hint="eastAsia"/>
          <w:sz w:val="32"/>
          <w:szCs w:val="32"/>
        </w:rPr>
        <w:t>都设置为</w:t>
      </w:r>
      <w:r w:rsidRPr="00690D47">
        <w:rPr>
          <w:rFonts w:asciiTheme="minorEastAsia" w:hAnsiTheme="minorEastAsia"/>
          <w:sz w:val="32"/>
          <w:szCs w:val="32"/>
        </w:rPr>
        <w:t>0</w:t>
      </w:r>
      <w:r w:rsidRPr="00690D47">
        <w:rPr>
          <w:rFonts w:asciiTheme="minorEastAsia" w:hAnsiTheme="minorEastAsia" w:hint="eastAsia"/>
          <w:sz w:val="32"/>
          <w:szCs w:val="32"/>
        </w:rPr>
        <w:t>。调用</w:t>
      </w:r>
      <w:r w:rsidRPr="00690D47">
        <w:rPr>
          <w:rFonts w:asciiTheme="minorEastAsia" w:hAnsiTheme="minorEastAsia"/>
          <w:sz w:val="32"/>
          <w:szCs w:val="32"/>
        </w:rPr>
        <w:t>clear()</w:t>
      </w:r>
      <w:r w:rsidRPr="00690D47">
        <w:rPr>
          <w:rFonts w:asciiTheme="minorEastAsia" w:hAnsiTheme="minorEastAsia" w:hint="eastAsia"/>
          <w:sz w:val="32"/>
          <w:szCs w:val="32"/>
        </w:rPr>
        <w:t>比调用</w:t>
      </w:r>
      <w:r w:rsidRPr="00690D47">
        <w:rPr>
          <w:rFonts w:asciiTheme="minorEastAsia" w:hAnsiTheme="minorEastAsia"/>
          <w:sz w:val="32"/>
          <w:szCs w:val="32"/>
        </w:rPr>
        <w:t>discardReadBytes()</w:t>
      </w:r>
      <w:r w:rsidRPr="00690D47">
        <w:rPr>
          <w:rFonts w:asciiTheme="minorEastAsia" w:hAnsiTheme="minorEastAsia" w:hint="eastAsia"/>
          <w:sz w:val="32"/>
          <w:szCs w:val="32"/>
        </w:rPr>
        <w:t>轻量得多，因为它将只是重置索引而不会复制任何的内存</w:t>
      </w:r>
      <w:r>
        <w:rPr>
          <w:rFonts w:asciiTheme="minorEastAsia" w:hAnsiTheme="minorEastAsia" w:hint="eastAsia"/>
          <w:sz w:val="32"/>
          <w:szCs w:val="32"/>
        </w:rPr>
        <w:t>。</w:t>
      </w:r>
    </w:p>
    <w:p w:rsidR="00690D47" w:rsidRDefault="00690D47" w:rsidP="00B41759">
      <w:pPr>
        <w:wordWrap w:val="0"/>
        <w:autoSpaceDE w:val="0"/>
        <w:autoSpaceDN w:val="0"/>
        <w:adjustRightInd w:val="0"/>
        <w:ind w:firstLineChars="200" w:firstLine="640"/>
        <w:rPr>
          <w:rFonts w:asciiTheme="minorEastAsia" w:hAnsiTheme="minorEastAsia" w:hint="eastAsia"/>
          <w:sz w:val="32"/>
          <w:szCs w:val="32"/>
        </w:rPr>
      </w:pPr>
      <w:r w:rsidRPr="00690D47">
        <w:rPr>
          <w:rFonts w:asciiTheme="minorEastAsia" w:hAnsiTheme="minorEastAsia" w:hint="eastAsia"/>
          <w:sz w:val="32"/>
          <w:szCs w:val="32"/>
        </w:rPr>
        <w:lastRenderedPageBreak/>
        <w:t>派生缓冲区为</w:t>
      </w:r>
      <w:r w:rsidRPr="00690D47">
        <w:rPr>
          <w:rFonts w:asciiTheme="minorEastAsia" w:hAnsiTheme="minorEastAsia"/>
          <w:sz w:val="32"/>
          <w:szCs w:val="32"/>
        </w:rPr>
        <w:t xml:space="preserve">ByteBuf </w:t>
      </w:r>
      <w:r w:rsidRPr="00690D47">
        <w:rPr>
          <w:rFonts w:asciiTheme="minorEastAsia" w:hAnsiTheme="minorEastAsia" w:hint="eastAsia"/>
          <w:sz w:val="32"/>
          <w:szCs w:val="32"/>
        </w:rPr>
        <w:t>提供了以专门的方式来呈现其内容的视图, 这类视图是通过以下方法被创建的：</w:t>
      </w:r>
      <w:r w:rsidRPr="00690D47">
        <w:rPr>
          <w:rFonts w:asciiTheme="minorEastAsia" w:hAnsiTheme="minorEastAsia"/>
          <w:sz w:val="32"/>
          <w:szCs w:val="32"/>
        </w:rPr>
        <w:t>duplicate()</w:t>
      </w:r>
      <w:r w:rsidRPr="00690D47">
        <w:rPr>
          <w:rFonts w:asciiTheme="minorEastAsia" w:hAnsiTheme="minorEastAsia" w:hint="eastAsia"/>
          <w:sz w:val="32"/>
          <w:szCs w:val="32"/>
        </w:rPr>
        <w:t>;</w:t>
      </w:r>
      <w:r w:rsidRPr="00690D47">
        <w:rPr>
          <w:rFonts w:asciiTheme="minorEastAsia" w:hAnsiTheme="minorEastAsia"/>
          <w:sz w:val="32"/>
          <w:szCs w:val="32"/>
        </w:rPr>
        <w:t xml:space="preserve"> slice()</w:t>
      </w:r>
      <w:r w:rsidRPr="00690D47">
        <w:rPr>
          <w:rFonts w:asciiTheme="minorEastAsia" w:hAnsiTheme="minorEastAsia" w:hint="eastAsia"/>
          <w:sz w:val="32"/>
          <w:szCs w:val="32"/>
        </w:rPr>
        <w:t>；</w:t>
      </w:r>
      <w:r w:rsidRPr="00690D47">
        <w:rPr>
          <w:rFonts w:asciiTheme="minorEastAsia" w:hAnsiTheme="minorEastAsia"/>
          <w:sz w:val="32"/>
          <w:szCs w:val="32"/>
        </w:rPr>
        <w:t>slice(int, int)</w:t>
      </w:r>
      <w:r w:rsidRPr="00690D47">
        <w:rPr>
          <w:rFonts w:asciiTheme="minorEastAsia" w:hAnsiTheme="minorEastAsia" w:hint="eastAsia"/>
          <w:sz w:val="32"/>
          <w:szCs w:val="32"/>
        </w:rPr>
        <w:t>；</w:t>
      </w:r>
      <w:r w:rsidRPr="00690D47">
        <w:rPr>
          <w:rFonts w:asciiTheme="minorEastAsia" w:hAnsiTheme="minorEastAsia"/>
          <w:sz w:val="32"/>
          <w:szCs w:val="32"/>
        </w:rPr>
        <w:t xml:space="preserve"> Unpooled.unmodifiableBuffer(…)</w:t>
      </w:r>
      <w:r w:rsidRPr="00690D47">
        <w:rPr>
          <w:rFonts w:asciiTheme="minorEastAsia" w:hAnsiTheme="minorEastAsia" w:hint="eastAsia"/>
          <w:sz w:val="32"/>
          <w:szCs w:val="32"/>
        </w:rPr>
        <w:t>；</w:t>
      </w:r>
      <w:r w:rsidRPr="00690D47">
        <w:rPr>
          <w:rFonts w:asciiTheme="minorEastAsia" w:hAnsiTheme="minorEastAsia"/>
          <w:sz w:val="32"/>
          <w:szCs w:val="32"/>
        </w:rPr>
        <w:t xml:space="preserve"> order(ByteOrder)</w:t>
      </w:r>
      <w:r w:rsidRPr="00690D47">
        <w:rPr>
          <w:rFonts w:asciiTheme="minorEastAsia" w:hAnsiTheme="minorEastAsia" w:hint="eastAsia"/>
          <w:sz w:val="32"/>
          <w:szCs w:val="32"/>
        </w:rPr>
        <w:t>；</w:t>
      </w:r>
      <w:r w:rsidRPr="00690D47">
        <w:rPr>
          <w:rFonts w:asciiTheme="minorEastAsia" w:hAnsiTheme="minorEastAsia"/>
          <w:sz w:val="32"/>
          <w:szCs w:val="32"/>
        </w:rPr>
        <w:t xml:space="preserve"> readSlice(int)</w:t>
      </w:r>
      <w:r w:rsidRPr="00690D47">
        <w:rPr>
          <w:rFonts w:asciiTheme="minorEastAsia" w:hAnsiTheme="minorEastAsia" w:hint="eastAsia"/>
          <w:sz w:val="32"/>
          <w:szCs w:val="32"/>
        </w:rPr>
        <w:t>。</w:t>
      </w:r>
      <w:r w:rsidR="00B41759">
        <w:rPr>
          <w:rFonts w:asciiTheme="minorEastAsia" w:hAnsiTheme="minorEastAsia" w:hint="eastAsia"/>
          <w:sz w:val="32"/>
          <w:szCs w:val="32"/>
        </w:rPr>
        <w:t>需要注意的是</w:t>
      </w:r>
      <w:r w:rsidR="00B41759" w:rsidRPr="00690D47">
        <w:rPr>
          <w:rFonts w:asciiTheme="minorEastAsia" w:hAnsiTheme="minorEastAsia" w:hint="eastAsia"/>
          <w:sz w:val="32"/>
          <w:szCs w:val="32"/>
        </w:rPr>
        <w:t>派生缓冲区</w:t>
      </w:r>
      <w:r w:rsidR="00B41759" w:rsidRPr="00B41759">
        <w:rPr>
          <w:rFonts w:asciiTheme="minorEastAsia" w:hAnsiTheme="minorEastAsia" w:hint="eastAsia"/>
          <w:sz w:val="32"/>
          <w:szCs w:val="32"/>
        </w:rPr>
        <w:t>内部存储和</w:t>
      </w:r>
      <w:r w:rsidR="00B41759" w:rsidRPr="00B41759">
        <w:rPr>
          <w:rFonts w:asciiTheme="minorEastAsia" w:hAnsiTheme="minorEastAsia"/>
          <w:sz w:val="32"/>
          <w:szCs w:val="32"/>
        </w:rPr>
        <w:t xml:space="preserve">JDK </w:t>
      </w:r>
      <w:r w:rsidR="00B41759" w:rsidRPr="00B41759">
        <w:rPr>
          <w:rFonts w:asciiTheme="minorEastAsia" w:hAnsiTheme="minorEastAsia" w:hint="eastAsia"/>
          <w:sz w:val="32"/>
          <w:szCs w:val="32"/>
        </w:rPr>
        <w:t>的</w:t>
      </w:r>
      <w:r w:rsidR="00B41759" w:rsidRPr="00B41759">
        <w:rPr>
          <w:rFonts w:asciiTheme="minorEastAsia" w:hAnsiTheme="minorEastAsia"/>
          <w:sz w:val="32"/>
          <w:szCs w:val="32"/>
        </w:rPr>
        <w:t xml:space="preserve">ByteBuffer </w:t>
      </w:r>
      <w:r w:rsidR="00B41759" w:rsidRPr="00B41759">
        <w:rPr>
          <w:rFonts w:asciiTheme="minorEastAsia" w:hAnsiTheme="minorEastAsia" w:hint="eastAsia"/>
          <w:sz w:val="32"/>
          <w:szCs w:val="32"/>
        </w:rPr>
        <w:t>一样也是共享的，这就意味着创建成本是很低廉的</w:t>
      </w:r>
      <w:r w:rsidR="00B41759">
        <w:rPr>
          <w:rFonts w:asciiTheme="minorEastAsia" w:hAnsiTheme="minorEastAsia" w:hint="eastAsia"/>
          <w:sz w:val="32"/>
          <w:szCs w:val="32"/>
        </w:rPr>
        <w:t>，</w:t>
      </w:r>
      <w:r w:rsidR="00B41759" w:rsidRPr="00B41759">
        <w:rPr>
          <w:rFonts w:asciiTheme="minorEastAsia" w:hAnsiTheme="minorEastAsia" w:hint="eastAsia"/>
          <w:sz w:val="32"/>
          <w:szCs w:val="32"/>
        </w:rPr>
        <w:t>但是修改了</w:t>
      </w:r>
      <w:r w:rsidR="00B41759" w:rsidRPr="00690D47">
        <w:rPr>
          <w:rFonts w:asciiTheme="minorEastAsia" w:hAnsiTheme="minorEastAsia" w:hint="eastAsia"/>
          <w:sz w:val="32"/>
          <w:szCs w:val="32"/>
        </w:rPr>
        <w:t>派生缓冲区</w:t>
      </w:r>
      <w:r w:rsidR="00B41759" w:rsidRPr="00B41759">
        <w:rPr>
          <w:rFonts w:asciiTheme="minorEastAsia" w:hAnsiTheme="minorEastAsia" w:hint="eastAsia"/>
          <w:sz w:val="32"/>
          <w:szCs w:val="32"/>
        </w:rPr>
        <w:t>的内容，也同时修改了其对应的源实例。</w:t>
      </w:r>
    </w:p>
    <w:p w:rsidR="00E276FC" w:rsidRDefault="00E276FC" w:rsidP="00E276FC">
      <w:pPr>
        <w:wordWrap w:val="0"/>
        <w:autoSpaceDE w:val="0"/>
        <w:autoSpaceDN w:val="0"/>
        <w:adjustRightInd w:val="0"/>
        <w:ind w:firstLineChars="200" w:firstLine="640"/>
        <w:rPr>
          <w:rFonts w:asciiTheme="minorEastAsia" w:hAnsiTheme="minorEastAsia" w:hint="eastAsia"/>
          <w:sz w:val="32"/>
          <w:szCs w:val="32"/>
        </w:rPr>
      </w:pPr>
      <w:r w:rsidRPr="00E276FC">
        <w:rPr>
          <w:rFonts w:asciiTheme="minorEastAsia" w:hAnsiTheme="minorEastAsia" w:hint="eastAsia"/>
          <w:sz w:val="32"/>
          <w:szCs w:val="32"/>
        </w:rPr>
        <w:t>如果需要一个现有缓冲区的真实副本，请使用</w:t>
      </w:r>
      <w:r w:rsidRPr="00E276FC">
        <w:rPr>
          <w:rFonts w:asciiTheme="minorEastAsia" w:hAnsiTheme="minorEastAsia"/>
          <w:sz w:val="32"/>
          <w:szCs w:val="32"/>
        </w:rPr>
        <w:t>copy()</w:t>
      </w:r>
      <w:r w:rsidRPr="00E276FC">
        <w:rPr>
          <w:rFonts w:asciiTheme="minorEastAsia" w:hAnsiTheme="minorEastAsia" w:hint="eastAsia"/>
          <w:sz w:val="32"/>
          <w:szCs w:val="32"/>
        </w:rPr>
        <w:t>或者</w:t>
      </w:r>
      <w:r w:rsidRPr="00E276FC">
        <w:rPr>
          <w:rFonts w:asciiTheme="minorEastAsia" w:hAnsiTheme="minorEastAsia"/>
          <w:sz w:val="32"/>
          <w:szCs w:val="32"/>
        </w:rPr>
        <w:t>copy(int, int)</w:t>
      </w:r>
      <w:r w:rsidRPr="00E276FC">
        <w:rPr>
          <w:rFonts w:asciiTheme="minorEastAsia" w:hAnsiTheme="minorEastAsia" w:hint="eastAsia"/>
          <w:sz w:val="32"/>
          <w:szCs w:val="32"/>
        </w:rPr>
        <w:t>方法。不同于派生缓冲区，由这个调用所返回的</w:t>
      </w:r>
      <w:r w:rsidRPr="00E276FC">
        <w:rPr>
          <w:rFonts w:asciiTheme="minorEastAsia" w:hAnsiTheme="minorEastAsia"/>
          <w:sz w:val="32"/>
          <w:szCs w:val="32"/>
        </w:rPr>
        <w:t xml:space="preserve">ByteBuf </w:t>
      </w:r>
      <w:r w:rsidRPr="00E276FC">
        <w:rPr>
          <w:rFonts w:asciiTheme="minorEastAsia" w:hAnsiTheme="minorEastAsia" w:hint="eastAsia"/>
          <w:sz w:val="32"/>
          <w:szCs w:val="32"/>
        </w:rPr>
        <w:t>拥有独立的数据副本。</w:t>
      </w:r>
    </w:p>
    <w:p w:rsidR="00E276FC" w:rsidRDefault="00E276FC" w:rsidP="00E276FC">
      <w:pPr>
        <w:wordWrap w:val="0"/>
        <w:autoSpaceDE w:val="0"/>
        <w:autoSpaceDN w:val="0"/>
        <w:adjustRightInd w:val="0"/>
        <w:ind w:firstLineChars="200" w:firstLine="640"/>
        <w:rPr>
          <w:rFonts w:asciiTheme="minorEastAsia" w:hAnsiTheme="minorEastAsia" w:hint="eastAsia"/>
          <w:sz w:val="32"/>
          <w:szCs w:val="32"/>
        </w:rPr>
      </w:pPr>
      <w:r>
        <w:rPr>
          <w:rFonts w:asciiTheme="minorEastAsia" w:hAnsiTheme="minorEastAsia" w:hint="eastAsia"/>
          <w:sz w:val="32"/>
          <w:szCs w:val="32"/>
        </w:rPr>
        <w:t>在程序处理中，分析好是否需要真实副本，如果真实副本没有必要的话，尽量使用派生缓冲区，减小系统开支提高效率。</w:t>
      </w:r>
    </w:p>
    <w:p w:rsidR="006070D9" w:rsidRDefault="00E276FC" w:rsidP="00E276FC">
      <w:pPr>
        <w:wordWrap w:val="0"/>
        <w:autoSpaceDE w:val="0"/>
        <w:autoSpaceDN w:val="0"/>
        <w:adjustRightInd w:val="0"/>
        <w:ind w:firstLineChars="200" w:firstLine="640"/>
        <w:rPr>
          <w:rFonts w:asciiTheme="minorEastAsia" w:hAnsiTheme="minorEastAsia" w:hint="eastAsia"/>
          <w:sz w:val="32"/>
          <w:szCs w:val="32"/>
        </w:rPr>
      </w:pPr>
      <w:r w:rsidRPr="00E276FC">
        <w:rPr>
          <w:rFonts w:asciiTheme="minorEastAsia" w:hAnsiTheme="minorEastAsia" w:hint="eastAsia"/>
          <w:sz w:val="32"/>
          <w:szCs w:val="32"/>
        </w:rPr>
        <w:t>正如我们所提到过的，</w:t>
      </w:r>
      <w:r w:rsidR="00FB1FA4">
        <w:rPr>
          <w:rFonts w:asciiTheme="minorEastAsia" w:hAnsiTheme="minorEastAsia" w:hint="eastAsia"/>
          <w:sz w:val="32"/>
          <w:szCs w:val="32"/>
        </w:rPr>
        <w:t>Netty</w:t>
      </w:r>
      <w:r w:rsidRPr="00E276FC">
        <w:rPr>
          <w:rFonts w:asciiTheme="minorEastAsia" w:hAnsiTheme="minorEastAsia" w:hint="eastAsia"/>
          <w:sz w:val="32"/>
          <w:szCs w:val="32"/>
        </w:rPr>
        <w:t>有两种类别的读</w:t>
      </w:r>
      <w:r w:rsidRPr="00E276FC">
        <w:rPr>
          <w:rFonts w:asciiTheme="minorEastAsia" w:hAnsiTheme="minorEastAsia"/>
          <w:sz w:val="32"/>
          <w:szCs w:val="32"/>
        </w:rPr>
        <w:t>/</w:t>
      </w:r>
      <w:r w:rsidRPr="00E276FC">
        <w:rPr>
          <w:rFonts w:asciiTheme="minorEastAsia" w:hAnsiTheme="minorEastAsia" w:hint="eastAsia"/>
          <w:sz w:val="32"/>
          <w:szCs w:val="32"/>
        </w:rPr>
        <w:t>写操作：</w:t>
      </w:r>
      <w:r w:rsidRPr="00E276FC">
        <w:rPr>
          <w:rFonts w:asciiTheme="minorEastAsia" w:hAnsiTheme="minorEastAsia"/>
          <w:sz w:val="32"/>
          <w:szCs w:val="32"/>
        </w:rPr>
        <w:t>get()</w:t>
      </w:r>
      <w:r w:rsidRPr="00E276FC">
        <w:rPr>
          <w:rFonts w:asciiTheme="minorEastAsia" w:hAnsiTheme="minorEastAsia" w:hint="eastAsia"/>
          <w:sz w:val="32"/>
          <w:szCs w:val="32"/>
        </w:rPr>
        <w:t>和</w:t>
      </w:r>
      <w:r w:rsidRPr="00E276FC">
        <w:rPr>
          <w:rFonts w:asciiTheme="minorEastAsia" w:hAnsiTheme="minorEastAsia"/>
          <w:sz w:val="32"/>
          <w:szCs w:val="32"/>
        </w:rPr>
        <w:t>set()</w:t>
      </w:r>
      <w:r w:rsidRPr="00E276FC">
        <w:rPr>
          <w:rFonts w:asciiTheme="minorEastAsia" w:hAnsiTheme="minorEastAsia" w:hint="eastAsia"/>
          <w:sz w:val="32"/>
          <w:szCs w:val="32"/>
        </w:rPr>
        <w:t>操作，从给定的索引开始，并且保持索引不变；</w:t>
      </w:r>
      <w:r w:rsidRPr="00E276FC">
        <w:rPr>
          <w:rFonts w:asciiTheme="minorEastAsia" w:hAnsiTheme="minorEastAsia"/>
          <w:sz w:val="32"/>
          <w:szCs w:val="32"/>
        </w:rPr>
        <w:t>read()</w:t>
      </w:r>
      <w:r w:rsidRPr="00E276FC">
        <w:rPr>
          <w:rFonts w:asciiTheme="minorEastAsia" w:hAnsiTheme="minorEastAsia" w:hint="eastAsia"/>
          <w:sz w:val="32"/>
          <w:szCs w:val="32"/>
        </w:rPr>
        <w:t>和</w:t>
      </w:r>
      <w:r w:rsidRPr="00E276FC">
        <w:rPr>
          <w:rFonts w:asciiTheme="minorEastAsia" w:hAnsiTheme="minorEastAsia"/>
          <w:sz w:val="32"/>
          <w:szCs w:val="32"/>
        </w:rPr>
        <w:t>write()</w:t>
      </w:r>
      <w:r w:rsidRPr="00E276FC">
        <w:rPr>
          <w:rFonts w:asciiTheme="minorEastAsia" w:hAnsiTheme="minorEastAsia" w:hint="eastAsia"/>
          <w:sz w:val="32"/>
          <w:szCs w:val="32"/>
        </w:rPr>
        <w:t>操作，从给定的索引开始，并且会根据已经访问过的字节数对索引进行调整。</w:t>
      </w:r>
    </w:p>
    <w:p w:rsidR="006070D9" w:rsidRDefault="006070D9" w:rsidP="006070D9">
      <w:pPr>
        <w:wordWrap w:val="0"/>
        <w:autoSpaceDE w:val="0"/>
        <w:autoSpaceDN w:val="0"/>
        <w:adjustRightInd w:val="0"/>
        <w:ind w:firstLineChars="200" w:firstLine="640"/>
        <w:rPr>
          <w:rFonts w:asciiTheme="minorEastAsia" w:hAnsiTheme="minorEastAsia" w:hint="eastAsia"/>
          <w:sz w:val="32"/>
          <w:szCs w:val="32"/>
        </w:rPr>
      </w:pPr>
      <w:r w:rsidRPr="006070D9">
        <w:rPr>
          <w:rFonts w:asciiTheme="minorEastAsia" w:hAnsiTheme="minorEastAsia" w:hint="eastAsia"/>
          <w:sz w:val="32"/>
          <w:szCs w:val="32"/>
        </w:rPr>
        <w:t>我们经常在ByteBuf中存储一些正常数据之外，我们有时候还需要增加一些各式各样的属性值，一个Http响应体就是一个很好的例子，除了按照字节传输过来的主体内容，还有状态码，cookie等信息</w:t>
      </w:r>
      <w:r w:rsidR="00E1785C">
        <w:rPr>
          <w:rFonts w:asciiTheme="minorEastAsia" w:hAnsiTheme="minorEastAsia" w:hint="eastAsia"/>
          <w:sz w:val="32"/>
          <w:szCs w:val="32"/>
        </w:rPr>
        <w:t>。</w:t>
      </w:r>
      <w:r w:rsidRPr="006070D9">
        <w:rPr>
          <w:rFonts w:asciiTheme="minorEastAsia" w:hAnsiTheme="minorEastAsia" w:hint="eastAsia"/>
          <w:sz w:val="32"/>
          <w:szCs w:val="32"/>
        </w:rPr>
        <w:t>Netty提供了ByteBufHolder来处理这些常用的用户案例，ByteBufHolder还提供了Netty一些</w:t>
      </w:r>
      <w:r w:rsidRPr="006070D9">
        <w:rPr>
          <w:rFonts w:asciiTheme="minorEastAsia" w:hAnsiTheme="minorEastAsia" w:hint="eastAsia"/>
          <w:sz w:val="32"/>
          <w:szCs w:val="32"/>
        </w:rPr>
        <w:lastRenderedPageBreak/>
        <w:t>其他的先进特性，例如缓存池，缓存池可以是ByteBuf中直接“借出”获取，如果有需要，“借出”的ByteBuf还可以自动的还到池中</w:t>
      </w:r>
      <w:r w:rsidR="00E1785C">
        <w:rPr>
          <w:rFonts w:asciiTheme="minorEastAsia" w:hAnsiTheme="minorEastAsia" w:hint="eastAsia"/>
          <w:sz w:val="32"/>
          <w:szCs w:val="32"/>
        </w:rPr>
        <w:t>。</w:t>
      </w:r>
      <w:r w:rsidR="00E1785C" w:rsidRPr="00E1785C">
        <w:rPr>
          <w:rFonts w:asciiTheme="minorEastAsia" w:hAnsiTheme="minorEastAsia" w:hint="eastAsia"/>
          <w:sz w:val="32"/>
          <w:szCs w:val="32"/>
        </w:rPr>
        <w:t>如果你想要实现一个消息对象可以在ByteBuf中存储其有效负荷的话，使用ByteBufHolder是一个不错的选择</w:t>
      </w:r>
      <w:r w:rsidR="00E1785C">
        <w:rPr>
          <w:rFonts w:asciiTheme="minorEastAsia" w:hAnsiTheme="minorEastAsia" w:hint="eastAsia"/>
          <w:sz w:val="32"/>
          <w:szCs w:val="32"/>
        </w:rPr>
        <w:t>。</w:t>
      </w:r>
    </w:p>
    <w:p w:rsidR="004A7FF4" w:rsidRPr="004A7FF4" w:rsidRDefault="00E1785C" w:rsidP="004A7FF4">
      <w:pPr>
        <w:wordWrap w:val="0"/>
        <w:autoSpaceDE w:val="0"/>
        <w:autoSpaceDN w:val="0"/>
        <w:adjustRightInd w:val="0"/>
        <w:ind w:firstLineChars="200" w:firstLine="640"/>
        <w:rPr>
          <w:rFonts w:asciiTheme="minorEastAsia" w:hAnsiTheme="minorEastAsia"/>
          <w:sz w:val="32"/>
          <w:szCs w:val="32"/>
        </w:rPr>
      </w:pPr>
      <w:r w:rsidRPr="004A7FF4">
        <w:rPr>
          <w:rFonts w:asciiTheme="minorEastAsia" w:hAnsiTheme="minorEastAsia" w:hint="eastAsia"/>
          <w:sz w:val="32"/>
          <w:szCs w:val="32"/>
        </w:rPr>
        <w:t>为了降低分配和释放内存的开销，</w:t>
      </w:r>
      <w:r w:rsidRPr="004A7FF4">
        <w:rPr>
          <w:rFonts w:asciiTheme="minorEastAsia" w:hAnsiTheme="minorEastAsia"/>
          <w:sz w:val="32"/>
          <w:szCs w:val="32"/>
        </w:rPr>
        <w:t xml:space="preserve">Netty </w:t>
      </w:r>
      <w:r w:rsidRPr="004A7FF4">
        <w:rPr>
          <w:rFonts w:asciiTheme="minorEastAsia" w:hAnsiTheme="minorEastAsia" w:hint="eastAsia"/>
          <w:sz w:val="32"/>
          <w:szCs w:val="32"/>
        </w:rPr>
        <w:t>通过</w:t>
      </w:r>
      <w:r w:rsidRPr="004A7FF4">
        <w:rPr>
          <w:rFonts w:asciiTheme="minorEastAsia" w:hAnsiTheme="minorEastAsia"/>
          <w:sz w:val="32"/>
          <w:szCs w:val="32"/>
        </w:rPr>
        <w:t xml:space="preserve">interface ByteBufAllocator </w:t>
      </w:r>
      <w:r w:rsidRPr="004A7FF4">
        <w:rPr>
          <w:rFonts w:asciiTheme="minorEastAsia" w:hAnsiTheme="minorEastAsia" w:hint="eastAsia"/>
          <w:sz w:val="32"/>
          <w:szCs w:val="32"/>
        </w:rPr>
        <w:t>实现了（</w:t>
      </w:r>
      <w:r w:rsidRPr="004A7FF4">
        <w:rPr>
          <w:rFonts w:asciiTheme="minorEastAsia" w:hAnsiTheme="minorEastAsia"/>
          <w:sz w:val="32"/>
          <w:szCs w:val="32"/>
        </w:rPr>
        <w:t xml:space="preserve">ByteBuf </w:t>
      </w:r>
      <w:r w:rsidRPr="004A7FF4">
        <w:rPr>
          <w:rFonts w:asciiTheme="minorEastAsia" w:hAnsiTheme="minorEastAsia" w:hint="eastAsia"/>
          <w:sz w:val="32"/>
          <w:szCs w:val="32"/>
        </w:rPr>
        <w:t>的）池化，它可以用来分配我们所描述过的任意类型的</w:t>
      </w:r>
      <w:r w:rsidRPr="004A7FF4">
        <w:rPr>
          <w:rFonts w:asciiTheme="minorEastAsia" w:hAnsiTheme="minorEastAsia"/>
          <w:sz w:val="32"/>
          <w:szCs w:val="32"/>
        </w:rPr>
        <w:t xml:space="preserve">ByteBuf </w:t>
      </w:r>
      <w:r w:rsidRPr="004A7FF4">
        <w:rPr>
          <w:rFonts w:asciiTheme="minorEastAsia" w:hAnsiTheme="minorEastAsia" w:hint="eastAsia"/>
          <w:sz w:val="32"/>
          <w:szCs w:val="32"/>
        </w:rPr>
        <w:t>实例。</w:t>
      </w:r>
      <w:r w:rsidR="004A7FF4" w:rsidRPr="004A7FF4">
        <w:rPr>
          <w:rFonts w:asciiTheme="minorEastAsia" w:hAnsiTheme="minorEastAsia" w:hint="eastAsia"/>
          <w:sz w:val="32"/>
          <w:szCs w:val="32"/>
        </w:rPr>
        <w:t>可以通过</w:t>
      </w:r>
      <w:r w:rsidR="004A7FF4" w:rsidRPr="004A7FF4">
        <w:rPr>
          <w:rFonts w:asciiTheme="minorEastAsia" w:hAnsiTheme="minorEastAsia"/>
          <w:sz w:val="32"/>
          <w:szCs w:val="32"/>
        </w:rPr>
        <w:t>Channel</w:t>
      </w:r>
      <w:r w:rsidR="004A7FF4" w:rsidRPr="004A7FF4">
        <w:rPr>
          <w:rFonts w:asciiTheme="minorEastAsia" w:hAnsiTheme="minorEastAsia" w:hint="eastAsia"/>
          <w:sz w:val="32"/>
          <w:szCs w:val="32"/>
        </w:rPr>
        <w:t>（每个都可以有一个不同的</w:t>
      </w:r>
      <w:r w:rsidR="004A7FF4" w:rsidRPr="004A7FF4">
        <w:rPr>
          <w:rFonts w:asciiTheme="minorEastAsia" w:hAnsiTheme="minorEastAsia"/>
          <w:sz w:val="32"/>
          <w:szCs w:val="32"/>
        </w:rPr>
        <w:t xml:space="preserve">ByteBufAllocator </w:t>
      </w:r>
      <w:r w:rsidR="004A7FF4" w:rsidRPr="004A7FF4">
        <w:rPr>
          <w:rFonts w:asciiTheme="minorEastAsia" w:hAnsiTheme="minorEastAsia" w:hint="eastAsia"/>
          <w:sz w:val="32"/>
          <w:szCs w:val="32"/>
        </w:rPr>
        <w:t>实例）或者绑定到</w:t>
      </w:r>
      <w:r w:rsidR="004A7FF4" w:rsidRPr="004A7FF4">
        <w:rPr>
          <w:rFonts w:asciiTheme="minorEastAsia" w:hAnsiTheme="minorEastAsia"/>
          <w:sz w:val="32"/>
          <w:szCs w:val="32"/>
        </w:rPr>
        <w:t xml:space="preserve">ChannelHandler </w:t>
      </w:r>
      <w:r w:rsidR="004A7FF4" w:rsidRPr="004A7FF4">
        <w:rPr>
          <w:rFonts w:asciiTheme="minorEastAsia" w:hAnsiTheme="minorEastAsia" w:hint="eastAsia"/>
          <w:sz w:val="32"/>
          <w:szCs w:val="32"/>
        </w:rPr>
        <w:t>的</w:t>
      </w:r>
      <w:r w:rsidR="004A7FF4" w:rsidRPr="004A7FF4">
        <w:rPr>
          <w:rFonts w:asciiTheme="minorEastAsia" w:hAnsiTheme="minorEastAsia"/>
          <w:sz w:val="32"/>
          <w:szCs w:val="32"/>
        </w:rPr>
        <w:t xml:space="preserve">ChannelHandlerContext </w:t>
      </w:r>
      <w:r w:rsidR="004A7FF4" w:rsidRPr="004A7FF4">
        <w:rPr>
          <w:rFonts w:asciiTheme="minorEastAsia" w:hAnsiTheme="minorEastAsia" w:hint="eastAsia"/>
          <w:sz w:val="32"/>
          <w:szCs w:val="32"/>
        </w:rPr>
        <w:t>获取一个到</w:t>
      </w:r>
      <w:r w:rsidR="004A7FF4" w:rsidRPr="004A7FF4">
        <w:rPr>
          <w:rFonts w:asciiTheme="minorEastAsia" w:hAnsiTheme="minorEastAsia"/>
          <w:sz w:val="32"/>
          <w:szCs w:val="32"/>
        </w:rPr>
        <w:t xml:space="preserve">ByteBufAllocator </w:t>
      </w:r>
      <w:r w:rsidR="004A7FF4" w:rsidRPr="004A7FF4">
        <w:rPr>
          <w:rFonts w:asciiTheme="minorEastAsia" w:hAnsiTheme="minorEastAsia" w:hint="eastAsia"/>
          <w:sz w:val="32"/>
          <w:szCs w:val="32"/>
        </w:rPr>
        <w:t>的引用</w:t>
      </w:r>
      <w:r w:rsidR="004A7FF4">
        <w:rPr>
          <w:rFonts w:asciiTheme="minorEastAsia" w:hAnsiTheme="minorEastAsia" w:hint="eastAsia"/>
          <w:sz w:val="32"/>
          <w:szCs w:val="32"/>
        </w:rPr>
        <w:t>。</w:t>
      </w:r>
    </w:p>
    <w:p w:rsidR="004A7FF4" w:rsidRDefault="004A7FF4" w:rsidP="004A7FF4">
      <w:pPr>
        <w:autoSpaceDE w:val="0"/>
        <w:autoSpaceDN w:val="0"/>
        <w:adjustRightInd w:val="0"/>
        <w:ind w:leftChars="300" w:left="630"/>
        <w:jc w:val="left"/>
        <w:rPr>
          <w:rFonts w:ascii="CourierNewPSMT" w:hAnsi="CourierNewPSMT" w:cs="CourierNewPSMT"/>
          <w:kern w:val="0"/>
          <w:sz w:val="16"/>
          <w:szCs w:val="16"/>
        </w:rPr>
      </w:pPr>
      <w:r>
        <w:rPr>
          <w:rFonts w:ascii="CourierNewPSMT" w:hAnsi="CourierNewPSMT" w:cs="CourierNewPSMT"/>
          <w:kern w:val="0"/>
          <w:sz w:val="16"/>
          <w:szCs w:val="16"/>
        </w:rPr>
        <w:t>Channel channel = ...;</w:t>
      </w:r>
    </w:p>
    <w:p w:rsidR="004A7FF4" w:rsidRDefault="004A7FF4" w:rsidP="004A7FF4">
      <w:pPr>
        <w:autoSpaceDE w:val="0"/>
        <w:autoSpaceDN w:val="0"/>
        <w:adjustRightInd w:val="0"/>
        <w:ind w:leftChars="300" w:left="630"/>
        <w:jc w:val="left"/>
        <w:rPr>
          <w:rFonts w:ascii="CourierNewPSMT" w:hAnsi="CourierNewPSMT" w:cs="CourierNewPSMT"/>
          <w:kern w:val="0"/>
          <w:sz w:val="16"/>
          <w:szCs w:val="16"/>
        </w:rPr>
      </w:pPr>
      <w:r>
        <w:rPr>
          <w:rFonts w:ascii="CourierNewPSMT" w:hAnsi="CourierNewPSMT" w:cs="CourierNewPSMT"/>
          <w:kern w:val="0"/>
          <w:sz w:val="16"/>
          <w:szCs w:val="16"/>
        </w:rPr>
        <w:t>ByteBufAllocator allocator = channel.alloc();</w:t>
      </w:r>
    </w:p>
    <w:p w:rsidR="004A7FF4" w:rsidRDefault="004A7FF4" w:rsidP="004A7FF4">
      <w:pPr>
        <w:autoSpaceDE w:val="0"/>
        <w:autoSpaceDN w:val="0"/>
        <w:adjustRightInd w:val="0"/>
        <w:ind w:leftChars="300" w:left="630"/>
        <w:jc w:val="left"/>
        <w:rPr>
          <w:rFonts w:ascii="CourierNewPSMT" w:hAnsi="CourierNewPSMT" w:cs="CourierNewPSMT"/>
          <w:kern w:val="0"/>
          <w:sz w:val="16"/>
          <w:szCs w:val="16"/>
        </w:rPr>
      </w:pPr>
      <w:r>
        <w:rPr>
          <w:rFonts w:ascii="CourierNewPSMT" w:hAnsi="CourierNewPSMT" w:cs="CourierNewPSMT"/>
          <w:kern w:val="0"/>
          <w:sz w:val="16"/>
          <w:szCs w:val="16"/>
        </w:rPr>
        <w:t>....</w:t>
      </w:r>
    </w:p>
    <w:p w:rsidR="004A7FF4" w:rsidRDefault="004A7FF4" w:rsidP="004A7FF4">
      <w:pPr>
        <w:autoSpaceDE w:val="0"/>
        <w:autoSpaceDN w:val="0"/>
        <w:adjustRightInd w:val="0"/>
        <w:ind w:leftChars="300" w:left="630"/>
        <w:jc w:val="left"/>
        <w:rPr>
          <w:rFonts w:ascii="CourierNewPSMT" w:hAnsi="CourierNewPSMT" w:cs="CourierNewPSMT"/>
          <w:kern w:val="0"/>
          <w:sz w:val="16"/>
          <w:szCs w:val="16"/>
        </w:rPr>
      </w:pPr>
      <w:r>
        <w:rPr>
          <w:rFonts w:ascii="CourierNewPSMT" w:hAnsi="CourierNewPSMT" w:cs="CourierNewPSMT"/>
          <w:kern w:val="0"/>
          <w:sz w:val="16"/>
          <w:szCs w:val="16"/>
        </w:rPr>
        <w:t>ChannelHandlerContext ctx = ...;</w:t>
      </w:r>
    </w:p>
    <w:p w:rsidR="004A7FF4" w:rsidRPr="006070D9" w:rsidRDefault="004A7FF4" w:rsidP="004A7FF4">
      <w:pPr>
        <w:autoSpaceDE w:val="0"/>
        <w:autoSpaceDN w:val="0"/>
        <w:adjustRightInd w:val="0"/>
        <w:ind w:leftChars="300" w:left="630"/>
        <w:jc w:val="left"/>
        <w:rPr>
          <w:rFonts w:asciiTheme="minorEastAsia" w:hAnsiTheme="minorEastAsia" w:hint="eastAsia"/>
          <w:sz w:val="32"/>
          <w:szCs w:val="32"/>
        </w:rPr>
      </w:pPr>
      <w:r>
        <w:rPr>
          <w:rFonts w:ascii="CourierNewPSMT" w:hAnsi="CourierNewPSMT" w:cs="CourierNewPSMT"/>
          <w:kern w:val="0"/>
          <w:sz w:val="16"/>
          <w:szCs w:val="16"/>
        </w:rPr>
        <w:t>ByteBufAllocator allocator2 = ctx.alloc();</w:t>
      </w:r>
    </w:p>
    <w:p w:rsidR="004A7FF4" w:rsidRDefault="004A7FF4" w:rsidP="004A7FF4">
      <w:pPr>
        <w:wordWrap w:val="0"/>
        <w:autoSpaceDE w:val="0"/>
        <w:autoSpaceDN w:val="0"/>
        <w:adjustRightInd w:val="0"/>
        <w:ind w:firstLineChars="200" w:firstLine="640"/>
        <w:jc w:val="left"/>
        <w:rPr>
          <w:rFonts w:asciiTheme="minorEastAsia" w:hAnsiTheme="minorEastAsia" w:hint="eastAsia"/>
          <w:sz w:val="32"/>
          <w:szCs w:val="32"/>
        </w:rPr>
      </w:pPr>
      <w:r w:rsidRPr="004A7FF4">
        <w:rPr>
          <w:rFonts w:asciiTheme="minorEastAsia" w:hAnsiTheme="minorEastAsia"/>
          <w:sz w:val="32"/>
          <w:szCs w:val="32"/>
        </w:rPr>
        <w:t>Netty</w:t>
      </w:r>
      <w:r w:rsidRPr="004A7FF4">
        <w:rPr>
          <w:rFonts w:asciiTheme="minorEastAsia" w:hAnsiTheme="minorEastAsia" w:hint="eastAsia"/>
          <w:sz w:val="32"/>
          <w:szCs w:val="32"/>
        </w:rPr>
        <w:t>提供了两种</w:t>
      </w:r>
      <w:r w:rsidRPr="004A7FF4">
        <w:rPr>
          <w:rFonts w:asciiTheme="minorEastAsia" w:hAnsiTheme="minorEastAsia"/>
          <w:sz w:val="32"/>
          <w:szCs w:val="32"/>
        </w:rPr>
        <w:t>ByteBufAllocator</w:t>
      </w:r>
      <w:r w:rsidRPr="004A7FF4">
        <w:rPr>
          <w:rFonts w:asciiTheme="minorEastAsia" w:hAnsiTheme="minorEastAsia" w:hint="eastAsia"/>
          <w:sz w:val="32"/>
          <w:szCs w:val="32"/>
        </w:rPr>
        <w:t>的实现：</w:t>
      </w:r>
      <w:r w:rsidRPr="004A7FF4">
        <w:rPr>
          <w:rFonts w:asciiTheme="minorEastAsia" w:hAnsiTheme="minorEastAsia"/>
          <w:sz w:val="32"/>
          <w:szCs w:val="32"/>
        </w:rPr>
        <w:t>PooledByteBufAllocator</w:t>
      </w:r>
      <w:r w:rsidRPr="004A7FF4">
        <w:rPr>
          <w:rFonts w:asciiTheme="minorEastAsia" w:hAnsiTheme="minorEastAsia" w:hint="eastAsia"/>
          <w:sz w:val="32"/>
          <w:szCs w:val="32"/>
        </w:rPr>
        <w:t>和</w:t>
      </w:r>
      <w:r>
        <w:rPr>
          <w:rFonts w:asciiTheme="minorEastAsia" w:hAnsiTheme="minorEastAsia"/>
          <w:sz w:val="32"/>
          <w:szCs w:val="32"/>
        </w:rPr>
        <w:t>Unpooled</w:t>
      </w:r>
      <w:r w:rsidRPr="004A7FF4">
        <w:rPr>
          <w:rFonts w:asciiTheme="minorEastAsia" w:hAnsiTheme="minorEastAsia"/>
          <w:sz w:val="32"/>
          <w:szCs w:val="32"/>
        </w:rPr>
        <w:t>ByteBufAllocator</w:t>
      </w:r>
      <w:r>
        <w:rPr>
          <w:rFonts w:asciiTheme="minorEastAsia" w:hAnsiTheme="minorEastAsia" w:hint="eastAsia"/>
          <w:sz w:val="32"/>
          <w:szCs w:val="32"/>
        </w:rPr>
        <w:t>。</w:t>
      </w:r>
      <w:r w:rsidRPr="004A7FF4">
        <w:rPr>
          <w:rFonts w:asciiTheme="minorEastAsia" w:hAnsiTheme="minorEastAsia" w:hint="eastAsia"/>
          <w:sz w:val="32"/>
          <w:szCs w:val="32"/>
        </w:rPr>
        <w:t>前者池化了</w:t>
      </w:r>
      <w:r w:rsidRPr="004A7FF4">
        <w:rPr>
          <w:rFonts w:asciiTheme="minorEastAsia" w:hAnsiTheme="minorEastAsia"/>
          <w:sz w:val="32"/>
          <w:szCs w:val="32"/>
        </w:rPr>
        <w:t>ByteBuf</w:t>
      </w:r>
      <w:r w:rsidRPr="004A7FF4">
        <w:rPr>
          <w:rFonts w:asciiTheme="minorEastAsia" w:hAnsiTheme="minorEastAsia" w:hint="eastAsia"/>
          <w:sz w:val="32"/>
          <w:szCs w:val="32"/>
        </w:rPr>
        <w:t>的实例以提高性能并最大限度地减少内存碎片，后者没有实现池化，每次它被调用时都会返回一个新的实例</w:t>
      </w:r>
      <w:r>
        <w:rPr>
          <w:rFonts w:asciiTheme="minorEastAsia" w:hAnsiTheme="minorEastAsia" w:hint="eastAsia"/>
          <w:sz w:val="32"/>
          <w:szCs w:val="32"/>
        </w:rPr>
        <w:t>。</w:t>
      </w:r>
    </w:p>
    <w:p w:rsidR="004A7FF4" w:rsidRDefault="004A7FF4" w:rsidP="004A7FF4">
      <w:pPr>
        <w:wordWrap w:val="0"/>
        <w:autoSpaceDE w:val="0"/>
        <w:autoSpaceDN w:val="0"/>
        <w:adjustRightInd w:val="0"/>
        <w:ind w:firstLineChars="200" w:firstLine="640"/>
        <w:jc w:val="left"/>
        <w:rPr>
          <w:rFonts w:asciiTheme="minorEastAsia" w:hAnsiTheme="minorEastAsia" w:hint="eastAsia"/>
          <w:sz w:val="32"/>
          <w:szCs w:val="32"/>
        </w:rPr>
      </w:pPr>
      <w:r w:rsidRPr="004A7FF4">
        <w:rPr>
          <w:rFonts w:asciiTheme="minorEastAsia" w:hAnsiTheme="minorEastAsia" w:hint="eastAsia"/>
          <w:sz w:val="32"/>
          <w:szCs w:val="32"/>
        </w:rPr>
        <w:t>虽然</w:t>
      </w:r>
      <w:r w:rsidRPr="004A7FF4">
        <w:rPr>
          <w:rFonts w:asciiTheme="minorEastAsia" w:hAnsiTheme="minorEastAsia"/>
          <w:sz w:val="32"/>
          <w:szCs w:val="32"/>
        </w:rPr>
        <w:t>Netty</w:t>
      </w:r>
      <w:r w:rsidRPr="004A7FF4">
        <w:rPr>
          <w:rFonts w:asciiTheme="minorEastAsia" w:hAnsiTheme="minorEastAsia" w:hint="eastAsia"/>
          <w:sz w:val="32"/>
          <w:szCs w:val="32"/>
        </w:rPr>
        <w:t>默认使用了</w:t>
      </w:r>
      <w:r w:rsidRPr="004A7FF4">
        <w:rPr>
          <w:rFonts w:asciiTheme="minorEastAsia" w:hAnsiTheme="minorEastAsia"/>
          <w:sz w:val="32"/>
          <w:szCs w:val="32"/>
        </w:rPr>
        <w:t>PooledByteBufAllocator</w:t>
      </w:r>
      <w:r w:rsidRPr="004A7FF4">
        <w:rPr>
          <w:rFonts w:asciiTheme="minorEastAsia" w:hAnsiTheme="minorEastAsia" w:hint="eastAsia"/>
          <w:sz w:val="32"/>
          <w:szCs w:val="32"/>
        </w:rPr>
        <w:t>，但这可以很容易地通过</w:t>
      </w:r>
      <w:r w:rsidRPr="004A7FF4">
        <w:rPr>
          <w:rFonts w:asciiTheme="minorEastAsia" w:hAnsiTheme="minorEastAsia"/>
          <w:sz w:val="32"/>
          <w:szCs w:val="32"/>
        </w:rPr>
        <w:t>ChannelConfig API</w:t>
      </w:r>
      <w:r w:rsidRPr="004A7FF4">
        <w:rPr>
          <w:rFonts w:asciiTheme="minorEastAsia" w:hAnsiTheme="minorEastAsia" w:hint="eastAsia"/>
          <w:sz w:val="32"/>
          <w:szCs w:val="32"/>
        </w:rPr>
        <w:t>或者在引导你的应用程序时指定一个不同的分配器来更改</w:t>
      </w:r>
      <w:r>
        <w:rPr>
          <w:rFonts w:asciiTheme="minorEastAsia" w:hAnsiTheme="minorEastAsia" w:hint="eastAsia"/>
          <w:sz w:val="32"/>
          <w:szCs w:val="32"/>
        </w:rPr>
        <w:t>。</w:t>
      </w:r>
    </w:p>
    <w:p w:rsidR="00B6015B" w:rsidRDefault="00FC7173" w:rsidP="00FC7173">
      <w:pPr>
        <w:autoSpaceDE w:val="0"/>
        <w:autoSpaceDN w:val="0"/>
        <w:adjustRightInd w:val="0"/>
        <w:ind w:firstLineChars="200" w:firstLine="640"/>
        <w:rPr>
          <w:rFonts w:asciiTheme="minorEastAsia" w:hAnsiTheme="minorEastAsia" w:hint="eastAsia"/>
          <w:sz w:val="32"/>
          <w:szCs w:val="32"/>
        </w:rPr>
      </w:pPr>
      <w:r w:rsidRPr="00FC7173">
        <w:rPr>
          <w:rFonts w:asciiTheme="minorEastAsia" w:hAnsiTheme="minorEastAsia" w:hint="eastAsia"/>
          <w:sz w:val="32"/>
          <w:szCs w:val="32"/>
        </w:rPr>
        <w:t>可能某些情况下，你未能获取一个到</w:t>
      </w:r>
      <w:r w:rsidRPr="00FC7173">
        <w:rPr>
          <w:rFonts w:asciiTheme="minorEastAsia" w:hAnsiTheme="minorEastAsia"/>
          <w:sz w:val="32"/>
          <w:szCs w:val="32"/>
        </w:rPr>
        <w:t xml:space="preserve">ByteBufAllocator </w:t>
      </w:r>
      <w:r w:rsidRPr="00FC7173">
        <w:rPr>
          <w:rFonts w:asciiTheme="minorEastAsia" w:hAnsiTheme="minorEastAsia" w:hint="eastAsia"/>
          <w:sz w:val="32"/>
          <w:szCs w:val="32"/>
        </w:rPr>
        <w:t>的引用。对于这种情况，</w:t>
      </w:r>
      <w:r w:rsidRPr="00FC7173">
        <w:rPr>
          <w:rFonts w:asciiTheme="minorEastAsia" w:hAnsiTheme="minorEastAsia"/>
          <w:sz w:val="32"/>
          <w:szCs w:val="32"/>
        </w:rPr>
        <w:t xml:space="preserve">Netty </w:t>
      </w:r>
      <w:r w:rsidRPr="00FC7173">
        <w:rPr>
          <w:rFonts w:asciiTheme="minorEastAsia" w:hAnsiTheme="minorEastAsia" w:hint="eastAsia"/>
          <w:sz w:val="32"/>
          <w:szCs w:val="32"/>
        </w:rPr>
        <w:t>提供了一个简单的称为</w:t>
      </w:r>
      <w:r w:rsidRPr="00FC7173">
        <w:rPr>
          <w:rFonts w:asciiTheme="minorEastAsia" w:hAnsiTheme="minorEastAsia"/>
          <w:sz w:val="32"/>
          <w:szCs w:val="32"/>
        </w:rPr>
        <w:lastRenderedPageBreak/>
        <w:t xml:space="preserve">Unpooled </w:t>
      </w:r>
      <w:r w:rsidRPr="00FC7173">
        <w:rPr>
          <w:rFonts w:asciiTheme="minorEastAsia" w:hAnsiTheme="minorEastAsia" w:hint="eastAsia"/>
          <w:sz w:val="32"/>
          <w:szCs w:val="32"/>
        </w:rPr>
        <w:t>的工具类，它提供了静态的辅助方法来创建未池化的</w:t>
      </w:r>
      <w:r w:rsidRPr="00FC7173">
        <w:rPr>
          <w:rFonts w:asciiTheme="minorEastAsia" w:hAnsiTheme="minorEastAsia"/>
          <w:sz w:val="32"/>
          <w:szCs w:val="32"/>
        </w:rPr>
        <w:t>ByteBuf</w:t>
      </w:r>
      <w:r w:rsidRPr="00FC7173">
        <w:rPr>
          <w:rFonts w:asciiTheme="minorEastAsia" w:hAnsiTheme="minorEastAsia" w:hint="eastAsia"/>
          <w:sz w:val="32"/>
          <w:szCs w:val="32"/>
        </w:rPr>
        <w:t>实例</w:t>
      </w:r>
    </w:p>
    <w:p w:rsidR="00FC7173" w:rsidRDefault="00FC7173" w:rsidP="00FC7173">
      <w:pPr>
        <w:autoSpaceDE w:val="0"/>
        <w:autoSpaceDN w:val="0"/>
        <w:adjustRightInd w:val="0"/>
        <w:ind w:firstLineChars="200" w:firstLine="640"/>
        <w:rPr>
          <w:rFonts w:asciiTheme="minorEastAsia" w:hAnsiTheme="minorEastAsia" w:hint="eastAsia"/>
          <w:sz w:val="32"/>
          <w:szCs w:val="32"/>
        </w:rPr>
      </w:pPr>
      <w:r w:rsidRPr="00FC7173">
        <w:rPr>
          <w:rFonts w:asciiTheme="minorEastAsia" w:hAnsiTheme="minorEastAsia"/>
          <w:sz w:val="32"/>
          <w:szCs w:val="32"/>
        </w:rPr>
        <w:t xml:space="preserve">Unpooled </w:t>
      </w:r>
      <w:r w:rsidRPr="00FC7173">
        <w:rPr>
          <w:rFonts w:asciiTheme="minorEastAsia" w:hAnsiTheme="minorEastAsia" w:hint="eastAsia"/>
          <w:sz w:val="32"/>
          <w:szCs w:val="32"/>
        </w:rPr>
        <w:t>类还使得</w:t>
      </w:r>
      <w:r w:rsidRPr="00FC7173">
        <w:rPr>
          <w:rFonts w:asciiTheme="minorEastAsia" w:hAnsiTheme="minorEastAsia"/>
          <w:sz w:val="32"/>
          <w:szCs w:val="32"/>
        </w:rPr>
        <w:t xml:space="preserve">ByteBuf </w:t>
      </w:r>
      <w:r w:rsidRPr="00FC7173">
        <w:rPr>
          <w:rFonts w:asciiTheme="minorEastAsia" w:hAnsiTheme="minorEastAsia" w:hint="eastAsia"/>
          <w:sz w:val="32"/>
          <w:szCs w:val="32"/>
        </w:rPr>
        <w:t>同样可用于那些并不需要</w:t>
      </w:r>
      <w:r w:rsidRPr="00FC7173">
        <w:rPr>
          <w:rFonts w:asciiTheme="minorEastAsia" w:hAnsiTheme="minorEastAsia"/>
          <w:sz w:val="32"/>
          <w:szCs w:val="32"/>
        </w:rPr>
        <w:t xml:space="preserve">Netty </w:t>
      </w:r>
      <w:r w:rsidRPr="00FC7173">
        <w:rPr>
          <w:rFonts w:asciiTheme="minorEastAsia" w:hAnsiTheme="minorEastAsia" w:hint="eastAsia"/>
          <w:sz w:val="32"/>
          <w:szCs w:val="32"/>
        </w:rPr>
        <w:t>的其他组件的非网络项目，使得其能得益于高性能的可扩展的缓冲区</w:t>
      </w:r>
      <w:r w:rsidRPr="00FC7173">
        <w:rPr>
          <w:rFonts w:asciiTheme="minorEastAsia" w:hAnsiTheme="minorEastAsia"/>
          <w:sz w:val="32"/>
          <w:szCs w:val="32"/>
        </w:rPr>
        <w:t>API</w:t>
      </w:r>
      <w:r w:rsidRPr="00FC7173">
        <w:rPr>
          <w:rFonts w:asciiTheme="minorEastAsia" w:hAnsiTheme="minorEastAsia" w:hint="eastAsia"/>
          <w:sz w:val="32"/>
          <w:szCs w:val="32"/>
        </w:rPr>
        <w:t>。</w:t>
      </w:r>
    </w:p>
    <w:p w:rsidR="00FC7173" w:rsidRDefault="00FC7173" w:rsidP="00366003">
      <w:pPr>
        <w:wordWrap w:val="0"/>
        <w:autoSpaceDE w:val="0"/>
        <w:autoSpaceDN w:val="0"/>
        <w:adjustRightInd w:val="0"/>
        <w:ind w:firstLineChars="200" w:firstLine="640"/>
        <w:rPr>
          <w:rFonts w:asciiTheme="minorEastAsia" w:hAnsiTheme="minorEastAsia" w:hint="eastAsia"/>
          <w:sz w:val="32"/>
          <w:szCs w:val="32"/>
        </w:rPr>
      </w:pPr>
      <w:r w:rsidRPr="00FC7173">
        <w:rPr>
          <w:rFonts w:asciiTheme="minorEastAsia" w:hAnsiTheme="minorEastAsia"/>
          <w:sz w:val="32"/>
          <w:szCs w:val="32"/>
        </w:rPr>
        <w:t xml:space="preserve">ByteBufUtil </w:t>
      </w:r>
      <w:r w:rsidRPr="00FC7173">
        <w:rPr>
          <w:rFonts w:asciiTheme="minorEastAsia" w:hAnsiTheme="minorEastAsia" w:hint="eastAsia"/>
          <w:sz w:val="32"/>
          <w:szCs w:val="32"/>
        </w:rPr>
        <w:t>提供了用于操作</w:t>
      </w:r>
      <w:r w:rsidRPr="00FC7173">
        <w:rPr>
          <w:rFonts w:asciiTheme="minorEastAsia" w:hAnsiTheme="minorEastAsia"/>
          <w:sz w:val="32"/>
          <w:szCs w:val="32"/>
        </w:rPr>
        <w:t xml:space="preserve">ByteBuf </w:t>
      </w:r>
      <w:r w:rsidRPr="00FC7173">
        <w:rPr>
          <w:rFonts w:asciiTheme="minorEastAsia" w:hAnsiTheme="minorEastAsia" w:hint="eastAsia"/>
          <w:sz w:val="32"/>
          <w:szCs w:val="32"/>
        </w:rPr>
        <w:t>的静态的辅助方法。因为这个</w:t>
      </w:r>
      <w:r w:rsidRPr="00FC7173">
        <w:rPr>
          <w:rFonts w:asciiTheme="minorEastAsia" w:hAnsiTheme="minorEastAsia"/>
          <w:sz w:val="32"/>
          <w:szCs w:val="32"/>
        </w:rPr>
        <w:t xml:space="preserve">API </w:t>
      </w:r>
      <w:r w:rsidRPr="00FC7173">
        <w:rPr>
          <w:rFonts w:asciiTheme="minorEastAsia" w:hAnsiTheme="minorEastAsia" w:hint="eastAsia"/>
          <w:sz w:val="32"/>
          <w:szCs w:val="32"/>
        </w:rPr>
        <w:t>是通用的，并且和池化无关，所以这些方法已然在分配类的外部实现。这些静态方法中最有价值的可能就是</w:t>
      </w:r>
      <w:r w:rsidRPr="00FC7173">
        <w:rPr>
          <w:rFonts w:asciiTheme="minorEastAsia" w:hAnsiTheme="minorEastAsia"/>
          <w:sz w:val="32"/>
          <w:szCs w:val="32"/>
        </w:rPr>
        <w:t>hexdump()</w:t>
      </w:r>
      <w:r w:rsidRPr="00FC7173">
        <w:rPr>
          <w:rFonts w:asciiTheme="minorEastAsia" w:hAnsiTheme="minorEastAsia" w:hint="eastAsia"/>
          <w:sz w:val="32"/>
          <w:szCs w:val="32"/>
        </w:rPr>
        <w:t>方法，它以十六进制的表示形式打印</w:t>
      </w:r>
      <w:r w:rsidRPr="00FC7173">
        <w:rPr>
          <w:rFonts w:asciiTheme="minorEastAsia" w:hAnsiTheme="minorEastAsia"/>
          <w:sz w:val="32"/>
          <w:szCs w:val="32"/>
        </w:rPr>
        <w:t xml:space="preserve">ByteBuf </w:t>
      </w:r>
      <w:r w:rsidRPr="00FC7173">
        <w:rPr>
          <w:rFonts w:asciiTheme="minorEastAsia" w:hAnsiTheme="minorEastAsia" w:hint="eastAsia"/>
          <w:sz w:val="32"/>
          <w:szCs w:val="32"/>
        </w:rPr>
        <w:t>的内容。另一个有用的方法是</w:t>
      </w:r>
      <w:r w:rsidRPr="00FC7173">
        <w:rPr>
          <w:rFonts w:asciiTheme="minorEastAsia" w:hAnsiTheme="minorEastAsia"/>
          <w:sz w:val="32"/>
          <w:szCs w:val="32"/>
        </w:rPr>
        <w:t>boolean equals(ByteBuf, ByteBuf)</w:t>
      </w:r>
      <w:r w:rsidRPr="00FC7173">
        <w:rPr>
          <w:rFonts w:asciiTheme="minorEastAsia" w:hAnsiTheme="minorEastAsia" w:hint="eastAsia"/>
          <w:sz w:val="32"/>
          <w:szCs w:val="32"/>
        </w:rPr>
        <w:t>，它被用来判断两个</w:t>
      </w:r>
      <w:r w:rsidRPr="00FC7173">
        <w:rPr>
          <w:rFonts w:asciiTheme="minorEastAsia" w:hAnsiTheme="minorEastAsia"/>
          <w:sz w:val="32"/>
          <w:szCs w:val="32"/>
        </w:rPr>
        <w:t>ByteBuf</w:t>
      </w:r>
      <w:r w:rsidRPr="00FC7173">
        <w:rPr>
          <w:rFonts w:asciiTheme="minorEastAsia" w:hAnsiTheme="minorEastAsia" w:hint="eastAsia"/>
          <w:sz w:val="32"/>
          <w:szCs w:val="32"/>
        </w:rPr>
        <w:t>实例的相等性。如果你实现自己的</w:t>
      </w:r>
      <w:r w:rsidRPr="00FC7173">
        <w:rPr>
          <w:rFonts w:asciiTheme="minorEastAsia" w:hAnsiTheme="minorEastAsia"/>
          <w:sz w:val="32"/>
          <w:szCs w:val="32"/>
        </w:rPr>
        <w:t xml:space="preserve">ByteBuf </w:t>
      </w:r>
      <w:r w:rsidRPr="00FC7173">
        <w:rPr>
          <w:rFonts w:asciiTheme="minorEastAsia" w:hAnsiTheme="minorEastAsia" w:hint="eastAsia"/>
          <w:sz w:val="32"/>
          <w:szCs w:val="32"/>
        </w:rPr>
        <w:t>子类，你可能会发现</w:t>
      </w:r>
      <w:r w:rsidRPr="00FC7173">
        <w:rPr>
          <w:rFonts w:asciiTheme="minorEastAsia" w:hAnsiTheme="minorEastAsia"/>
          <w:sz w:val="32"/>
          <w:szCs w:val="32"/>
        </w:rPr>
        <w:t xml:space="preserve">ByteBufUtil </w:t>
      </w:r>
      <w:r w:rsidRPr="00FC7173">
        <w:rPr>
          <w:rFonts w:asciiTheme="minorEastAsia" w:hAnsiTheme="minorEastAsia" w:hint="eastAsia"/>
          <w:sz w:val="32"/>
          <w:szCs w:val="32"/>
        </w:rPr>
        <w:t>的其他有用方法。</w:t>
      </w:r>
    </w:p>
    <w:p w:rsidR="00B6015B" w:rsidRDefault="00B6015B" w:rsidP="00B6015B">
      <w:pPr>
        <w:wordWrap w:val="0"/>
        <w:autoSpaceDE w:val="0"/>
        <w:autoSpaceDN w:val="0"/>
        <w:adjustRightInd w:val="0"/>
        <w:ind w:firstLineChars="200" w:firstLine="640"/>
        <w:jc w:val="left"/>
        <w:rPr>
          <w:rFonts w:asciiTheme="minorEastAsia" w:hAnsiTheme="minorEastAsia" w:hint="eastAsia"/>
          <w:sz w:val="32"/>
          <w:szCs w:val="32"/>
        </w:rPr>
      </w:pPr>
    </w:p>
    <w:p w:rsidR="00B6015B" w:rsidRPr="00B6015B" w:rsidRDefault="00B6015B" w:rsidP="00B6015B">
      <w:pPr>
        <w:wordWrap w:val="0"/>
        <w:autoSpaceDE w:val="0"/>
        <w:autoSpaceDN w:val="0"/>
        <w:adjustRightInd w:val="0"/>
        <w:jc w:val="left"/>
        <w:rPr>
          <w:rFonts w:asciiTheme="minorEastAsia" w:hAnsiTheme="minorEastAsia"/>
          <w:b/>
          <w:sz w:val="32"/>
          <w:szCs w:val="32"/>
        </w:rPr>
      </w:pPr>
      <w:r w:rsidRPr="00B6015B">
        <w:rPr>
          <w:rFonts w:asciiTheme="minorEastAsia" w:hAnsiTheme="minorEastAsia" w:hint="eastAsia"/>
          <w:b/>
          <w:sz w:val="32"/>
          <w:szCs w:val="32"/>
        </w:rPr>
        <w:t>内存池化</w:t>
      </w:r>
    </w:p>
    <w:p w:rsidR="00B6015B" w:rsidRPr="00B6015B" w:rsidRDefault="00B6015B" w:rsidP="00B6015B">
      <w:pPr>
        <w:wordWrap w:val="0"/>
        <w:autoSpaceDE w:val="0"/>
        <w:autoSpaceDN w:val="0"/>
        <w:adjustRightInd w:val="0"/>
        <w:ind w:firstLineChars="200" w:firstLine="640"/>
        <w:jc w:val="left"/>
        <w:rPr>
          <w:rFonts w:asciiTheme="minorEastAsia" w:hAnsiTheme="minorEastAsia" w:hint="eastAsia"/>
          <w:sz w:val="32"/>
          <w:szCs w:val="32"/>
        </w:rPr>
      </w:pPr>
      <w:r w:rsidRPr="00B6015B">
        <w:rPr>
          <w:rFonts w:asciiTheme="minorEastAsia" w:hAnsiTheme="minorEastAsia" w:hint="eastAsia"/>
          <w:sz w:val="32"/>
          <w:szCs w:val="32"/>
        </w:rPr>
        <w:t>如何更好的管理在应用程序中内存的使用，同时提高内存使用的效率，这是值得每一个开发人员深思的问题。内存池(Memory pool)提供了一种比较可行的解决方案。首先是创建内存池。这个过程的主要任务是预先分配足够大的内存，形成一个初步的“内存池”。分配内存，也就是用户请求内存时，会返回内存池中一块空闲的内存，并将其标志置为已使用，当然具体细节和方法有很多。释放内存时，不是真正</w:t>
      </w:r>
      <w:r w:rsidRPr="00B6015B">
        <w:rPr>
          <w:rFonts w:asciiTheme="minorEastAsia" w:hAnsiTheme="minorEastAsia" w:hint="eastAsia"/>
          <w:sz w:val="32"/>
          <w:szCs w:val="32"/>
        </w:rPr>
        <w:lastRenderedPageBreak/>
        <w:t>地调用free或是delete的过程，而是把内存放回内存池的过程。在把内存放入内存池的同时，要把标志位置为空闲。最后在应用程序结束时，要把内存池销毁。这里主要做的工作就是把内存池中的每一块内存释放。</w:t>
      </w:r>
    </w:p>
    <w:p w:rsidR="00B6015B" w:rsidRPr="00B6015B" w:rsidRDefault="00B6015B" w:rsidP="00B6015B">
      <w:pPr>
        <w:wordWrap w:val="0"/>
        <w:autoSpaceDE w:val="0"/>
        <w:autoSpaceDN w:val="0"/>
        <w:adjustRightInd w:val="0"/>
        <w:ind w:firstLineChars="200" w:firstLine="640"/>
        <w:jc w:val="left"/>
        <w:rPr>
          <w:rFonts w:asciiTheme="minorEastAsia" w:hAnsiTheme="minorEastAsia" w:hint="eastAsia"/>
          <w:sz w:val="32"/>
          <w:szCs w:val="32"/>
        </w:rPr>
      </w:pPr>
      <w:r w:rsidRPr="00B6015B">
        <w:rPr>
          <w:rFonts w:asciiTheme="minorEastAsia" w:hAnsiTheme="minorEastAsia" w:hint="eastAsia"/>
          <w:sz w:val="32"/>
          <w:szCs w:val="32"/>
        </w:rPr>
        <w:t>使用内存池的好处：</w:t>
      </w:r>
    </w:p>
    <w:p w:rsidR="00B6015B" w:rsidRPr="00B6015B" w:rsidRDefault="00B6015B" w:rsidP="00B6015B">
      <w:pPr>
        <w:wordWrap w:val="0"/>
        <w:autoSpaceDE w:val="0"/>
        <w:autoSpaceDN w:val="0"/>
        <w:adjustRightInd w:val="0"/>
        <w:ind w:firstLineChars="200" w:firstLine="640"/>
        <w:jc w:val="left"/>
        <w:rPr>
          <w:rFonts w:asciiTheme="minorEastAsia" w:hAnsiTheme="minorEastAsia" w:hint="eastAsia"/>
          <w:sz w:val="32"/>
          <w:szCs w:val="32"/>
        </w:rPr>
      </w:pPr>
      <w:r w:rsidRPr="00B6015B">
        <w:rPr>
          <w:rFonts w:asciiTheme="minorEastAsia" w:hAnsiTheme="minorEastAsia" w:hint="eastAsia"/>
          <w:sz w:val="32"/>
          <w:szCs w:val="32"/>
        </w:rPr>
        <w:t>1、减少了内存碎片的产生。这个可以从创建内存池的过程中看出。我们在创建内存池时，分配的都是一块块比较整的内存块，这样可以减少内存碎片的产生。</w:t>
      </w:r>
    </w:p>
    <w:p w:rsidR="00B6015B" w:rsidRPr="00B6015B" w:rsidRDefault="00B6015B" w:rsidP="00B6015B">
      <w:pPr>
        <w:wordWrap w:val="0"/>
        <w:autoSpaceDE w:val="0"/>
        <w:autoSpaceDN w:val="0"/>
        <w:adjustRightInd w:val="0"/>
        <w:ind w:firstLineChars="200" w:firstLine="640"/>
        <w:jc w:val="left"/>
        <w:rPr>
          <w:rFonts w:asciiTheme="minorEastAsia" w:hAnsiTheme="minorEastAsia" w:hint="eastAsia"/>
          <w:sz w:val="32"/>
          <w:szCs w:val="32"/>
        </w:rPr>
      </w:pPr>
      <w:r w:rsidRPr="00B6015B">
        <w:rPr>
          <w:rFonts w:asciiTheme="minorEastAsia" w:hAnsiTheme="minorEastAsia" w:hint="eastAsia"/>
          <w:sz w:val="32"/>
          <w:szCs w:val="32"/>
        </w:rPr>
        <w:t>2、提高了内存的使用效率。这个可以从分配内存和释放内存的过程中看出。每次的分配与释放并不是去调用系统提供的函数或是操作符去操作实际的内存，而是在复用内存池中的内存。</w:t>
      </w:r>
    </w:p>
    <w:p w:rsidR="00B6015B" w:rsidRPr="00B6015B" w:rsidRDefault="00B6015B" w:rsidP="00B6015B">
      <w:pPr>
        <w:wordWrap w:val="0"/>
        <w:autoSpaceDE w:val="0"/>
        <w:autoSpaceDN w:val="0"/>
        <w:adjustRightInd w:val="0"/>
        <w:ind w:firstLineChars="200" w:firstLine="640"/>
        <w:jc w:val="left"/>
        <w:rPr>
          <w:rFonts w:asciiTheme="minorEastAsia" w:hAnsiTheme="minorEastAsia" w:hint="eastAsia"/>
          <w:sz w:val="32"/>
          <w:szCs w:val="32"/>
        </w:rPr>
      </w:pPr>
      <w:r w:rsidRPr="00B6015B">
        <w:rPr>
          <w:rFonts w:asciiTheme="minorEastAsia" w:hAnsiTheme="minorEastAsia" w:hint="eastAsia"/>
          <w:sz w:val="32"/>
          <w:szCs w:val="32"/>
        </w:rPr>
        <w:t>缺点：</w:t>
      </w:r>
    </w:p>
    <w:p w:rsidR="00B6015B" w:rsidRPr="00B6015B" w:rsidRDefault="00B6015B" w:rsidP="00B6015B">
      <w:pPr>
        <w:wordWrap w:val="0"/>
        <w:autoSpaceDE w:val="0"/>
        <w:autoSpaceDN w:val="0"/>
        <w:adjustRightInd w:val="0"/>
        <w:ind w:firstLineChars="200" w:firstLine="640"/>
        <w:jc w:val="left"/>
        <w:rPr>
          <w:rFonts w:asciiTheme="minorEastAsia" w:hAnsiTheme="minorEastAsia" w:hint="eastAsia"/>
          <w:sz w:val="32"/>
          <w:szCs w:val="32"/>
        </w:rPr>
      </w:pPr>
      <w:r w:rsidRPr="00B6015B">
        <w:rPr>
          <w:rFonts w:asciiTheme="minorEastAsia" w:hAnsiTheme="minorEastAsia" w:hint="eastAsia"/>
          <w:sz w:val="32"/>
          <w:szCs w:val="32"/>
        </w:rPr>
        <w:t>就是很有可能会造成内存的浪费，原因也很明显，开始分配了一大块内存，不是全部都用得到的。</w:t>
      </w:r>
    </w:p>
    <w:p w:rsidR="00E276FC" w:rsidRPr="00B6015B" w:rsidRDefault="00E276FC" w:rsidP="00B6015B">
      <w:pPr>
        <w:wordWrap w:val="0"/>
        <w:autoSpaceDE w:val="0"/>
        <w:autoSpaceDN w:val="0"/>
        <w:adjustRightInd w:val="0"/>
        <w:ind w:firstLineChars="200" w:firstLine="640"/>
        <w:jc w:val="left"/>
        <w:rPr>
          <w:rFonts w:asciiTheme="minorEastAsia" w:hAnsiTheme="minorEastAsia"/>
          <w:sz w:val="32"/>
          <w:szCs w:val="32"/>
        </w:rPr>
      </w:pPr>
    </w:p>
    <w:sectPr w:rsidR="00E276FC" w:rsidRPr="00B6015B" w:rsidSect="009F07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7EB" w:rsidRDefault="004F57EB" w:rsidP="00551313">
      <w:pPr>
        <w:ind w:firstLine="420"/>
      </w:pPr>
      <w:r>
        <w:separator/>
      </w:r>
    </w:p>
  </w:endnote>
  <w:endnote w:type="continuationSeparator" w:id="1">
    <w:p w:rsidR="004F57EB" w:rsidRDefault="004F57EB" w:rsidP="00551313">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imesNewRomanMT-ExtraBold">
    <w:altName w:val="Times New Roman"/>
    <w:panose1 w:val="00000000000000000000"/>
    <w:charset w:val="00"/>
    <w:family w:val="roman"/>
    <w:notTrueType/>
    <w:pitch w:val="default"/>
    <w:sig w:usb0="00000003" w:usb1="00000000" w:usb2="00000000" w:usb3="00000000" w:csb0="00000001" w:csb1="00000000"/>
  </w:font>
  <w:font w:name="CourierNewPSMT">
    <w:altName w:val="Times New Roman"/>
    <w:panose1 w:val="00000000000000000000"/>
    <w:charset w:val="00"/>
    <w:family w:val="roman"/>
    <w:notTrueType/>
    <w:pitch w:val="default"/>
    <w:sig w:usb0="00000003" w:usb1="00000000" w:usb2="00000000" w:usb3="00000000" w:csb0="00000001" w:csb1="00000000"/>
  </w:font>
  <w:font w:name="FZSSJW--GB1-0">
    <w:altName w:val="方正兰亭超细黑简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7EB" w:rsidRDefault="004F57EB" w:rsidP="00551313">
      <w:pPr>
        <w:ind w:firstLine="420"/>
      </w:pPr>
      <w:r>
        <w:separator/>
      </w:r>
    </w:p>
  </w:footnote>
  <w:footnote w:type="continuationSeparator" w:id="1">
    <w:p w:rsidR="004F57EB" w:rsidRDefault="004F57EB" w:rsidP="00551313">
      <w:pPr>
        <w:ind w:firstLine="42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7DB6"/>
    <w:rsid w:val="00042AC7"/>
    <w:rsid w:val="0008756C"/>
    <w:rsid w:val="000A6204"/>
    <w:rsid w:val="00106368"/>
    <w:rsid w:val="00123A11"/>
    <w:rsid w:val="00124BFF"/>
    <w:rsid w:val="00134F15"/>
    <w:rsid w:val="00162998"/>
    <w:rsid w:val="001B3196"/>
    <w:rsid w:val="00215881"/>
    <w:rsid w:val="00234E8E"/>
    <w:rsid w:val="0026573E"/>
    <w:rsid w:val="00271FD5"/>
    <w:rsid w:val="002A7CB1"/>
    <w:rsid w:val="002F48CA"/>
    <w:rsid w:val="00313DD0"/>
    <w:rsid w:val="003260F5"/>
    <w:rsid w:val="00366003"/>
    <w:rsid w:val="003B6760"/>
    <w:rsid w:val="004331EE"/>
    <w:rsid w:val="00435213"/>
    <w:rsid w:val="0045586B"/>
    <w:rsid w:val="004815E9"/>
    <w:rsid w:val="004944B7"/>
    <w:rsid w:val="004A7FF4"/>
    <w:rsid w:val="004F57EB"/>
    <w:rsid w:val="00551313"/>
    <w:rsid w:val="00561473"/>
    <w:rsid w:val="005736DA"/>
    <w:rsid w:val="005A7A47"/>
    <w:rsid w:val="005B0B83"/>
    <w:rsid w:val="006070D9"/>
    <w:rsid w:val="00650A4C"/>
    <w:rsid w:val="00690D47"/>
    <w:rsid w:val="007444A5"/>
    <w:rsid w:val="00771256"/>
    <w:rsid w:val="00780F79"/>
    <w:rsid w:val="00820A56"/>
    <w:rsid w:val="00831646"/>
    <w:rsid w:val="00833E1B"/>
    <w:rsid w:val="00864372"/>
    <w:rsid w:val="00894FBD"/>
    <w:rsid w:val="0089520B"/>
    <w:rsid w:val="009657EA"/>
    <w:rsid w:val="009A3CDE"/>
    <w:rsid w:val="009F07CE"/>
    <w:rsid w:val="00A92125"/>
    <w:rsid w:val="00AA12F8"/>
    <w:rsid w:val="00AD4194"/>
    <w:rsid w:val="00B06F51"/>
    <w:rsid w:val="00B41759"/>
    <w:rsid w:val="00B6015B"/>
    <w:rsid w:val="00B87DB6"/>
    <w:rsid w:val="00BB0B08"/>
    <w:rsid w:val="00BB1CDE"/>
    <w:rsid w:val="00BD777A"/>
    <w:rsid w:val="00C85FF8"/>
    <w:rsid w:val="00CC4B2B"/>
    <w:rsid w:val="00CE674B"/>
    <w:rsid w:val="00D06D93"/>
    <w:rsid w:val="00D95397"/>
    <w:rsid w:val="00DB10F7"/>
    <w:rsid w:val="00DF1717"/>
    <w:rsid w:val="00E1785C"/>
    <w:rsid w:val="00E26814"/>
    <w:rsid w:val="00E276FC"/>
    <w:rsid w:val="00E341F8"/>
    <w:rsid w:val="00EB6C62"/>
    <w:rsid w:val="00ED42AA"/>
    <w:rsid w:val="00EF5F93"/>
    <w:rsid w:val="00F35D49"/>
    <w:rsid w:val="00F654E4"/>
    <w:rsid w:val="00F70C53"/>
    <w:rsid w:val="00F93A7A"/>
    <w:rsid w:val="00FB1FA4"/>
    <w:rsid w:val="00FB21AD"/>
    <w:rsid w:val="00FC71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07CE"/>
    <w:pPr>
      <w:widowControl w:val="0"/>
      <w:jc w:val="both"/>
    </w:pPr>
  </w:style>
  <w:style w:type="paragraph" w:styleId="1">
    <w:name w:val="heading 1"/>
    <w:basedOn w:val="a"/>
    <w:next w:val="a"/>
    <w:link w:val="1Char"/>
    <w:uiPriority w:val="9"/>
    <w:qFormat/>
    <w:rsid w:val="00B87DB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7D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7DB6"/>
    <w:rPr>
      <w:sz w:val="18"/>
      <w:szCs w:val="18"/>
    </w:rPr>
  </w:style>
  <w:style w:type="paragraph" w:styleId="a4">
    <w:name w:val="footer"/>
    <w:basedOn w:val="a"/>
    <w:link w:val="Char0"/>
    <w:uiPriority w:val="99"/>
    <w:semiHidden/>
    <w:unhideWhenUsed/>
    <w:rsid w:val="00B87D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7DB6"/>
    <w:rPr>
      <w:sz w:val="18"/>
      <w:szCs w:val="18"/>
    </w:rPr>
  </w:style>
  <w:style w:type="character" w:customStyle="1" w:styleId="1Char">
    <w:name w:val="标题 1 Char"/>
    <w:basedOn w:val="a0"/>
    <w:link w:val="1"/>
    <w:uiPriority w:val="9"/>
    <w:rsid w:val="00B87DB6"/>
    <w:rPr>
      <w:b/>
      <w:bCs/>
      <w:kern w:val="44"/>
      <w:sz w:val="44"/>
      <w:szCs w:val="44"/>
    </w:rPr>
  </w:style>
  <w:style w:type="paragraph" w:styleId="a5">
    <w:name w:val="Balloon Text"/>
    <w:basedOn w:val="a"/>
    <w:link w:val="Char1"/>
    <w:uiPriority w:val="99"/>
    <w:semiHidden/>
    <w:unhideWhenUsed/>
    <w:rsid w:val="00B87DB6"/>
    <w:rPr>
      <w:sz w:val="18"/>
      <w:szCs w:val="18"/>
    </w:rPr>
  </w:style>
  <w:style w:type="character" w:customStyle="1" w:styleId="Char1">
    <w:name w:val="批注框文本 Char"/>
    <w:basedOn w:val="a0"/>
    <w:link w:val="a5"/>
    <w:uiPriority w:val="99"/>
    <w:semiHidden/>
    <w:rsid w:val="00B87DB6"/>
    <w:rPr>
      <w:sz w:val="18"/>
      <w:szCs w:val="18"/>
    </w:rPr>
  </w:style>
  <w:style w:type="paragraph" w:styleId="a6">
    <w:name w:val="Normal (Web)"/>
    <w:basedOn w:val="a"/>
    <w:uiPriority w:val="99"/>
    <w:semiHidden/>
    <w:unhideWhenUsed/>
    <w:rsid w:val="006070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01117643">
      <w:bodyDiv w:val="1"/>
      <w:marLeft w:val="0"/>
      <w:marRight w:val="0"/>
      <w:marTop w:val="0"/>
      <w:marBottom w:val="0"/>
      <w:divBdr>
        <w:top w:val="none" w:sz="0" w:space="0" w:color="auto"/>
        <w:left w:val="none" w:sz="0" w:space="0" w:color="auto"/>
        <w:bottom w:val="none" w:sz="0" w:space="0" w:color="auto"/>
        <w:right w:val="none" w:sz="0" w:space="0" w:color="auto"/>
      </w:divBdr>
    </w:div>
    <w:div w:id="195502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2531</TotalTime>
  <Pages>8</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x240</dc:creator>
  <cp:keywords/>
  <dc:description/>
  <cp:lastModifiedBy>x240</cp:lastModifiedBy>
  <cp:revision>22</cp:revision>
  <dcterms:created xsi:type="dcterms:W3CDTF">2018-02-06T11:36:00Z</dcterms:created>
  <dcterms:modified xsi:type="dcterms:W3CDTF">2018-03-12T06:39:00Z</dcterms:modified>
</cp:coreProperties>
</file>