
<file path=[Content_Types].xml><?xml version="1.0" encoding="utf-8"?>
<Types xmlns="http://schemas.openxmlformats.org/package/2006/content-types">
  <Default Extension="xml" ContentType="application/xml"/>
  <Default Extension="jpeg" ContentType="image/jpeg"/>
  <Default Extension="jpg" ContentType="image/jpeg"/>
  <Default Extension="tiff" ContentType="image/tiff"/>
  <Default Extension="rels" ContentType="application/vnd.openxmlformats-package.relationships+xml"/>
  <Default Extension="wdp" ContentType="image/vnd.ms-photo"/>
  <Default Extension="gif" ContentType="image/gif"/>
  <Default Extension="png" ContentType="image/png"/>
  <Default Extension="bin" ContentType="application/vnd.openxmlformats-officedocument.wordprocessingml.printerSettings"/>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37D7F3EF" w14:textId="77777777" w:rsidR="00532BD7" w:rsidRPr="003D0F47" w:rsidRDefault="00532BD7" w:rsidP="002D2D39">
      <w:pPr>
        <w:spacing w:after="0" w:line="240" w:lineRule="auto"/>
        <w:jc w:val="right"/>
        <w:rPr>
          <w:rFonts w:ascii="Sereno Light" w:hAnsi="Sereno Light" w:cs="Tahoma"/>
        </w:rPr>
      </w:pPr>
    </w:p>
    <w:p w14:paraId="72B5F7F4" w14:textId="77777777" w:rsidR="00604C0D" w:rsidRPr="003D0F47" w:rsidRDefault="00604C0D" w:rsidP="002D2D39">
      <w:pPr>
        <w:spacing w:after="0" w:line="240" w:lineRule="auto"/>
        <w:jc w:val="right"/>
        <w:rPr>
          <w:rFonts w:ascii="Sereno Light" w:hAnsi="Sereno Light" w:cs="Tahoma"/>
        </w:rPr>
      </w:pPr>
    </w:p>
    <w:p w14:paraId="49F64D91" w14:textId="77777777" w:rsidR="00C1748B" w:rsidRPr="003D0F47" w:rsidRDefault="00C1748B" w:rsidP="00C1748B">
      <w:pPr>
        <w:spacing w:after="0" w:line="240" w:lineRule="auto"/>
        <w:ind w:firstLine="284"/>
        <w:rPr>
          <w:rFonts w:ascii="Sereno Light" w:hAnsi="Sereno Light" w:cs="Tahoma"/>
          <w:i/>
          <w:color w:val="808080" w:themeColor="background1" w:themeShade="80"/>
          <w:sz w:val="44"/>
        </w:rPr>
      </w:pPr>
      <w:r w:rsidRPr="003D0F47">
        <w:rPr>
          <w:rFonts w:ascii="Sereno Light" w:hAnsi="Sereno Light" w:cs="Tahoma"/>
          <w:i/>
          <w:color w:val="808080" w:themeColor="background1" w:themeShade="80"/>
          <w:sz w:val="44"/>
        </w:rPr>
        <w:t>Solutions</w:t>
      </w:r>
    </w:p>
    <w:p w14:paraId="090A8C52" w14:textId="06FA998A" w:rsidR="00C1748B" w:rsidRPr="003D0F47" w:rsidRDefault="003D0F47" w:rsidP="00C1748B">
      <w:pPr>
        <w:rPr>
          <w:rFonts w:ascii="Sereno Light" w:hAnsi="Sereno Light" w:cs="Tahoma"/>
          <w:b/>
          <w:color w:val="808080" w:themeColor="background1" w:themeShade="80"/>
          <w:sz w:val="48"/>
        </w:rPr>
      </w:pPr>
      <w:r w:rsidRPr="003D0F47">
        <w:rPr>
          <w:rFonts w:ascii="Sereno Light" w:hAnsi="Sereno Light" w:cs="Tahoma"/>
          <w:b/>
          <w:color w:val="808080" w:themeColor="background1" w:themeShade="80"/>
          <w:sz w:val="48"/>
        </w:rPr>
        <w:t>Echangeurs Multitubulaires</w:t>
      </w:r>
    </w:p>
    <w:p w14:paraId="194989C9" w14:textId="1E1E1E0C" w:rsidR="003D0F47" w:rsidRPr="003D0F47" w:rsidRDefault="003D0F47" w:rsidP="003D0F47">
      <w:pPr>
        <w:spacing w:after="0" w:line="240" w:lineRule="auto"/>
        <w:rPr>
          <w:rFonts w:ascii="Sereno Light" w:hAnsi="Sereno Light" w:cs="Tahoma"/>
          <w:b/>
          <w:color w:val="808080" w:themeColor="background1" w:themeShade="80"/>
          <w:sz w:val="28"/>
        </w:rPr>
      </w:pPr>
      <w:r w:rsidRPr="004C639F">
        <w:rPr>
          <w:rFonts w:ascii="Tahoma" w:hAnsi="Tahoma" w:cs="Tahoma"/>
          <w:b/>
          <w:noProof/>
          <w:color w:val="00B050"/>
          <w:sz w:val="28"/>
          <w:szCs w:val="18"/>
          <w:shd w:val="clear" w:color="auto" w:fill="FFFFFF"/>
          <w:lang w:eastAsia="fr-FR"/>
        </w:rPr>
        <w:drawing>
          <wp:anchor distT="0" distB="0" distL="114300" distR="114300" simplePos="0" relativeHeight="251684864" behindDoc="1" locked="0" layoutInCell="1" allowOverlap="1" wp14:anchorId="6D69272E" wp14:editId="793D447A">
            <wp:simplePos x="0" y="0"/>
            <wp:positionH relativeFrom="column">
              <wp:posOffset>-1350010</wp:posOffset>
            </wp:positionH>
            <wp:positionV relativeFrom="paragraph">
              <wp:posOffset>228991</wp:posOffset>
            </wp:positionV>
            <wp:extent cx="2280920" cy="1710690"/>
            <wp:effectExtent l="203200" t="203200" r="208280" b="19431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rrosion.jpg"/>
                    <pic:cNvPicPr/>
                  </pic:nvPicPr>
                  <pic:blipFill>
                    <a:blip r:embed="rId7" cstate="print">
                      <a:extLst>
                        <a:ext uri="{28A0092B-C50C-407E-A947-70E740481C1C}">
                          <a14:useLocalDpi xmlns:a14="http://schemas.microsoft.com/office/drawing/2010/main"/>
                        </a:ext>
                      </a:extLst>
                    </a:blip>
                    <a:stretch>
                      <a:fillRect/>
                    </a:stretch>
                  </pic:blipFill>
                  <pic:spPr>
                    <a:xfrm>
                      <a:off x="0" y="0"/>
                      <a:ext cx="2280920" cy="1710690"/>
                    </a:xfrm>
                    <a:prstGeom prst="round2DiagRect">
                      <a:avLst/>
                    </a:prstGeom>
                    <a:effectLst>
                      <a:outerShdw blurRad="177800" sx="102000" sy="102000" algn="ctr" rotWithShape="0">
                        <a:prstClr val="black">
                          <a:alpha val="58000"/>
                        </a:prstClr>
                      </a:outerShdw>
                    </a:effectLst>
                  </pic:spPr>
                </pic:pic>
              </a:graphicData>
            </a:graphic>
            <wp14:sizeRelH relativeFrom="margin">
              <wp14:pctWidth>0</wp14:pctWidth>
            </wp14:sizeRelH>
            <wp14:sizeRelV relativeFrom="margin">
              <wp14:pctHeight>0</wp14:pctHeight>
            </wp14:sizeRelV>
          </wp:anchor>
        </w:drawing>
      </w:r>
    </w:p>
    <w:p w14:paraId="35379459" w14:textId="66D1EA80" w:rsidR="003D0F47" w:rsidRPr="003D0F47" w:rsidRDefault="003D0F47" w:rsidP="003D0F47">
      <w:pPr>
        <w:ind w:left="2268" w:firstLine="426"/>
        <w:jc w:val="both"/>
        <w:rPr>
          <w:rFonts w:ascii="Sereno Light" w:hAnsi="Sereno Light" w:cs="Tahoma"/>
          <w:b/>
          <w:color w:val="00B050"/>
          <w:szCs w:val="18"/>
          <w:shd w:val="clear" w:color="auto" w:fill="FFFFFF"/>
        </w:rPr>
      </w:pPr>
      <w:r w:rsidRPr="003D0F47">
        <w:rPr>
          <w:rFonts w:ascii="Sereno Light" w:hAnsi="Sereno Light" w:cs="Tahoma"/>
          <w:b/>
          <w:noProof/>
          <w:color w:val="00B050"/>
          <w:sz w:val="21"/>
          <w:szCs w:val="18"/>
          <w:lang w:eastAsia="fr-FR"/>
        </w:rPr>
        <mc:AlternateContent>
          <mc:Choice Requires="wps">
            <w:drawing>
              <wp:anchor distT="0" distB="0" distL="114300" distR="114300" simplePos="0" relativeHeight="251671552" behindDoc="1" locked="0" layoutInCell="1" allowOverlap="1" wp14:anchorId="736F341B" wp14:editId="078783A3">
                <wp:simplePos x="0" y="0"/>
                <wp:positionH relativeFrom="column">
                  <wp:posOffset>4094480</wp:posOffset>
                </wp:positionH>
                <wp:positionV relativeFrom="paragraph">
                  <wp:posOffset>127635</wp:posOffset>
                </wp:positionV>
                <wp:extent cx="2106930" cy="1530350"/>
                <wp:effectExtent l="0" t="0" r="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2106930" cy="153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CD9A5" w14:textId="77777777" w:rsidR="003D0F47" w:rsidRPr="003D0F47" w:rsidRDefault="003D0F47" w:rsidP="003D0F47">
                            <w:pPr>
                              <w:jc w:val="both"/>
                              <w:rPr>
                                <w:rFonts w:ascii="Sereno Light" w:hAnsi="Sereno Light" w:cs="Tahoma"/>
                                <w:i/>
                                <w:color w:val="808080" w:themeColor="background1" w:themeShade="80"/>
                                <w:sz w:val="14"/>
                                <w:szCs w:val="18"/>
                                <w:shd w:val="clear" w:color="auto" w:fill="FFFFFF"/>
                              </w:rPr>
                            </w:pPr>
                            <w:r w:rsidRPr="003D0F47">
                              <w:rPr>
                                <w:rFonts w:ascii="Sereno Light" w:hAnsi="Sereno Light" w:cs="Tahoma"/>
                                <w:i/>
                                <w:color w:val="808080" w:themeColor="background1" w:themeShade="80"/>
                                <w:sz w:val="14"/>
                                <w:szCs w:val="18"/>
                                <w:shd w:val="clear" w:color="auto" w:fill="FFFFFF"/>
                              </w:rPr>
                              <w:t>L’ouvrage  « Prévention et lutte contre la corrosion : une approche scientifique et technique » de 2004 déclare : La corrosion est un problème </w:t>
                            </w:r>
                            <w:hyperlink r:id="rId8" w:tooltip="Industrie" w:history="1">
                              <w:r w:rsidRPr="003D0F47">
                                <w:rPr>
                                  <w:rFonts w:ascii="Sereno Light" w:hAnsi="Sereno Light" w:cs="Tahoma"/>
                                  <w:i/>
                                  <w:color w:val="808080" w:themeColor="background1" w:themeShade="80"/>
                                  <w:sz w:val="14"/>
                                  <w:szCs w:val="18"/>
                                  <w:shd w:val="clear" w:color="auto" w:fill="FFFFFF"/>
                                </w:rPr>
                                <w:t>industriel</w:t>
                              </w:r>
                            </w:hyperlink>
                            <w:r w:rsidRPr="003D0F47">
                              <w:rPr>
                                <w:rFonts w:ascii="Sereno Light" w:hAnsi="Sereno Light" w:cs="Tahoma"/>
                                <w:i/>
                                <w:color w:val="808080" w:themeColor="background1" w:themeShade="80"/>
                                <w:sz w:val="14"/>
                                <w:szCs w:val="18"/>
                                <w:shd w:val="clear" w:color="auto" w:fill="FFFFFF"/>
                              </w:rPr>
                              <w:t> important : le coût de la corrosion, qui recouvre l'ensemble des moyens de lutte contre la corrosion, le remplacement des pièces ou ouvrages corrodés et les conséquences directes et indirectes des accidents dus à la corrosion, est estimé à 2 % du </w:t>
                            </w:r>
                            <w:hyperlink r:id="rId9" w:tooltip="Produit national brut" w:history="1">
                              <w:r w:rsidRPr="003D0F47">
                                <w:rPr>
                                  <w:rFonts w:ascii="Sereno Light" w:hAnsi="Sereno Light" w:cs="Tahoma"/>
                                  <w:i/>
                                  <w:color w:val="808080" w:themeColor="background1" w:themeShade="80"/>
                                  <w:sz w:val="14"/>
                                  <w:szCs w:val="18"/>
                                  <w:shd w:val="clear" w:color="auto" w:fill="FFFFFF"/>
                                </w:rPr>
                                <w:t>produit brut</w:t>
                              </w:r>
                            </w:hyperlink>
                            <w:r w:rsidRPr="003D0F47">
                              <w:rPr>
                                <w:rFonts w:ascii="Sereno Light" w:hAnsi="Sereno Light" w:cs="Tahoma"/>
                                <w:i/>
                                <w:color w:val="808080" w:themeColor="background1" w:themeShade="80"/>
                                <w:sz w:val="14"/>
                                <w:szCs w:val="18"/>
                                <w:shd w:val="clear" w:color="auto" w:fill="FFFFFF"/>
                              </w:rPr>
                              <w:t> mondial. Chaque seconde, ce sont quelque 5 tonnes d'acier qui sont ainsi transformées en oxydes de fer.</w:t>
                            </w:r>
                          </w:p>
                          <w:p w14:paraId="2B7654ED" w14:textId="77777777" w:rsidR="003D0F47" w:rsidRPr="003D0F47" w:rsidRDefault="003D0F47" w:rsidP="003D0F47">
                            <w:pPr>
                              <w:jc w:val="both"/>
                              <w:rPr>
                                <w:rFonts w:ascii="Sereno Light" w:hAnsi="Sereno Light" w:cs="Tahoma"/>
                                <w:color w:val="808080" w:themeColor="background1" w:themeShade="80"/>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6F341B" id="_x0000_t202" coordsize="21600,21600" o:spt="202" path="m0,0l0,21600,21600,21600,21600,0xe">
                <v:stroke joinstyle="miter"/>
                <v:path gradientshapeok="t" o:connecttype="rect"/>
              </v:shapetype>
              <v:shape id="Zone_x0020_de_x0020_texte_x0020_17" o:spid="_x0000_s1026" type="#_x0000_t202" style="position:absolute;left:0;text-align:left;margin-left:322.4pt;margin-top:10.05pt;width:165.9pt;height:120.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" filled="f" stroked="f" strokeweight=".5pt">
                <v:textbox>
                  <w:txbxContent>
                    <w:p w14:paraId="1A3CD9A5" w14:textId="77777777" w:rsidR="003D0F47" w:rsidRPr="003D0F47" w:rsidRDefault="003D0F47" w:rsidP="003D0F47">
                      <w:pPr>
                        <w:jc w:val="both"/>
                        <w:rPr>
                          <w:rFonts w:ascii="Sereno Light" w:hAnsi="Sereno Light" w:cs="Tahoma"/>
                          <w:i/>
                          <w:color w:val="808080" w:themeColor="background1" w:themeShade="80"/>
                          <w:sz w:val="14"/>
                          <w:szCs w:val="18"/>
                          <w:shd w:val="clear" w:color="auto" w:fill="FFFFFF"/>
                        </w:rPr>
                      </w:pPr>
                      <w:r w:rsidRPr="003D0F47">
                        <w:rPr>
                          <w:rFonts w:ascii="Sereno Light" w:hAnsi="Sereno Light" w:cs="Tahoma"/>
                          <w:i/>
                          <w:color w:val="808080" w:themeColor="background1" w:themeShade="80"/>
                          <w:sz w:val="14"/>
                          <w:szCs w:val="18"/>
                          <w:shd w:val="clear" w:color="auto" w:fill="FFFFFF"/>
                        </w:rPr>
                        <w:t>L’ouvrage  « Prévention et lutte contre la corrosion : une approche scientifique et technique » de 2004 déclare : La corrosion est un problème </w:t>
                      </w:r>
                      <w:hyperlink r:id="rId10" w:tooltip="Industrie" w:history="1">
                        <w:r w:rsidRPr="003D0F47">
                          <w:rPr>
                            <w:rFonts w:ascii="Sereno Light" w:hAnsi="Sereno Light" w:cs="Tahoma"/>
                            <w:i/>
                            <w:color w:val="808080" w:themeColor="background1" w:themeShade="80"/>
                            <w:sz w:val="14"/>
                            <w:szCs w:val="18"/>
                            <w:shd w:val="clear" w:color="auto" w:fill="FFFFFF"/>
                          </w:rPr>
                          <w:t>industriel</w:t>
                        </w:r>
                      </w:hyperlink>
                      <w:r w:rsidRPr="003D0F47">
                        <w:rPr>
                          <w:rFonts w:ascii="Sereno Light" w:hAnsi="Sereno Light" w:cs="Tahoma"/>
                          <w:i/>
                          <w:color w:val="808080" w:themeColor="background1" w:themeShade="80"/>
                          <w:sz w:val="14"/>
                          <w:szCs w:val="18"/>
                          <w:shd w:val="clear" w:color="auto" w:fill="FFFFFF"/>
                        </w:rPr>
                        <w:t> important : le coût de la corrosion, qui recouvre l'ensemble des moyens de lutte contre la corrosion, le remplacement des pièces ou ouvrages corrodés et les conséquences directes et indirectes des accidents dus à la corrosion, est estimé à 2 % du </w:t>
                      </w:r>
                      <w:hyperlink r:id="rId11" w:tooltip="Produit national brut" w:history="1">
                        <w:r w:rsidRPr="003D0F47">
                          <w:rPr>
                            <w:rFonts w:ascii="Sereno Light" w:hAnsi="Sereno Light" w:cs="Tahoma"/>
                            <w:i/>
                            <w:color w:val="808080" w:themeColor="background1" w:themeShade="80"/>
                            <w:sz w:val="14"/>
                            <w:szCs w:val="18"/>
                            <w:shd w:val="clear" w:color="auto" w:fill="FFFFFF"/>
                          </w:rPr>
                          <w:t>produit brut</w:t>
                        </w:r>
                      </w:hyperlink>
                      <w:r w:rsidRPr="003D0F47">
                        <w:rPr>
                          <w:rFonts w:ascii="Sereno Light" w:hAnsi="Sereno Light" w:cs="Tahoma"/>
                          <w:i/>
                          <w:color w:val="808080" w:themeColor="background1" w:themeShade="80"/>
                          <w:sz w:val="14"/>
                          <w:szCs w:val="18"/>
                          <w:shd w:val="clear" w:color="auto" w:fill="FFFFFF"/>
                        </w:rPr>
                        <w:t> mondial. Chaque seconde, ce sont quelque 5 tonnes d'acier qui sont ainsi transformées en oxydes de fer.</w:t>
                      </w:r>
                    </w:p>
                    <w:p w14:paraId="2B7654ED" w14:textId="77777777" w:rsidR="003D0F47" w:rsidRPr="003D0F47" w:rsidRDefault="003D0F47" w:rsidP="003D0F47">
                      <w:pPr>
                        <w:jc w:val="both"/>
                        <w:rPr>
                          <w:rFonts w:ascii="Sereno Light" w:hAnsi="Sereno Light" w:cs="Tahoma"/>
                          <w:color w:val="808080" w:themeColor="background1" w:themeShade="80"/>
                          <w:sz w:val="18"/>
                        </w:rPr>
                      </w:pPr>
                    </w:p>
                  </w:txbxContent>
                </v:textbox>
                <w10:wrap type="square"/>
              </v:shape>
            </w:pict>
          </mc:Fallback>
        </mc:AlternateContent>
      </w:r>
      <w:r w:rsidRPr="003D0F47">
        <w:rPr>
          <w:rFonts w:ascii="Sereno Light" w:hAnsi="Sereno Light" w:cs="Tahoma"/>
          <w:b/>
          <w:color w:val="00B050"/>
          <w:sz w:val="21"/>
          <w:szCs w:val="18"/>
          <w:shd w:val="clear" w:color="auto" w:fill="FFFFFF"/>
        </w:rPr>
        <w:t>La Corrosion</w:t>
      </w:r>
    </w:p>
    <w:p w14:paraId="3042FA3E" w14:textId="716786E4" w:rsidR="003D0F47" w:rsidRPr="003D0F47" w:rsidRDefault="003D0F47" w:rsidP="003D0F47">
      <w:pPr>
        <w:ind w:left="2268"/>
        <w:jc w:val="both"/>
        <w:rPr>
          <w:rFonts w:ascii="Sereno Light" w:hAnsi="Sereno Light" w:cs="Tahoma"/>
          <w:sz w:val="13"/>
          <w:szCs w:val="18"/>
        </w:rPr>
      </w:pPr>
      <w:r w:rsidRPr="003D0F47">
        <w:rPr>
          <w:rFonts w:ascii="Sereno Light" w:hAnsi="Sereno Light" w:cs="Tahoma"/>
          <w:color w:val="252525"/>
          <w:sz w:val="13"/>
          <w:szCs w:val="18"/>
          <w:shd w:val="clear" w:color="auto" w:fill="FFFFFF"/>
        </w:rPr>
        <w:t>La</w:t>
      </w:r>
      <w:r w:rsidRPr="003D0F47">
        <w:rPr>
          <w:rStyle w:val="apple-converted-space"/>
          <w:rFonts w:ascii="Sereno Light" w:hAnsi="Sereno Light" w:cs="Tahoma"/>
          <w:color w:val="252525"/>
          <w:sz w:val="13"/>
          <w:szCs w:val="18"/>
          <w:shd w:val="clear" w:color="auto" w:fill="FFFFFF"/>
        </w:rPr>
        <w:t> </w:t>
      </w:r>
      <w:r w:rsidRPr="003D0F47">
        <w:rPr>
          <w:rFonts w:ascii="Sereno Light" w:hAnsi="Sereno Light" w:cs="Tahoma"/>
          <w:b/>
          <w:bCs/>
          <w:color w:val="252525"/>
          <w:sz w:val="13"/>
          <w:szCs w:val="18"/>
          <w:shd w:val="clear" w:color="auto" w:fill="FFFFFF"/>
        </w:rPr>
        <w:t>corrosion</w:t>
      </w:r>
      <w:r w:rsidRPr="003D0F47">
        <w:rPr>
          <w:rStyle w:val="apple-converted-space"/>
          <w:rFonts w:ascii="Sereno Light" w:hAnsi="Sereno Light" w:cs="Tahoma"/>
          <w:color w:val="252525"/>
          <w:sz w:val="13"/>
          <w:szCs w:val="18"/>
          <w:shd w:val="clear" w:color="auto" w:fill="FFFFFF"/>
        </w:rPr>
        <w:t> </w:t>
      </w:r>
      <w:r w:rsidRPr="003D0F47">
        <w:rPr>
          <w:rFonts w:ascii="Sereno Light" w:hAnsi="Sereno Light" w:cs="Tahoma"/>
          <w:color w:val="252525"/>
          <w:sz w:val="13"/>
          <w:szCs w:val="18"/>
          <w:shd w:val="clear" w:color="auto" w:fill="FFFFFF"/>
        </w:rPr>
        <w:t>désigne l'altération d'un matériau par réaction chimique avec un</w:t>
      </w:r>
      <w:r w:rsidRPr="003D0F47">
        <w:rPr>
          <w:rFonts w:ascii="Sereno Light" w:hAnsi="Sereno Light" w:cs="Tahoma"/>
          <w:sz w:val="16"/>
        </w:rPr>
        <w:t> </w:t>
      </w:r>
      <w:hyperlink r:id="rId12" w:tooltip="Oxydant" w:history="1">
        <w:r w:rsidRPr="003D0F47">
          <w:rPr>
            <w:rFonts w:ascii="Sereno Light" w:hAnsi="Sereno Light" w:cs="Tahoma"/>
            <w:color w:val="252525"/>
            <w:sz w:val="16"/>
          </w:rPr>
          <w:t>oxydant</w:t>
        </w:r>
      </w:hyperlink>
    </w:p>
    <w:p w14:paraId="1486E32F" w14:textId="427D2C61" w:rsidR="003D0F47" w:rsidRPr="003D0F47" w:rsidRDefault="003D0F47" w:rsidP="003D0F47">
      <w:pPr>
        <w:ind w:left="2268"/>
        <w:jc w:val="both"/>
        <w:rPr>
          <w:rFonts w:ascii="Sereno Light" w:hAnsi="Sereno Light" w:cs="Tahoma"/>
          <w:b/>
          <w:color w:val="2E74B5" w:themeColor="accent1" w:themeShade="BF"/>
          <w:sz w:val="15"/>
          <w:szCs w:val="18"/>
          <w:shd w:val="clear" w:color="auto" w:fill="FFFFFF"/>
        </w:rPr>
      </w:pPr>
      <w:r w:rsidRPr="003D0F47">
        <w:rPr>
          <w:rFonts w:ascii="Sereno Light" w:hAnsi="Sereno Light" w:cs="Tahoma"/>
          <w:b/>
          <w:color w:val="2E74B5" w:themeColor="accent1" w:themeShade="BF"/>
          <w:sz w:val="15"/>
          <w:szCs w:val="18"/>
          <w:shd w:val="clear" w:color="auto" w:fill="FFFFFF"/>
        </w:rPr>
        <w:t>… Dans un échangeur multitubulaire</w:t>
      </w:r>
    </w:p>
    <w:p w14:paraId="15C64091" w14:textId="2743CEF7" w:rsidR="003D0F47" w:rsidRPr="003D0F47" w:rsidRDefault="003D0F47" w:rsidP="003D0F47">
      <w:pPr>
        <w:ind w:left="2268"/>
        <w:jc w:val="both"/>
        <w:rPr>
          <w:rFonts w:ascii="Sereno Light" w:hAnsi="Sereno Light" w:cs="Tahoma"/>
          <w:color w:val="252525"/>
          <w:sz w:val="13"/>
          <w:szCs w:val="18"/>
          <w:shd w:val="clear" w:color="auto" w:fill="FFFFFF"/>
        </w:rPr>
      </w:pPr>
      <w:r w:rsidRPr="003D0F47">
        <w:rPr>
          <w:rFonts w:ascii="Sereno Light" w:hAnsi="Sereno Light" w:cs="Tahoma"/>
          <w:color w:val="252525"/>
          <w:sz w:val="13"/>
          <w:szCs w:val="18"/>
          <w:shd w:val="clear" w:color="auto" w:fill="FFFFFF"/>
        </w:rPr>
        <w:t xml:space="preserve">La corrosion dans un échangeur multitubulaire affecte l’épaisseur les matériaux et leur aspect de surface. La corrosion peut toucher tout type de matériaux (cuivre, acier noir, acier </w:t>
      </w:r>
      <w:r w:rsidRPr="003D0F47">
        <w:rPr>
          <w:rFonts w:ascii="Sereno Light" w:hAnsi="Sereno Light" w:cs="Tahoma"/>
          <w:color w:val="252525"/>
          <w:sz w:val="13"/>
          <w:szCs w:val="18"/>
          <w:shd w:val="clear" w:color="auto" w:fill="FFFFFF"/>
        </w:rPr>
        <w:t>inoxydable,</w:t>
      </w:r>
      <w:r w:rsidRPr="003D0F47">
        <w:rPr>
          <w:rFonts w:ascii="Sereno Light" w:hAnsi="Sereno Light" w:cs="Tahoma"/>
          <w:color w:val="252525"/>
          <w:sz w:val="13"/>
          <w:szCs w:val="18"/>
          <w:shd w:val="clear" w:color="auto" w:fill="FFFFFF"/>
        </w:rPr>
        <w:t>). Il en résulte une détérioration des surfaces</w:t>
      </w:r>
    </w:p>
    <w:p w14:paraId="71A7C0E2" w14:textId="0B544322" w:rsidR="003D0F47" w:rsidRPr="003D0F47" w:rsidRDefault="003D0F47" w:rsidP="003D0F47">
      <w:pPr>
        <w:ind w:left="2268"/>
        <w:jc w:val="both"/>
        <w:rPr>
          <w:rFonts w:ascii="Sereno Light" w:hAnsi="Sereno Light" w:cs="Tahoma"/>
          <w:color w:val="252525"/>
          <w:sz w:val="13"/>
          <w:szCs w:val="18"/>
          <w:shd w:val="clear" w:color="auto" w:fill="FFFFFF"/>
        </w:rPr>
      </w:pPr>
      <w:r w:rsidRPr="003D0F47">
        <w:rPr>
          <w:rFonts w:ascii="Sereno Light" w:hAnsi="Sereno Light" w:cs="Tahoma"/>
          <w:color w:val="252525"/>
          <w:sz w:val="13"/>
          <w:szCs w:val="18"/>
          <w:shd w:val="clear" w:color="auto" w:fill="FFFFFF"/>
        </w:rPr>
        <w:t xml:space="preserve">Il existe </w:t>
      </w:r>
      <w:r w:rsidRPr="003D0F47">
        <w:rPr>
          <w:rFonts w:ascii="Sereno Light" w:hAnsi="Sereno Light" w:cs="Tahoma"/>
          <w:color w:val="252525"/>
          <w:sz w:val="13"/>
          <w:szCs w:val="18"/>
          <w:shd w:val="clear" w:color="auto" w:fill="FFFFFF"/>
        </w:rPr>
        <w:t>plusieurs formes</w:t>
      </w:r>
      <w:r w:rsidRPr="003D0F47">
        <w:rPr>
          <w:rFonts w:ascii="Sereno Light" w:hAnsi="Sereno Light" w:cs="Tahoma"/>
          <w:color w:val="252525"/>
          <w:sz w:val="13"/>
          <w:szCs w:val="18"/>
          <w:shd w:val="clear" w:color="auto" w:fill="FFFFFF"/>
        </w:rPr>
        <w:t xml:space="preserve"> de corrosion : La corrosion électrochimique (ou galvanique), chimique, ou bactérienne (ou bio-corrosion)</w:t>
      </w:r>
    </w:p>
    <w:p w14:paraId="4B9F7F82" w14:textId="6A5C40D7" w:rsidR="003D0F47" w:rsidRPr="003D0F47" w:rsidRDefault="003D0F47" w:rsidP="003D0F47">
      <w:pPr>
        <w:ind w:left="2694"/>
        <w:jc w:val="both"/>
        <w:rPr>
          <w:rFonts w:ascii="Sereno Light" w:hAnsi="Sereno Light" w:cs="Tahoma"/>
          <w:b/>
          <w:color w:val="00B050"/>
          <w:sz w:val="21"/>
          <w:szCs w:val="18"/>
          <w:shd w:val="clear" w:color="auto" w:fill="FFFFFF"/>
        </w:rPr>
      </w:pPr>
      <w:r w:rsidRPr="003D0F47">
        <w:rPr>
          <w:rFonts w:ascii="Sereno Light" w:hAnsi="Sereno Light" w:cs="Tahoma"/>
          <w:b/>
          <w:noProof/>
          <w:color w:val="00B050"/>
          <w:szCs w:val="18"/>
          <w:shd w:val="clear" w:color="auto" w:fill="FFFFFF"/>
          <w:lang w:eastAsia="fr-FR"/>
        </w:rPr>
        <w:drawing>
          <wp:anchor distT="0" distB="0" distL="114300" distR="114300" simplePos="0" relativeHeight="251672576" behindDoc="1" locked="0" layoutInCell="1" allowOverlap="1" wp14:anchorId="7DDD4A4D" wp14:editId="27E38B9F">
            <wp:simplePos x="0" y="0"/>
            <wp:positionH relativeFrom="column">
              <wp:posOffset>-1308100</wp:posOffset>
            </wp:positionH>
            <wp:positionV relativeFrom="paragraph">
              <wp:posOffset>357652</wp:posOffset>
            </wp:positionV>
            <wp:extent cx="2279015" cy="1709420"/>
            <wp:effectExtent l="203200" t="203200" r="210185" b="19558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rrosion.jpg"/>
                    <pic:cNvPicPr/>
                  </pic:nvPicPr>
                  <pic:blipFill>
                    <a:blip r:embed="rId13" cstate="print">
                      <a:extLst>
                        <a:ext uri="{28A0092B-C50C-407E-A947-70E740481C1C}">
                          <a14:useLocalDpi xmlns:a14="http://schemas.microsoft.com/office/drawing/2010/main"/>
                        </a:ext>
                      </a:extLst>
                    </a:blip>
                    <a:stretch>
                      <a:fillRect/>
                    </a:stretch>
                  </pic:blipFill>
                  <pic:spPr bwMode="auto">
                    <a:xfrm>
                      <a:off x="0" y="0"/>
                      <a:ext cx="2279015" cy="1709420"/>
                    </a:xfrm>
                    <a:prstGeom prst="round2DiagRect">
                      <a:avLst/>
                    </a:prstGeom>
                    <a:effectLst>
                      <a:outerShdw blurRad="177800" sx="102000" sy="102000" algn="ctr" rotWithShape="0">
                        <a:prstClr val="black">
                          <a:alpha val="58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D0F47">
        <w:rPr>
          <w:rFonts w:ascii="Sereno Light" w:hAnsi="Sereno Light" w:cs="Tahoma"/>
          <w:b/>
          <w:color w:val="00B050"/>
          <w:sz w:val="21"/>
          <w:szCs w:val="18"/>
          <w:shd w:val="clear" w:color="auto" w:fill="FFFFFF"/>
        </w:rPr>
        <w:t>La corrosion Electrochimique</w:t>
      </w:r>
    </w:p>
    <w:p w14:paraId="40EB7D29" w14:textId="1C961E49" w:rsidR="003D0F47" w:rsidRPr="003D0F47" w:rsidRDefault="003D0F47" w:rsidP="003D0F47">
      <w:pPr>
        <w:spacing w:after="0"/>
        <w:ind w:left="2268"/>
        <w:jc w:val="both"/>
        <w:rPr>
          <w:rFonts w:ascii="Sereno Light" w:hAnsi="Sereno Light" w:cs="Tahoma"/>
          <w:color w:val="252525"/>
          <w:sz w:val="13"/>
          <w:szCs w:val="18"/>
          <w:shd w:val="clear" w:color="auto" w:fill="FFFFFF"/>
        </w:rPr>
      </w:pPr>
      <w:r w:rsidRPr="003D0F47">
        <w:rPr>
          <w:rFonts w:ascii="Sereno Light" w:hAnsi="Sereno Light" w:cs="Tahoma"/>
          <w:color w:val="252525"/>
          <w:sz w:val="13"/>
          <w:szCs w:val="18"/>
          <w:shd w:val="clear" w:color="auto" w:fill="FFFFFF"/>
        </w:rPr>
        <w:t>Appelée aussi corrosion humide, elle se produit lorsqu’il y a hétérogénéité soit dans le métal ou l’alliage métallique soit dans le milieu. Il y a formation d’une pile avec passage d’un courant.</w:t>
      </w:r>
    </w:p>
    <w:p w14:paraId="252D6D0E" w14:textId="77777777" w:rsidR="003D0F47" w:rsidRPr="003D0F47" w:rsidRDefault="003D0F47" w:rsidP="003D0F47">
      <w:pPr>
        <w:pStyle w:val="Pardeliste"/>
        <w:numPr>
          <w:ilvl w:val="0"/>
          <w:numId w:val="13"/>
        </w:numPr>
        <w:ind w:left="2694"/>
        <w:jc w:val="both"/>
        <w:rPr>
          <w:rFonts w:ascii="Sereno Light" w:hAnsi="Sereno Light" w:cs="Tahoma"/>
          <w:color w:val="252525"/>
          <w:sz w:val="13"/>
          <w:szCs w:val="18"/>
          <w:shd w:val="clear" w:color="auto" w:fill="FFFFFF"/>
        </w:rPr>
      </w:pPr>
      <w:r w:rsidRPr="003D0F47">
        <w:rPr>
          <w:rFonts w:ascii="Sereno Light" w:hAnsi="Sereno Light" w:cs="Tahoma"/>
          <w:color w:val="252525"/>
          <w:sz w:val="13"/>
          <w:szCs w:val="18"/>
          <w:shd w:val="clear" w:color="auto" w:fill="FFFFFF"/>
        </w:rPr>
        <w:t>Anode (métal le moins noble) = électrode où se produit la réaction d’oxydation (dissolution du métal)</w:t>
      </w:r>
    </w:p>
    <w:p w14:paraId="5ABD7FC9" w14:textId="77777777" w:rsidR="003D0F47" w:rsidRPr="003D0F47" w:rsidRDefault="003D0F47" w:rsidP="003D0F47">
      <w:pPr>
        <w:pStyle w:val="Pardeliste"/>
        <w:numPr>
          <w:ilvl w:val="0"/>
          <w:numId w:val="13"/>
        </w:numPr>
        <w:spacing w:after="0"/>
        <w:ind w:left="2694"/>
        <w:jc w:val="both"/>
        <w:rPr>
          <w:rFonts w:ascii="Sereno Light" w:hAnsi="Sereno Light" w:cs="Tahoma"/>
          <w:color w:val="252525"/>
          <w:sz w:val="13"/>
          <w:szCs w:val="18"/>
          <w:shd w:val="clear" w:color="auto" w:fill="FFFFFF"/>
        </w:rPr>
      </w:pPr>
      <w:r w:rsidRPr="003D0F47">
        <w:rPr>
          <w:rFonts w:ascii="Sereno Light" w:hAnsi="Sereno Light" w:cs="Tahoma"/>
          <w:color w:val="252525"/>
          <w:sz w:val="13"/>
          <w:szCs w:val="18"/>
          <w:shd w:val="clear" w:color="auto" w:fill="FFFFFF"/>
        </w:rPr>
        <w:t>Cathode (métal le plus noble) = électrode où se produit la réaction de réduction (déposition à la surface du métal)</w:t>
      </w:r>
    </w:p>
    <w:p w14:paraId="32DC29B9" w14:textId="77777777" w:rsidR="003D0F47" w:rsidRPr="003D0F47" w:rsidRDefault="003D0F47" w:rsidP="003D0F47">
      <w:pPr>
        <w:ind w:left="2268"/>
        <w:jc w:val="both"/>
        <w:rPr>
          <w:rFonts w:ascii="Sereno Light" w:hAnsi="Sereno Light" w:cs="Tahoma"/>
          <w:color w:val="252525"/>
          <w:sz w:val="13"/>
          <w:szCs w:val="18"/>
          <w:shd w:val="clear" w:color="auto" w:fill="FFFFFF"/>
        </w:rPr>
      </w:pPr>
      <w:r w:rsidRPr="003D0F47">
        <w:rPr>
          <w:rFonts w:ascii="Sereno Light" w:hAnsi="Sereno Light" w:cs="Tahoma"/>
          <w:color w:val="252525"/>
          <w:sz w:val="13"/>
          <w:szCs w:val="18"/>
          <w:shd w:val="clear" w:color="auto" w:fill="FFFFFF"/>
        </w:rPr>
        <w:t>La corrosion galvanique est une corrosion électrochimique en présence de deux métaux différents dans un même milieu. C’est la forme de corrosion la plus rencontrée dans les échangeurs multitubulaires.</w:t>
      </w:r>
    </w:p>
    <w:p w14:paraId="433960AB" w14:textId="77777777" w:rsidR="003D0F47" w:rsidRPr="003D0F47" w:rsidRDefault="003D0F47" w:rsidP="003D0F47">
      <w:pPr>
        <w:ind w:left="2694"/>
        <w:jc w:val="both"/>
        <w:rPr>
          <w:rFonts w:ascii="Sereno Light" w:hAnsi="Sereno Light" w:cs="Tahoma"/>
          <w:b/>
          <w:color w:val="00B050"/>
          <w:sz w:val="21"/>
          <w:szCs w:val="18"/>
          <w:shd w:val="clear" w:color="auto" w:fill="FFFFFF"/>
        </w:rPr>
      </w:pPr>
      <w:r w:rsidRPr="003D0F47">
        <w:rPr>
          <w:rFonts w:ascii="Sereno Light" w:hAnsi="Sereno Light" w:cs="Tahoma"/>
          <w:b/>
          <w:color w:val="00B050"/>
          <w:sz w:val="21"/>
          <w:szCs w:val="18"/>
          <w:shd w:val="clear" w:color="auto" w:fill="FFFFFF"/>
        </w:rPr>
        <w:t>La corrosion chimique</w:t>
      </w:r>
    </w:p>
    <w:p w14:paraId="0B3E5E62" w14:textId="77777777" w:rsidR="003D0F47" w:rsidRPr="003D0F47" w:rsidRDefault="003D0F47" w:rsidP="003D0F47">
      <w:pPr>
        <w:pStyle w:val="Pardeliste"/>
        <w:ind w:left="2268"/>
        <w:jc w:val="both"/>
        <w:rPr>
          <w:rFonts w:ascii="Sereno Light" w:hAnsi="Sereno Light" w:cs="Tahoma"/>
          <w:color w:val="252525"/>
          <w:sz w:val="13"/>
          <w:szCs w:val="18"/>
          <w:shd w:val="clear" w:color="auto" w:fill="FFFFFF"/>
        </w:rPr>
      </w:pPr>
      <w:r w:rsidRPr="003D0F47">
        <w:rPr>
          <w:rFonts w:ascii="Sereno Light" w:hAnsi="Sereno Light" w:cs="Tahoma"/>
          <w:color w:val="252525"/>
          <w:sz w:val="13"/>
          <w:szCs w:val="18"/>
          <w:shd w:val="clear" w:color="auto" w:fill="FFFFFF"/>
        </w:rPr>
        <w:t xml:space="preserve">Appelée aussi corrosion sèche, elle se produit dans un milieu agressif, non-conducteur du courant électrique. Quelques exemples : </w:t>
      </w:r>
    </w:p>
    <w:p w14:paraId="72B79C68" w14:textId="325F8E3E" w:rsidR="003D0F47" w:rsidRPr="003D0F47" w:rsidRDefault="003D0F47" w:rsidP="003D0F47">
      <w:pPr>
        <w:pStyle w:val="Pardeliste"/>
        <w:numPr>
          <w:ilvl w:val="0"/>
          <w:numId w:val="14"/>
        </w:numPr>
        <w:ind w:left="2694"/>
        <w:jc w:val="both"/>
        <w:rPr>
          <w:rFonts w:ascii="Sereno Light" w:hAnsi="Sereno Light" w:cs="Tahoma"/>
          <w:color w:val="252525"/>
          <w:sz w:val="13"/>
          <w:szCs w:val="18"/>
          <w:shd w:val="clear" w:color="auto" w:fill="FFFFFF"/>
        </w:rPr>
      </w:pPr>
      <w:proofErr w:type="gramStart"/>
      <w:r w:rsidRPr="003D0F47">
        <w:rPr>
          <w:rFonts w:ascii="Sereno Light" w:hAnsi="Sereno Light" w:cs="Tahoma"/>
          <w:color w:val="252525"/>
          <w:sz w:val="13"/>
          <w:szCs w:val="18"/>
          <w:shd w:val="clear" w:color="auto" w:fill="FFFFFF"/>
        </w:rPr>
        <w:t>le</w:t>
      </w:r>
      <w:proofErr w:type="gramEnd"/>
      <w:r w:rsidRPr="003D0F47">
        <w:rPr>
          <w:rFonts w:ascii="Sereno Light" w:hAnsi="Sereno Light" w:cs="Tahoma"/>
          <w:color w:val="252525"/>
          <w:sz w:val="13"/>
          <w:szCs w:val="18"/>
          <w:shd w:val="clear" w:color="auto" w:fill="FFFFFF"/>
        </w:rPr>
        <w:t xml:space="preserve"> fer est avide d'oxygène. En sa présence, il se corrode en surface, puis en profondeur. Il   se forme une couche d'oxydes non étanche, l'oxygène pénètre plus profondément et </w:t>
      </w:r>
      <w:r w:rsidRPr="003D0F47">
        <w:rPr>
          <w:rFonts w:ascii="Sereno Light" w:hAnsi="Sereno Light" w:cs="Tahoma"/>
          <w:color w:val="252525"/>
          <w:sz w:val="13"/>
          <w:szCs w:val="18"/>
          <w:shd w:val="clear" w:color="auto" w:fill="FFFFFF"/>
        </w:rPr>
        <w:t>le phénomène</w:t>
      </w:r>
      <w:r w:rsidRPr="003D0F47">
        <w:rPr>
          <w:rFonts w:ascii="Sereno Light" w:hAnsi="Sereno Light" w:cs="Tahoma"/>
          <w:color w:val="252525"/>
          <w:sz w:val="13"/>
          <w:szCs w:val="18"/>
          <w:shd w:val="clear" w:color="auto" w:fill="FFFFFF"/>
        </w:rPr>
        <w:t xml:space="preserve"> se poursuit jusqu'à la destruction totale de la pièce.</w:t>
      </w:r>
    </w:p>
    <w:p w14:paraId="08F83493" w14:textId="77777777" w:rsidR="003D0F47" w:rsidRPr="003D0F47" w:rsidRDefault="003D0F47" w:rsidP="003D0F47">
      <w:pPr>
        <w:pStyle w:val="Pardeliste"/>
        <w:numPr>
          <w:ilvl w:val="0"/>
          <w:numId w:val="14"/>
        </w:numPr>
        <w:ind w:left="2694"/>
        <w:jc w:val="both"/>
        <w:rPr>
          <w:rFonts w:ascii="Sereno Light" w:hAnsi="Sereno Light" w:cs="Tahoma"/>
          <w:color w:val="252525"/>
          <w:sz w:val="13"/>
          <w:szCs w:val="18"/>
          <w:shd w:val="clear" w:color="auto" w:fill="FFFFFF"/>
        </w:rPr>
      </w:pPr>
      <w:proofErr w:type="gramStart"/>
      <w:r w:rsidRPr="003D0F47">
        <w:rPr>
          <w:rFonts w:ascii="Sereno Light" w:hAnsi="Sereno Light" w:cs="Tahoma"/>
          <w:color w:val="252525"/>
          <w:sz w:val="13"/>
          <w:szCs w:val="18"/>
          <w:shd w:val="clear" w:color="auto" w:fill="FFFFFF"/>
        </w:rPr>
        <w:t>le</w:t>
      </w:r>
      <w:proofErr w:type="gramEnd"/>
      <w:r w:rsidRPr="003D0F47">
        <w:rPr>
          <w:rFonts w:ascii="Sereno Light" w:hAnsi="Sereno Light" w:cs="Tahoma"/>
          <w:color w:val="252525"/>
          <w:sz w:val="13"/>
          <w:szCs w:val="18"/>
          <w:shd w:val="clear" w:color="auto" w:fill="FFFFFF"/>
        </w:rPr>
        <w:t xml:space="preserve"> cuivre se combine à l'oxygène, donne des couches d'oxydes continues mais partiellement perméables, au moins sous faible épaisseur: il s'ensuit que la corrosion se ralentit au fur et à mesure que l'épaisseur de la couche augmente, et que de ce fait, elle peut finir par s'arrêter.</w:t>
      </w:r>
    </w:p>
    <w:p w14:paraId="3505A95E" w14:textId="460F96D2" w:rsidR="003D0F47" w:rsidRPr="003D0F47" w:rsidRDefault="003D0F47" w:rsidP="003D0F47">
      <w:pPr>
        <w:pStyle w:val="Pardeliste"/>
        <w:ind w:left="2268"/>
        <w:jc w:val="both"/>
        <w:rPr>
          <w:rFonts w:ascii="Sereno Light" w:hAnsi="Sereno Light" w:cs="Tahoma"/>
          <w:color w:val="252525"/>
          <w:sz w:val="15"/>
          <w:szCs w:val="18"/>
          <w:shd w:val="clear" w:color="auto" w:fill="FFFFFF"/>
        </w:rPr>
      </w:pPr>
      <w:r w:rsidRPr="003D0F47">
        <w:rPr>
          <w:rFonts w:ascii="Sereno Light" w:hAnsi="Sereno Light" w:cs="Tahoma"/>
          <w:b/>
          <w:noProof/>
          <w:color w:val="00B050"/>
          <w:szCs w:val="18"/>
          <w:shd w:val="clear" w:color="auto" w:fill="FFFFFF"/>
          <w:lang w:eastAsia="fr-FR"/>
        </w:rPr>
        <w:drawing>
          <wp:anchor distT="0" distB="0" distL="114300" distR="114300" simplePos="0" relativeHeight="251673600" behindDoc="1" locked="0" layoutInCell="1" allowOverlap="1" wp14:anchorId="7FDDABE3" wp14:editId="59830C06">
            <wp:simplePos x="0" y="0"/>
            <wp:positionH relativeFrom="column">
              <wp:posOffset>-1308100</wp:posOffset>
            </wp:positionH>
            <wp:positionV relativeFrom="paragraph">
              <wp:posOffset>311297</wp:posOffset>
            </wp:positionV>
            <wp:extent cx="2279015" cy="1709420"/>
            <wp:effectExtent l="203200" t="203200" r="210185" b="19558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rrosion.jpg"/>
                    <pic:cNvPicPr/>
                  </pic:nvPicPr>
                  <pic:blipFill>
                    <a:blip r:embed="rId14" cstate="print">
                      <a:extLst>
                        <a:ext uri="{28A0092B-C50C-407E-A947-70E740481C1C}">
                          <a14:useLocalDpi xmlns:a14="http://schemas.microsoft.com/office/drawing/2010/main"/>
                        </a:ext>
                      </a:extLst>
                    </a:blip>
                    <a:stretch>
                      <a:fillRect/>
                    </a:stretch>
                  </pic:blipFill>
                  <pic:spPr bwMode="auto">
                    <a:xfrm>
                      <a:off x="0" y="0"/>
                      <a:ext cx="2279015" cy="1709420"/>
                    </a:xfrm>
                    <a:prstGeom prst="round2DiagRect">
                      <a:avLst/>
                    </a:prstGeom>
                    <a:effectLst>
                      <a:outerShdw blurRad="177800" sx="102000" sy="102000" algn="ctr" rotWithShape="0">
                        <a:prstClr val="black">
                          <a:alpha val="58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D0F47">
        <w:rPr>
          <w:rFonts w:ascii="Sereno Light" w:hAnsi="Sereno Light" w:cs="Tahoma"/>
          <w:color w:val="252525"/>
          <w:sz w:val="13"/>
          <w:szCs w:val="18"/>
          <w:shd w:val="clear" w:color="auto" w:fill="FFFFFF"/>
        </w:rPr>
        <w:t xml:space="preserve">Dans la pratique, la corrosion chimique n'est pas toujours seule en cause (humidité, </w:t>
      </w:r>
      <w:r w:rsidRPr="003D0F47">
        <w:rPr>
          <w:rFonts w:ascii="Sereno Light" w:hAnsi="Sereno Light" w:cs="Tahoma"/>
          <w:color w:val="252525"/>
          <w:sz w:val="13"/>
          <w:szCs w:val="18"/>
          <w:shd w:val="clear" w:color="auto" w:fill="FFFFFF"/>
        </w:rPr>
        <w:t>bactéries,</w:t>
      </w:r>
      <w:r w:rsidRPr="003D0F47">
        <w:rPr>
          <w:rFonts w:ascii="Sereno Light" w:hAnsi="Sereno Light" w:cs="Tahoma"/>
          <w:color w:val="252525"/>
          <w:sz w:val="13"/>
          <w:szCs w:val="18"/>
          <w:shd w:val="clear" w:color="auto" w:fill="FFFFFF"/>
        </w:rPr>
        <w:t>)</w:t>
      </w:r>
    </w:p>
    <w:p w14:paraId="353F5D4E" w14:textId="77777777" w:rsidR="003D0F47" w:rsidRPr="003D0F47" w:rsidRDefault="003D0F47" w:rsidP="003D0F47">
      <w:pPr>
        <w:ind w:left="2694"/>
        <w:jc w:val="both"/>
        <w:rPr>
          <w:rFonts w:ascii="Sereno Light" w:hAnsi="Sereno Light" w:cs="Tahoma"/>
          <w:b/>
          <w:color w:val="00B050"/>
          <w:sz w:val="21"/>
          <w:szCs w:val="18"/>
          <w:shd w:val="clear" w:color="auto" w:fill="FFFFFF"/>
        </w:rPr>
      </w:pPr>
      <w:r w:rsidRPr="003D0F47">
        <w:rPr>
          <w:rFonts w:ascii="Sereno Light" w:hAnsi="Sereno Light" w:cs="Tahoma"/>
          <w:b/>
          <w:color w:val="00B050"/>
          <w:sz w:val="21"/>
          <w:szCs w:val="18"/>
          <w:shd w:val="clear" w:color="auto" w:fill="FFFFFF"/>
        </w:rPr>
        <w:t>La corrosion Bactérienne</w:t>
      </w:r>
    </w:p>
    <w:p w14:paraId="5AEB513A" w14:textId="77777777" w:rsidR="003D0F47" w:rsidRPr="003D0F47" w:rsidRDefault="003D0F47" w:rsidP="003D0F47">
      <w:pPr>
        <w:ind w:left="2268"/>
        <w:jc w:val="both"/>
        <w:rPr>
          <w:rFonts w:ascii="Sereno Light" w:hAnsi="Sereno Light" w:cs="Tahoma"/>
          <w:color w:val="252525"/>
          <w:sz w:val="13"/>
          <w:szCs w:val="18"/>
          <w:shd w:val="clear" w:color="auto" w:fill="FFFFFF"/>
        </w:rPr>
      </w:pPr>
      <w:r w:rsidRPr="003D0F47">
        <w:rPr>
          <w:rFonts w:ascii="Sereno Light" w:hAnsi="Sereno Light" w:cs="Tahoma"/>
          <w:color w:val="252525"/>
          <w:sz w:val="13"/>
          <w:szCs w:val="18"/>
          <w:shd w:val="clear" w:color="auto" w:fill="FFFFFF"/>
        </w:rPr>
        <w:t>Appelée aussi bio-corrosion, elle se produit en milieu humide ou immergé, lorsqu’il y a prolifération de bactéries à la surface des métaux</w:t>
      </w:r>
      <w:r w:rsidRPr="003D0F47">
        <w:rPr>
          <w:rFonts w:ascii="Sereno Light" w:hAnsi="Sereno Light"/>
          <w:sz w:val="20"/>
        </w:rPr>
        <w:t xml:space="preserve"> </w:t>
      </w:r>
      <w:r w:rsidRPr="003D0F47">
        <w:rPr>
          <w:rFonts w:ascii="Sereno Light" w:hAnsi="Sereno Light" w:cs="Tahoma"/>
          <w:color w:val="252525"/>
          <w:sz w:val="13"/>
          <w:szCs w:val="18"/>
          <w:shd w:val="clear" w:color="auto" w:fill="FFFFFF"/>
        </w:rPr>
        <w:t xml:space="preserve">provoquant l'accumulation d'acides et de gaz dissous. </w:t>
      </w:r>
    </w:p>
    <w:p w14:paraId="1097FA63" w14:textId="77777777" w:rsidR="003D0F47" w:rsidRPr="003D0F47" w:rsidRDefault="003D0F47" w:rsidP="003D0F47">
      <w:pPr>
        <w:ind w:left="2268"/>
        <w:jc w:val="both"/>
        <w:rPr>
          <w:rFonts w:ascii="Sereno Light" w:hAnsi="Sereno Light" w:cs="Tahoma"/>
          <w:color w:val="252525"/>
          <w:sz w:val="13"/>
          <w:szCs w:val="18"/>
          <w:shd w:val="clear" w:color="auto" w:fill="FFFFFF"/>
        </w:rPr>
      </w:pPr>
      <w:r w:rsidRPr="003D0F47">
        <w:rPr>
          <w:rFonts w:ascii="Sereno Light" w:hAnsi="Sereno Light" w:cs="Tahoma"/>
          <w:color w:val="252525"/>
          <w:sz w:val="13"/>
          <w:szCs w:val="18"/>
          <w:shd w:val="clear" w:color="auto" w:fill="FFFFFF"/>
        </w:rPr>
        <w:t>Lorsque les colonies de micro-organismes se fixent à la surface du matériau, elles créent ce que l’on appelle le biofilm. La présence de ce dernier étant susceptible de modifier l’une des réactions cathodiques ou anodiques, il accélère donc la corrosion du matériau. Parmi les actions possibles des microorganismes, on distingue la production de composés corrosifs, la formation de cellules de concentration à la surface des matériaux, la formation de dépôts à la surface des matériaux…</w:t>
      </w:r>
    </w:p>
    <w:p w14:paraId="316D530D" w14:textId="77777777" w:rsidR="003D0F47" w:rsidRPr="003D0F47" w:rsidRDefault="003D0F47" w:rsidP="003D0F47">
      <w:pPr>
        <w:ind w:left="2268"/>
        <w:rPr>
          <w:rFonts w:ascii="Sereno Light" w:hAnsi="Sereno Light" w:cs="Tahoma"/>
          <w:b/>
          <w:color w:val="00B050"/>
          <w:szCs w:val="18"/>
          <w:shd w:val="clear" w:color="auto" w:fill="FFFFFF"/>
        </w:rPr>
      </w:pPr>
      <w:r w:rsidRPr="003D0F47">
        <w:rPr>
          <w:rFonts w:ascii="Sereno Light" w:hAnsi="Sereno Light" w:cs="Tahoma"/>
          <w:b/>
          <w:color w:val="00B050"/>
          <w:szCs w:val="18"/>
          <w:shd w:val="clear" w:color="auto" w:fill="FFFFFF"/>
        </w:rPr>
        <w:t>Conséquences</w:t>
      </w:r>
    </w:p>
    <w:p w14:paraId="4A17DE35" w14:textId="77777777" w:rsidR="003D0F47" w:rsidRPr="003D0F47" w:rsidRDefault="003D0F47" w:rsidP="003D0F47">
      <w:pPr>
        <w:spacing w:after="0"/>
        <w:ind w:left="2552" w:hanging="284"/>
        <w:rPr>
          <w:rFonts w:ascii="Sereno Light" w:hAnsi="Sereno Light" w:cs="Tahoma"/>
          <w:color w:val="252525"/>
          <w:sz w:val="13"/>
          <w:szCs w:val="18"/>
          <w:shd w:val="clear" w:color="auto" w:fill="FFFFFF"/>
        </w:rPr>
      </w:pPr>
      <w:r w:rsidRPr="003D0F47">
        <w:rPr>
          <w:rFonts w:ascii="Sereno Light" w:hAnsi="Sereno Light" w:cs="Tahoma"/>
          <w:color w:val="252525"/>
          <w:sz w:val="13"/>
          <w:szCs w:val="18"/>
          <w:shd w:val="clear" w:color="auto" w:fill="FFFFFF"/>
        </w:rPr>
        <w:t>La présence de corrosion dans un échangeur multitubulaire à plusieurs conséquences :</w:t>
      </w:r>
    </w:p>
    <w:p w14:paraId="10B471D8" w14:textId="77777777" w:rsidR="003D0F47" w:rsidRPr="003D0F47" w:rsidRDefault="003D0F47" w:rsidP="003D0F47">
      <w:pPr>
        <w:pStyle w:val="Pardeliste"/>
        <w:numPr>
          <w:ilvl w:val="0"/>
          <w:numId w:val="3"/>
        </w:numPr>
        <w:ind w:left="2694" w:hanging="284"/>
        <w:rPr>
          <w:rFonts w:ascii="Sereno Light" w:hAnsi="Sereno Light" w:cs="Tahoma"/>
          <w:color w:val="252525"/>
          <w:sz w:val="13"/>
          <w:szCs w:val="18"/>
          <w:shd w:val="clear" w:color="auto" w:fill="FFFFFF"/>
        </w:rPr>
      </w:pPr>
      <w:r w:rsidRPr="003D0F47">
        <w:rPr>
          <w:rFonts w:ascii="Sereno Light" w:hAnsi="Sereno Light" w:cs="Tahoma"/>
          <w:b/>
          <w:color w:val="2F5496" w:themeColor="accent5" w:themeShade="BF"/>
          <w:sz w:val="13"/>
          <w:szCs w:val="18"/>
          <w:shd w:val="clear" w:color="auto" w:fill="FFFFFF"/>
        </w:rPr>
        <w:t>Détérioration</w:t>
      </w:r>
      <w:r w:rsidRPr="003D0F47">
        <w:rPr>
          <w:rFonts w:ascii="Sereno Light" w:hAnsi="Sereno Light" w:cs="Tahoma"/>
          <w:color w:val="2F5496" w:themeColor="accent5" w:themeShade="BF"/>
          <w:sz w:val="13"/>
          <w:szCs w:val="18"/>
          <w:shd w:val="clear" w:color="auto" w:fill="FFFFFF"/>
        </w:rPr>
        <w:t xml:space="preserve"> </w:t>
      </w:r>
      <w:r w:rsidRPr="003D0F47">
        <w:rPr>
          <w:rFonts w:ascii="Sereno Light" w:hAnsi="Sereno Light" w:cs="Tahoma"/>
          <w:color w:val="252525"/>
          <w:sz w:val="13"/>
          <w:szCs w:val="18"/>
          <w:shd w:val="clear" w:color="auto" w:fill="FFFFFF"/>
        </w:rPr>
        <w:t xml:space="preserve">des structures, </w:t>
      </w:r>
      <w:r w:rsidRPr="003D0F47">
        <w:rPr>
          <w:rFonts w:ascii="Sereno Light" w:hAnsi="Sereno Light" w:cs="Tahoma"/>
          <w:b/>
          <w:color w:val="2F5496" w:themeColor="accent5" w:themeShade="BF"/>
          <w:sz w:val="13"/>
          <w:szCs w:val="18"/>
          <w:shd w:val="clear" w:color="auto" w:fill="FFFFFF"/>
        </w:rPr>
        <w:t>mort prématurée</w:t>
      </w:r>
      <w:r w:rsidRPr="003D0F47">
        <w:rPr>
          <w:rFonts w:ascii="Sereno Light" w:hAnsi="Sereno Light" w:cs="Tahoma"/>
          <w:color w:val="252525"/>
          <w:sz w:val="13"/>
          <w:szCs w:val="18"/>
          <w:shd w:val="clear" w:color="auto" w:fill="FFFFFF"/>
        </w:rPr>
        <w:t xml:space="preserve"> des matériaux et des installations</w:t>
      </w:r>
    </w:p>
    <w:p w14:paraId="75803618" w14:textId="77777777" w:rsidR="003D0F47" w:rsidRPr="003D0F47" w:rsidRDefault="003D0F47" w:rsidP="003D0F47">
      <w:pPr>
        <w:pStyle w:val="Pardeliste"/>
        <w:numPr>
          <w:ilvl w:val="0"/>
          <w:numId w:val="3"/>
        </w:numPr>
        <w:ind w:left="2694" w:hanging="284"/>
        <w:rPr>
          <w:rFonts w:ascii="Sereno Light" w:hAnsi="Sereno Light" w:cs="Tahoma"/>
          <w:b/>
          <w:color w:val="2F5496" w:themeColor="accent5" w:themeShade="BF"/>
          <w:sz w:val="15"/>
          <w:szCs w:val="18"/>
          <w:shd w:val="clear" w:color="auto" w:fill="FFFFFF"/>
        </w:rPr>
      </w:pPr>
      <w:r w:rsidRPr="003D0F47">
        <w:rPr>
          <w:rFonts w:ascii="Sereno Light" w:hAnsi="Sereno Light" w:cs="Tahoma"/>
          <w:b/>
          <w:color w:val="2F5496" w:themeColor="accent5" w:themeShade="BF"/>
          <w:sz w:val="15"/>
          <w:szCs w:val="18"/>
          <w:shd w:val="clear" w:color="auto" w:fill="FFFFFF"/>
        </w:rPr>
        <w:t xml:space="preserve">Risque de percements </w:t>
      </w:r>
      <w:r w:rsidRPr="003D0F47">
        <w:rPr>
          <w:rFonts w:ascii="Sereno Light" w:hAnsi="Sereno Light" w:cs="Tahoma"/>
          <w:color w:val="252525"/>
          <w:sz w:val="15"/>
          <w:szCs w:val="18"/>
          <w:shd w:val="clear" w:color="auto" w:fill="FFFFFF"/>
        </w:rPr>
        <w:t>des tubes</w:t>
      </w:r>
    </w:p>
    <w:p w14:paraId="52A833A0" w14:textId="77777777" w:rsidR="003D0F47" w:rsidRPr="003D0F47" w:rsidRDefault="003D0F47" w:rsidP="003D0F47">
      <w:pPr>
        <w:pStyle w:val="Pardeliste"/>
        <w:numPr>
          <w:ilvl w:val="0"/>
          <w:numId w:val="3"/>
        </w:numPr>
        <w:ind w:left="2694" w:hanging="284"/>
        <w:rPr>
          <w:rFonts w:ascii="Sereno Light" w:hAnsi="Sereno Light" w:cs="Tahoma"/>
          <w:color w:val="252525"/>
          <w:sz w:val="15"/>
          <w:szCs w:val="18"/>
          <w:shd w:val="clear" w:color="auto" w:fill="FFFFFF"/>
        </w:rPr>
      </w:pPr>
      <w:r w:rsidRPr="003D0F47">
        <w:rPr>
          <w:rFonts w:ascii="Sereno Light" w:hAnsi="Sereno Light" w:cs="Tahoma"/>
          <w:b/>
          <w:color w:val="2F5496" w:themeColor="accent5" w:themeShade="BF"/>
          <w:sz w:val="15"/>
          <w:szCs w:val="18"/>
          <w:shd w:val="clear" w:color="auto" w:fill="FFFFFF"/>
        </w:rPr>
        <w:t xml:space="preserve">Réduction des vitesses </w:t>
      </w:r>
      <w:r w:rsidRPr="003D0F47">
        <w:rPr>
          <w:rFonts w:ascii="Sereno Light" w:hAnsi="Sereno Light" w:cs="Tahoma"/>
          <w:color w:val="252525"/>
          <w:sz w:val="15"/>
          <w:szCs w:val="18"/>
          <w:shd w:val="clear" w:color="auto" w:fill="FFFFFF"/>
        </w:rPr>
        <w:t>de passage d’eau et</w:t>
      </w:r>
      <w:r w:rsidRPr="003D0F47">
        <w:rPr>
          <w:rFonts w:ascii="Sereno Light" w:hAnsi="Sereno Light" w:cs="Tahoma"/>
          <w:b/>
          <w:color w:val="2F5496" w:themeColor="accent5" w:themeShade="BF"/>
          <w:sz w:val="15"/>
          <w:szCs w:val="18"/>
          <w:shd w:val="clear" w:color="auto" w:fill="FFFFFF"/>
        </w:rPr>
        <w:t xml:space="preserve"> de l’échange </w:t>
      </w:r>
      <w:r w:rsidRPr="003D0F47">
        <w:rPr>
          <w:rFonts w:ascii="Sereno Light" w:hAnsi="Sereno Light" w:cs="Tahoma"/>
          <w:color w:val="252525"/>
          <w:sz w:val="15"/>
          <w:szCs w:val="18"/>
          <w:shd w:val="clear" w:color="auto" w:fill="FFFFFF"/>
        </w:rPr>
        <w:t>dans les tubes, donc</w:t>
      </w:r>
      <w:r w:rsidRPr="003D0F47">
        <w:rPr>
          <w:rFonts w:ascii="Sereno Light" w:hAnsi="Sereno Light" w:cs="Tahoma"/>
          <w:b/>
          <w:color w:val="2F5496" w:themeColor="accent5" w:themeShade="BF"/>
          <w:sz w:val="15"/>
          <w:szCs w:val="18"/>
          <w:shd w:val="clear" w:color="auto" w:fill="FFFFFF"/>
        </w:rPr>
        <w:t xml:space="preserve"> des performances</w:t>
      </w:r>
    </w:p>
    <w:p w14:paraId="19D1532D" w14:textId="77777777" w:rsidR="003D0F47" w:rsidRPr="003D0F47" w:rsidRDefault="003D0F47" w:rsidP="003D0F47">
      <w:pPr>
        <w:pStyle w:val="Pardeliste"/>
        <w:numPr>
          <w:ilvl w:val="0"/>
          <w:numId w:val="3"/>
        </w:numPr>
        <w:ind w:left="2694" w:hanging="284"/>
        <w:rPr>
          <w:rFonts w:ascii="Sereno Light" w:hAnsi="Sereno Light" w:cs="Tahoma"/>
          <w:b/>
          <w:color w:val="2F5496" w:themeColor="accent5" w:themeShade="BF"/>
          <w:sz w:val="15"/>
          <w:szCs w:val="18"/>
          <w:shd w:val="clear" w:color="auto" w:fill="FFFFFF"/>
        </w:rPr>
      </w:pPr>
      <w:r w:rsidRPr="003D0F47">
        <w:rPr>
          <w:rFonts w:ascii="Sereno Light" w:hAnsi="Sereno Light" w:cs="Tahoma"/>
          <w:b/>
          <w:color w:val="2F5496" w:themeColor="accent5" w:themeShade="BF"/>
          <w:sz w:val="15"/>
          <w:szCs w:val="18"/>
          <w:shd w:val="clear" w:color="auto" w:fill="FFFFFF"/>
        </w:rPr>
        <w:t xml:space="preserve">Risque de colmatage </w:t>
      </w:r>
      <w:r w:rsidRPr="003D0F47">
        <w:rPr>
          <w:rFonts w:ascii="Sereno Light" w:hAnsi="Sereno Light" w:cs="Tahoma"/>
          <w:color w:val="252525"/>
          <w:sz w:val="15"/>
          <w:szCs w:val="18"/>
          <w:shd w:val="clear" w:color="auto" w:fill="FFFFFF"/>
        </w:rPr>
        <w:t>des tubes par des détachements de plaques de corrosion.</w:t>
      </w:r>
    </w:p>
    <w:p w14:paraId="0E7094DB" w14:textId="77777777" w:rsidR="003D0F47" w:rsidRPr="003D0F47" w:rsidRDefault="003D0F47" w:rsidP="003D0F47">
      <w:pPr>
        <w:rPr>
          <w:rFonts w:ascii="Sereno Light" w:hAnsi="Sereno Light" w:cs="Tahoma"/>
          <w:b/>
          <w:color w:val="00B050"/>
          <w:szCs w:val="18"/>
          <w:shd w:val="clear" w:color="auto" w:fill="FFFFFF"/>
        </w:rPr>
      </w:pPr>
      <w:r w:rsidRPr="003D0F47">
        <w:rPr>
          <w:rFonts w:ascii="Sereno Light" w:hAnsi="Sereno Light" w:cs="Tahoma"/>
          <w:b/>
          <w:color w:val="00B050"/>
          <w:szCs w:val="18"/>
          <w:shd w:val="clear" w:color="auto" w:fill="FFFFFF"/>
        </w:rPr>
        <w:t>Solutions</w:t>
      </w:r>
    </w:p>
    <w:p w14:paraId="100B4F2F" w14:textId="77777777" w:rsidR="003D0F47" w:rsidRPr="003D0F47" w:rsidRDefault="003D0F47" w:rsidP="003D0F47">
      <w:pPr>
        <w:pStyle w:val="Pardeliste"/>
        <w:numPr>
          <w:ilvl w:val="0"/>
          <w:numId w:val="4"/>
        </w:numPr>
        <w:rPr>
          <w:rFonts w:ascii="Sereno Light" w:hAnsi="Sereno Light" w:cs="Tahoma"/>
          <w:color w:val="252525"/>
          <w:sz w:val="15"/>
          <w:szCs w:val="18"/>
          <w:shd w:val="clear" w:color="auto" w:fill="FFFFFF"/>
        </w:rPr>
      </w:pPr>
      <w:r w:rsidRPr="003D0F47">
        <w:rPr>
          <w:rFonts w:ascii="Sereno Light" w:hAnsi="Sereno Light" w:cs="Tahoma"/>
          <w:b/>
          <w:color w:val="2F5496" w:themeColor="accent5" w:themeShade="BF"/>
          <w:sz w:val="15"/>
          <w:szCs w:val="18"/>
          <w:shd w:val="clear" w:color="auto" w:fill="FFFFFF"/>
        </w:rPr>
        <w:t>Nettoyages réguliers</w:t>
      </w:r>
      <w:r w:rsidRPr="003D0F47">
        <w:rPr>
          <w:rFonts w:ascii="Sereno Light" w:hAnsi="Sereno Light" w:cs="Tahoma"/>
          <w:color w:val="252525"/>
          <w:sz w:val="15"/>
          <w:szCs w:val="18"/>
          <w:shd w:val="clear" w:color="auto" w:fill="FFFFFF"/>
        </w:rPr>
        <w:t xml:space="preserve"> des tubes et boites à eau</w:t>
      </w:r>
    </w:p>
    <w:p w14:paraId="1CE96557" w14:textId="77777777" w:rsidR="003D0F47" w:rsidRPr="003D0F47" w:rsidRDefault="003D0F47" w:rsidP="003D0F47">
      <w:pPr>
        <w:pStyle w:val="Pardeliste"/>
        <w:numPr>
          <w:ilvl w:val="0"/>
          <w:numId w:val="4"/>
        </w:numPr>
        <w:rPr>
          <w:rFonts w:ascii="Sereno Light" w:hAnsi="Sereno Light" w:cs="Tahoma"/>
          <w:color w:val="252525"/>
          <w:sz w:val="15"/>
          <w:szCs w:val="18"/>
          <w:shd w:val="clear" w:color="auto" w:fill="FFFFFF"/>
        </w:rPr>
      </w:pPr>
      <w:r w:rsidRPr="003D0F47">
        <w:rPr>
          <w:rFonts w:ascii="Sereno Light" w:hAnsi="Sereno Light" w:cs="Tahoma"/>
          <w:color w:val="252525"/>
          <w:sz w:val="15"/>
          <w:szCs w:val="18"/>
          <w:shd w:val="clear" w:color="auto" w:fill="FFFFFF"/>
        </w:rPr>
        <w:t xml:space="preserve">En cas de présence de corrosion, </w:t>
      </w:r>
      <w:r w:rsidRPr="003D0F47">
        <w:rPr>
          <w:rFonts w:ascii="Sereno Light" w:hAnsi="Sereno Light" w:cs="Tahoma"/>
          <w:b/>
          <w:color w:val="2F5496" w:themeColor="accent5" w:themeShade="BF"/>
          <w:sz w:val="15"/>
          <w:szCs w:val="18"/>
          <w:shd w:val="clear" w:color="auto" w:fill="FFFFFF"/>
        </w:rPr>
        <w:t>rénovation des boites à eau et plaques à tubes par l’application de revêtements adapté (résines époxy en forte épaisseurs).</w:t>
      </w:r>
    </w:p>
    <w:p w14:paraId="40E174FA" w14:textId="77777777" w:rsidR="003D0F47" w:rsidRPr="003D0F47" w:rsidRDefault="003D0F47" w:rsidP="003D0F47">
      <w:pPr>
        <w:rPr>
          <w:rFonts w:ascii="Sereno Light" w:hAnsi="Sereno Light" w:cs="Tahoma"/>
          <w:b/>
          <w:color w:val="808080" w:themeColor="background1" w:themeShade="80"/>
          <w:sz w:val="48"/>
        </w:rPr>
      </w:pPr>
      <w:bookmarkStart w:id="0" w:name="_GoBack"/>
      <w:r w:rsidRPr="003D0F47">
        <w:rPr>
          <w:rFonts w:ascii="Sereno Light" w:hAnsi="Sereno Light" w:cs="Tahoma"/>
          <w:b/>
          <w:noProof/>
          <w:color w:val="1F4E79" w:themeColor="accent1" w:themeShade="80"/>
          <w:sz w:val="40"/>
          <w:szCs w:val="18"/>
          <w:shd w:val="clear" w:color="auto" w:fill="FFFFFF"/>
          <w:lang w:eastAsia="fr-FR"/>
        </w:rPr>
        <w:lastRenderedPageBreak/>
        <w:drawing>
          <wp:anchor distT="0" distB="0" distL="114300" distR="114300" simplePos="0" relativeHeight="251674624" behindDoc="1" locked="1" layoutInCell="1" allowOverlap="1" wp14:anchorId="166DD0D6" wp14:editId="3D95141D">
            <wp:simplePos x="0" y="0"/>
            <wp:positionH relativeFrom="column">
              <wp:posOffset>-1191895</wp:posOffset>
            </wp:positionH>
            <wp:positionV relativeFrom="page">
              <wp:posOffset>1495425</wp:posOffset>
            </wp:positionV>
            <wp:extent cx="2278380" cy="1709420"/>
            <wp:effectExtent l="203200" t="203200" r="210820" b="19558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rotWithShape="1">
                    <a:blip r:embed="rId15" cstate="print">
                      <a:extLst>
                        <a:ext uri="{28A0092B-C50C-407E-A947-70E740481C1C}">
                          <a14:useLocalDpi xmlns:a14="http://schemas.microsoft.com/office/drawing/2010/main"/>
                        </a:ext>
                      </a:extLst>
                    </a:blip>
                    <a:srcRect/>
                    <a:stretch/>
                  </pic:blipFill>
                  <pic:spPr>
                    <a:xfrm>
                      <a:off x="0" y="0"/>
                      <a:ext cx="2278380" cy="1709420"/>
                    </a:xfrm>
                    <a:prstGeom prst="round2DiagRect">
                      <a:avLst>
                        <a:gd name="adj1" fmla="val 16667"/>
                        <a:gd name="adj2" fmla="val 0"/>
                      </a:avLst>
                    </a:prstGeom>
                    <a:effectLst>
                      <a:outerShdw blurRad="177800" sx="102000" sy="102000" algn="ctr" rotWithShape="0">
                        <a:prstClr val="black">
                          <a:alpha val="58000"/>
                        </a:prstClr>
                      </a:outerShdw>
                    </a:effectLst>
                  </pic:spPr>
                </pic:pic>
              </a:graphicData>
            </a:graphic>
            <wp14:sizeRelH relativeFrom="page">
              <wp14:pctWidth>0</wp14:pctWidth>
            </wp14:sizeRelH>
            <wp14:sizeRelV relativeFrom="page">
              <wp14:pctHeight>0</wp14:pctHeight>
            </wp14:sizeRelV>
          </wp:anchor>
        </w:drawing>
      </w:r>
      <w:bookmarkEnd w:id="0"/>
    </w:p>
    <w:p w14:paraId="24516168" w14:textId="77777777" w:rsidR="003D0F47" w:rsidRPr="003D0F47" w:rsidRDefault="003D0F47" w:rsidP="003D0F47">
      <w:pPr>
        <w:ind w:left="2835" w:hanging="567"/>
        <w:rPr>
          <w:rFonts w:ascii="Sereno Light" w:hAnsi="Sereno Light" w:cs="Tahoma"/>
          <w:b/>
          <w:color w:val="1F4E79" w:themeColor="accent1" w:themeShade="80"/>
          <w:sz w:val="40"/>
          <w:szCs w:val="18"/>
          <w:shd w:val="clear" w:color="auto" w:fill="FFFFFF"/>
        </w:rPr>
      </w:pPr>
      <w:r w:rsidRPr="003D0F47">
        <w:rPr>
          <w:rFonts w:ascii="Sereno Light" w:hAnsi="Sereno Light" w:cs="Tahoma"/>
          <w:b/>
          <w:color w:val="1F4E79" w:themeColor="accent1" w:themeShade="80"/>
          <w:sz w:val="40"/>
          <w:szCs w:val="18"/>
          <w:shd w:val="clear" w:color="auto" w:fill="FFFFFF"/>
        </w:rPr>
        <w:t>Rénovation des boites à eau</w:t>
      </w:r>
    </w:p>
    <w:p w14:paraId="61128A4D" w14:textId="77777777" w:rsidR="003D0F47" w:rsidRPr="003D0F47" w:rsidRDefault="003D0F47" w:rsidP="003D0F47">
      <w:pPr>
        <w:pStyle w:val="Pardeliste"/>
        <w:numPr>
          <w:ilvl w:val="0"/>
          <w:numId w:val="11"/>
        </w:numPr>
        <w:ind w:left="1985" w:firstLine="283"/>
        <w:rPr>
          <w:rFonts w:ascii="Sereno Light" w:hAnsi="Sereno Light" w:cs="Tahoma"/>
          <w:b/>
          <w:color w:val="1F4E79" w:themeColor="accent1" w:themeShade="80"/>
          <w:sz w:val="28"/>
          <w:szCs w:val="18"/>
          <w:shd w:val="clear" w:color="auto" w:fill="FFFFFF"/>
        </w:rPr>
      </w:pPr>
      <w:r w:rsidRPr="003D0F47">
        <w:rPr>
          <w:rFonts w:ascii="Sereno Light" w:hAnsi="Sereno Light" w:cs="Tahoma"/>
          <w:b/>
          <w:color w:val="1F4E79" w:themeColor="accent1" w:themeShade="80"/>
          <w:sz w:val="28"/>
          <w:szCs w:val="18"/>
          <w:shd w:val="clear" w:color="auto" w:fill="FFFFFF"/>
        </w:rPr>
        <w:t>Suppression des oxydes</w:t>
      </w:r>
    </w:p>
    <w:p w14:paraId="1F509CAB" w14:textId="77777777" w:rsidR="003D0F47" w:rsidRPr="003D0F47" w:rsidRDefault="003D0F47" w:rsidP="003D0F47">
      <w:pPr>
        <w:pStyle w:val="Pardeliste"/>
        <w:numPr>
          <w:ilvl w:val="0"/>
          <w:numId w:val="11"/>
        </w:numPr>
        <w:ind w:left="1985" w:firstLine="283"/>
        <w:rPr>
          <w:rFonts w:ascii="Sereno Light" w:hAnsi="Sereno Light" w:cs="Tahoma"/>
          <w:b/>
          <w:color w:val="1F4E79" w:themeColor="accent1" w:themeShade="80"/>
          <w:sz w:val="28"/>
          <w:szCs w:val="18"/>
          <w:shd w:val="clear" w:color="auto" w:fill="FFFFFF"/>
        </w:rPr>
      </w:pPr>
      <w:r w:rsidRPr="003D0F47">
        <w:rPr>
          <w:rFonts w:ascii="Sereno Light" w:hAnsi="Sereno Light" w:cs="Tahoma"/>
          <w:b/>
          <w:color w:val="1F4E79" w:themeColor="accent1" w:themeShade="80"/>
          <w:sz w:val="28"/>
          <w:szCs w:val="18"/>
          <w:shd w:val="clear" w:color="auto" w:fill="FFFFFF"/>
        </w:rPr>
        <w:t>Protection anticorrosion</w:t>
      </w:r>
    </w:p>
    <w:p w14:paraId="729706CA" w14:textId="77777777" w:rsidR="003D0F47" w:rsidRPr="003D0F47" w:rsidRDefault="003D0F47" w:rsidP="003D0F47">
      <w:pPr>
        <w:pStyle w:val="Pardeliste"/>
        <w:numPr>
          <w:ilvl w:val="0"/>
          <w:numId w:val="11"/>
        </w:numPr>
        <w:ind w:left="1985" w:firstLine="283"/>
        <w:rPr>
          <w:rFonts w:ascii="Sereno Light" w:hAnsi="Sereno Light" w:cs="Tahoma"/>
          <w:b/>
          <w:color w:val="1F4E79" w:themeColor="accent1" w:themeShade="80"/>
          <w:sz w:val="28"/>
          <w:szCs w:val="18"/>
          <w:shd w:val="clear" w:color="auto" w:fill="FFFFFF"/>
        </w:rPr>
      </w:pPr>
      <w:r w:rsidRPr="003D0F47">
        <w:rPr>
          <w:rFonts w:ascii="Sereno Light" w:hAnsi="Sereno Light" w:cs="Tahoma"/>
          <w:b/>
          <w:color w:val="1F4E79" w:themeColor="accent1" w:themeShade="80"/>
          <w:sz w:val="28"/>
          <w:szCs w:val="18"/>
          <w:shd w:val="clear" w:color="auto" w:fill="FFFFFF"/>
        </w:rPr>
        <w:t>Optimisation des performances</w:t>
      </w:r>
    </w:p>
    <w:p w14:paraId="26EC55D7" w14:textId="1F38C225" w:rsidR="003D0F47" w:rsidRPr="003D0F47" w:rsidRDefault="003D0F47" w:rsidP="003D0F47">
      <w:pPr>
        <w:rPr>
          <w:rFonts w:ascii="Sereno Light" w:hAnsi="Sereno Light" w:cs="Tahoma"/>
          <w:color w:val="2F5496" w:themeColor="accent5" w:themeShade="BF"/>
          <w:szCs w:val="18"/>
          <w:shd w:val="clear" w:color="auto" w:fill="FFFFFF"/>
        </w:rPr>
      </w:pPr>
    </w:p>
    <w:p w14:paraId="53A5E6A8" w14:textId="77777777" w:rsidR="003D0F47" w:rsidRPr="003D0F47" w:rsidRDefault="003D0F47" w:rsidP="003D0F47">
      <w:pPr>
        <w:pStyle w:val="Pardeliste"/>
        <w:numPr>
          <w:ilvl w:val="0"/>
          <w:numId w:val="3"/>
        </w:numPr>
        <w:spacing w:line="360" w:lineRule="auto"/>
        <w:ind w:left="2835" w:hanging="425"/>
        <w:rPr>
          <w:rFonts w:ascii="Sereno Light" w:hAnsi="Sereno Light" w:cs="Tahoma"/>
          <w:color w:val="2F5496" w:themeColor="accent5" w:themeShade="BF"/>
          <w:szCs w:val="18"/>
          <w:shd w:val="clear" w:color="auto" w:fill="FFFFFF"/>
        </w:rPr>
      </w:pPr>
      <w:r w:rsidRPr="003D0F47">
        <w:rPr>
          <w:rFonts w:ascii="Sereno Light" w:hAnsi="Sereno Light" w:cs="Tahoma"/>
          <w:color w:val="2F5496" w:themeColor="accent5" w:themeShade="BF"/>
          <w:szCs w:val="18"/>
          <w:shd w:val="clear" w:color="auto" w:fill="FFFFFF"/>
        </w:rPr>
        <w:t>Arrêt, consignation et vidange du circuit</w:t>
      </w:r>
    </w:p>
    <w:p w14:paraId="1E8E94CC" w14:textId="77777777" w:rsidR="003D0F47" w:rsidRPr="003D0F47" w:rsidRDefault="003D0F47" w:rsidP="003D0F47">
      <w:pPr>
        <w:pStyle w:val="Pardeliste"/>
        <w:numPr>
          <w:ilvl w:val="0"/>
          <w:numId w:val="3"/>
        </w:numPr>
        <w:spacing w:line="360" w:lineRule="auto"/>
        <w:ind w:left="2835" w:hanging="425"/>
        <w:rPr>
          <w:rFonts w:ascii="Sereno Light" w:hAnsi="Sereno Light" w:cs="Tahoma"/>
          <w:color w:val="2F5496" w:themeColor="accent5" w:themeShade="BF"/>
          <w:szCs w:val="18"/>
          <w:shd w:val="clear" w:color="auto" w:fill="FFFFFF"/>
        </w:rPr>
      </w:pPr>
      <w:r w:rsidRPr="003D0F47">
        <w:rPr>
          <w:rFonts w:ascii="Sereno Light" w:hAnsi="Sereno Light" w:cs="Tahoma"/>
          <w:noProof/>
          <w:color w:val="2F5496" w:themeColor="accent5" w:themeShade="BF"/>
          <w:szCs w:val="18"/>
          <w:shd w:val="clear" w:color="auto" w:fill="FFFFFF"/>
          <w:lang w:eastAsia="fr-FR"/>
        </w:rPr>
        <w:drawing>
          <wp:anchor distT="0" distB="0" distL="114300" distR="114300" simplePos="0" relativeHeight="251677696" behindDoc="1" locked="1" layoutInCell="1" allowOverlap="1" wp14:anchorId="7DD51D38" wp14:editId="40CDB8AC">
            <wp:simplePos x="0" y="0"/>
            <wp:positionH relativeFrom="column">
              <wp:posOffset>-1195705</wp:posOffset>
            </wp:positionH>
            <wp:positionV relativeFrom="paragraph">
              <wp:posOffset>343535</wp:posOffset>
            </wp:positionV>
            <wp:extent cx="2252980" cy="1691640"/>
            <wp:effectExtent l="203200" t="203200" r="210820" b="213360"/>
            <wp:wrapNone/>
            <wp:docPr id="1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16" cstate="print">
                      <a:extLst>
                        <a:ext uri="{28A0092B-C50C-407E-A947-70E740481C1C}">
                          <a14:useLocalDpi xmlns:a14="http://schemas.microsoft.com/office/drawing/2010/main"/>
                        </a:ext>
                      </a:extLst>
                    </a:blip>
                    <a:stretch>
                      <a:fillRect/>
                    </a:stretch>
                  </pic:blipFill>
                  <pic:spPr>
                    <a:xfrm>
                      <a:off x="0" y="0"/>
                      <a:ext cx="2252980" cy="1691640"/>
                    </a:xfrm>
                    <a:prstGeom prst="round2DiagRect">
                      <a:avLst>
                        <a:gd name="adj1" fmla="val 16667"/>
                        <a:gd name="adj2" fmla="val 0"/>
                      </a:avLst>
                    </a:prstGeom>
                    <a:effectLst>
                      <a:outerShdw blurRad="177800" sx="102000" sy="102000" algn="ctr" rotWithShape="0">
                        <a:prstClr val="black">
                          <a:alpha val="58000"/>
                        </a:prstClr>
                      </a:outerShdw>
                    </a:effectLst>
                  </pic:spPr>
                </pic:pic>
              </a:graphicData>
            </a:graphic>
            <wp14:sizeRelH relativeFrom="margin">
              <wp14:pctWidth>0</wp14:pctWidth>
            </wp14:sizeRelH>
            <wp14:sizeRelV relativeFrom="margin">
              <wp14:pctHeight>0</wp14:pctHeight>
            </wp14:sizeRelV>
          </wp:anchor>
        </w:drawing>
      </w:r>
      <w:r w:rsidRPr="003D0F47">
        <w:rPr>
          <w:rFonts w:ascii="Sereno Light" w:hAnsi="Sereno Light" w:cs="Tahoma"/>
          <w:color w:val="2F5496" w:themeColor="accent5" w:themeShade="BF"/>
          <w:szCs w:val="18"/>
          <w:shd w:val="clear" w:color="auto" w:fill="FFFFFF"/>
        </w:rPr>
        <w:t>Démontage des couvercles</w:t>
      </w:r>
    </w:p>
    <w:p w14:paraId="5EEF20D0" w14:textId="77777777" w:rsidR="003D0F47" w:rsidRPr="003D0F47" w:rsidRDefault="003D0F47" w:rsidP="003D0F47">
      <w:pPr>
        <w:pStyle w:val="Pardeliste"/>
        <w:numPr>
          <w:ilvl w:val="0"/>
          <w:numId w:val="3"/>
        </w:numPr>
        <w:spacing w:line="360" w:lineRule="auto"/>
        <w:ind w:left="2835" w:hanging="425"/>
        <w:rPr>
          <w:rFonts w:ascii="Sereno Light" w:hAnsi="Sereno Light" w:cs="Tahoma"/>
          <w:color w:val="2F5496" w:themeColor="accent5" w:themeShade="BF"/>
          <w:szCs w:val="18"/>
          <w:shd w:val="clear" w:color="auto" w:fill="FFFFFF"/>
        </w:rPr>
      </w:pPr>
      <w:r w:rsidRPr="003D0F47">
        <w:rPr>
          <w:rFonts w:ascii="Sereno Light" w:hAnsi="Sereno Light" w:cs="Tahoma"/>
          <w:color w:val="2F5496" w:themeColor="accent5" w:themeShade="BF"/>
          <w:szCs w:val="18"/>
          <w:shd w:val="clear" w:color="auto" w:fill="FFFFFF"/>
        </w:rPr>
        <w:t>Préparation des surfaces par sablage ou autre procédé abrasif pour éliminer toute trace d’oxydes ou autres souillures</w:t>
      </w:r>
    </w:p>
    <w:p w14:paraId="16CAA913" w14:textId="77777777" w:rsidR="003D0F47" w:rsidRPr="003D0F47" w:rsidRDefault="003D0F47" w:rsidP="003D0F47">
      <w:pPr>
        <w:pStyle w:val="Pardeliste"/>
        <w:numPr>
          <w:ilvl w:val="0"/>
          <w:numId w:val="3"/>
        </w:numPr>
        <w:spacing w:line="360" w:lineRule="auto"/>
        <w:ind w:left="2835" w:hanging="425"/>
        <w:rPr>
          <w:rFonts w:ascii="Sereno Light" w:hAnsi="Sereno Light" w:cs="Tahoma"/>
          <w:color w:val="2F5496" w:themeColor="accent5" w:themeShade="BF"/>
          <w:szCs w:val="18"/>
          <w:shd w:val="clear" w:color="auto" w:fill="FFFFFF"/>
        </w:rPr>
      </w:pPr>
      <w:r w:rsidRPr="003D0F47">
        <w:rPr>
          <w:rFonts w:ascii="Sereno Light" w:hAnsi="Sereno Light" w:cs="Tahoma"/>
          <w:noProof/>
          <w:color w:val="2F5496" w:themeColor="accent5" w:themeShade="BF"/>
          <w:szCs w:val="18"/>
          <w:lang w:eastAsia="fr-FR"/>
        </w:rPr>
        <mc:AlternateContent>
          <mc:Choice Requires="wps">
            <w:drawing>
              <wp:anchor distT="0" distB="0" distL="114300" distR="114300" simplePos="0" relativeHeight="251678720" behindDoc="0" locked="0" layoutInCell="1" allowOverlap="1" wp14:anchorId="65509C09" wp14:editId="0347F202">
                <wp:simplePos x="0" y="0"/>
                <wp:positionH relativeFrom="column">
                  <wp:posOffset>1589405</wp:posOffset>
                </wp:positionH>
                <wp:positionV relativeFrom="paragraph">
                  <wp:posOffset>407670</wp:posOffset>
                </wp:positionV>
                <wp:extent cx="4685665" cy="1717040"/>
                <wp:effectExtent l="0" t="0" r="0" b="10160"/>
                <wp:wrapTopAndBottom/>
                <wp:docPr id="14" name="Zone de texte 14"/>
                <wp:cNvGraphicFramePr/>
                <a:graphic xmlns:a="http://schemas.openxmlformats.org/drawingml/2006/main">
                  <a:graphicData uri="http://schemas.microsoft.com/office/word/2010/wordprocessingShape">
                    <wps:wsp>
                      <wps:cNvSpPr txBox="1"/>
                      <wps:spPr>
                        <a:xfrm>
                          <a:off x="0" y="0"/>
                          <a:ext cx="4685665" cy="1717040"/>
                        </a:xfrm>
                        <a:prstGeom prst="rect">
                          <a:avLst/>
                        </a:prstGeom>
                        <a:solidFill>
                          <a:srgbClr val="DFEEFF">
                            <a:alpha val="45098"/>
                          </a:srgb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6BAF8A96" w14:textId="77777777" w:rsidR="003A25AC" w:rsidRPr="003A25AC" w:rsidRDefault="003A25AC" w:rsidP="003A25AC">
                            <w:pPr>
                              <w:spacing w:after="0" w:line="240" w:lineRule="auto"/>
                              <w:contextualSpacing/>
                              <w:jc w:val="center"/>
                              <w:rPr>
                                <w:rFonts w:ascii="Sereno Light" w:hAnsi="Sereno Light" w:cs="Tahoma"/>
                                <w14:textOutline w14:w="9525" w14:cap="rnd" w14:cmpd="sng" w14:algn="ctr">
                                  <w14:noFill/>
                                  <w14:prstDash w14:val="solid"/>
                                  <w14:bevel/>
                                </w14:textOutline>
                              </w:rPr>
                            </w:pPr>
                            <w:r w:rsidRPr="003A25AC">
                              <w:rPr>
                                <w:rFonts w:ascii="Sereno Light" w:hAnsi="Sereno Light" w:cs="Tahoma"/>
                                <w14:textOutline w14:w="9525" w14:cap="rnd" w14:cmpd="sng" w14:algn="ctr">
                                  <w14:noFill/>
                                  <w14:prstDash w14:val="solid"/>
                                  <w14:bevel/>
                                </w14:textOutline>
                              </w:rPr>
                              <w:t xml:space="preserve">Outil à araser les tubes sur mandrin. </w:t>
                            </w:r>
                          </w:p>
                          <w:p w14:paraId="78032679" w14:textId="77777777" w:rsidR="003A25AC" w:rsidRDefault="003A25AC" w:rsidP="003A25AC">
                            <w:pPr>
                              <w:jc w:val="center"/>
                              <w:rPr>
                                <w:rFonts w:ascii="Sereno Light" w:hAnsi="Sereno Light" w:cs="Tahoma"/>
                                <w14:textOutline w14:w="9525" w14:cap="rnd" w14:cmpd="sng" w14:algn="ctr">
                                  <w14:noFill/>
                                  <w14:prstDash w14:val="solid"/>
                                  <w14:bevel/>
                                </w14:textOutline>
                              </w:rPr>
                            </w:pPr>
                            <w:r w:rsidRPr="003A25AC">
                              <w:rPr>
                                <w:rFonts w:ascii="Sereno Light" w:hAnsi="Sereno Light" w:cs="Tahoma"/>
                                <w14:textOutline w14:w="9525" w14:cap="rnd" w14:cmpd="sng" w14:algn="ctr">
                                  <w14:noFill/>
                                  <w14:prstDash w14:val="solid"/>
                                  <w14:bevel/>
                                </w14:textOutline>
                              </w:rPr>
                              <w:t>Equipé d’un guide et d’une butée</w:t>
                            </w:r>
                          </w:p>
                          <w:p w14:paraId="043281C7" w14:textId="2BE7E7FE" w:rsidR="003D0F47" w:rsidRPr="003A25AC" w:rsidRDefault="003A25AC" w:rsidP="003A25AC">
                            <w:pPr>
                              <w:jc w:val="center"/>
                              <w:rPr>
                                <w:rFonts w:ascii="Tahoma" w:hAnsi="Tahoma" w:cs="Tahoma"/>
                                <w14:textOutline w14:w="9525" w14:cap="rnd" w14:cmpd="sng" w14:algn="ctr">
                                  <w14:noFill/>
                                  <w14:prstDash w14:val="solid"/>
                                  <w14:bevel/>
                                </w14:textOutline>
                              </w:rPr>
                            </w:pPr>
                            <w:r>
                              <w:rPr>
                                <w:rFonts w:ascii="Tahoma" w:hAnsi="Tahoma" w:cs="Tahoma"/>
                                <w:noProof/>
                                <w:lang w:eastAsia="fr-FR"/>
                              </w:rPr>
                              <w:drawing>
                                <wp:inline distT="0" distB="0" distL="0" distR="0" wp14:anchorId="4F27FD09" wp14:editId="4C230EFF">
                                  <wp:extent cx="2241182" cy="1130793"/>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7-01-30 à 15.33.51.png"/>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261115" cy="11408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09C09" id="Zone_x0020_de_x0020_texte_x0020_14" o:spid="_x0000_s1027" type="#_x0000_t202" style="position:absolute;left:0;text-align:left;margin-left:125.15pt;margin-top:32.1pt;width:368.95pt;height:135.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" fillcolor="#dfeeff" stroked="f">
                <v:fill opacity="29555f"/>
                <v:textbox>
                  <w:txbxContent>
                    <w:p w14:paraId="6BAF8A96" w14:textId="77777777" w:rsidR="003A25AC" w:rsidRPr="003A25AC" w:rsidRDefault="003A25AC" w:rsidP="003A25AC">
                      <w:pPr>
                        <w:spacing w:after="0" w:line="240" w:lineRule="auto"/>
                        <w:contextualSpacing/>
                        <w:jc w:val="center"/>
                        <w:rPr>
                          <w:rFonts w:ascii="Sereno Light" w:hAnsi="Sereno Light" w:cs="Tahoma"/>
                          <w14:textOutline w14:w="9525" w14:cap="rnd" w14:cmpd="sng" w14:algn="ctr">
                            <w14:noFill/>
                            <w14:prstDash w14:val="solid"/>
                            <w14:bevel/>
                          </w14:textOutline>
                        </w:rPr>
                      </w:pPr>
                      <w:r w:rsidRPr="003A25AC">
                        <w:rPr>
                          <w:rFonts w:ascii="Sereno Light" w:hAnsi="Sereno Light" w:cs="Tahoma"/>
                          <w14:textOutline w14:w="9525" w14:cap="rnd" w14:cmpd="sng" w14:algn="ctr">
                            <w14:noFill/>
                            <w14:prstDash w14:val="solid"/>
                            <w14:bevel/>
                          </w14:textOutline>
                        </w:rPr>
                        <w:t xml:space="preserve">Outil à araser les tubes sur mandrin. </w:t>
                      </w:r>
                    </w:p>
                    <w:p w14:paraId="78032679" w14:textId="77777777" w:rsidR="003A25AC" w:rsidRDefault="003A25AC" w:rsidP="003A25AC">
                      <w:pPr>
                        <w:jc w:val="center"/>
                        <w:rPr>
                          <w:rFonts w:ascii="Sereno Light" w:hAnsi="Sereno Light" w:cs="Tahoma"/>
                          <w14:textOutline w14:w="9525" w14:cap="rnd" w14:cmpd="sng" w14:algn="ctr">
                            <w14:noFill/>
                            <w14:prstDash w14:val="solid"/>
                            <w14:bevel/>
                          </w14:textOutline>
                        </w:rPr>
                      </w:pPr>
                      <w:r w:rsidRPr="003A25AC">
                        <w:rPr>
                          <w:rFonts w:ascii="Sereno Light" w:hAnsi="Sereno Light" w:cs="Tahoma"/>
                          <w14:textOutline w14:w="9525" w14:cap="rnd" w14:cmpd="sng" w14:algn="ctr">
                            <w14:noFill/>
                            <w14:prstDash w14:val="solid"/>
                            <w14:bevel/>
                          </w14:textOutline>
                        </w:rPr>
                        <w:t>Equipé d’un guide et d’une butée</w:t>
                      </w:r>
                    </w:p>
                    <w:p w14:paraId="043281C7" w14:textId="2BE7E7FE" w:rsidR="003D0F47" w:rsidRPr="003A25AC" w:rsidRDefault="003A25AC" w:rsidP="003A25AC">
                      <w:pPr>
                        <w:jc w:val="center"/>
                        <w:rPr>
                          <w:rFonts w:ascii="Tahoma" w:hAnsi="Tahoma" w:cs="Tahoma"/>
                          <w14:textOutline w14:w="9525" w14:cap="rnd" w14:cmpd="sng" w14:algn="ctr">
                            <w14:noFill/>
                            <w14:prstDash w14:val="solid"/>
                            <w14:bevel/>
                          </w14:textOutline>
                        </w:rPr>
                      </w:pPr>
                      <w:r>
                        <w:rPr>
                          <w:rFonts w:ascii="Tahoma" w:hAnsi="Tahoma" w:cs="Tahoma"/>
                          <w:noProof/>
                          <w:lang w:eastAsia="fr-FR"/>
                        </w:rPr>
                        <w:drawing>
                          <wp:inline distT="0" distB="0" distL="0" distR="0" wp14:anchorId="4F27FD09" wp14:editId="4C230EFF">
                            <wp:extent cx="2241182" cy="1130793"/>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7-01-30 à 15.33.51.png"/>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261115" cy="1140850"/>
                                    </a:xfrm>
                                    <a:prstGeom prst="rect">
                                      <a:avLst/>
                                    </a:prstGeom>
                                  </pic:spPr>
                                </pic:pic>
                              </a:graphicData>
                            </a:graphic>
                          </wp:inline>
                        </w:drawing>
                      </w:r>
                    </w:p>
                  </w:txbxContent>
                </v:textbox>
                <w10:wrap type="topAndBottom"/>
              </v:shape>
            </w:pict>
          </mc:Fallback>
        </mc:AlternateContent>
      </w:r>
      <w:r w:rsidRPr="003D0F47">
        <w:rPr>
          <w:rFonts w:ascii="Sereno Light" w:hAnsi="Sereno Light" w:cs="Tahoma"/>
          <w:color w:val="2F5496" w:themeColor="accent5" w:themeShade="BF"/>
          <w:szCs w:val="18"/>
          <w:shd w:val="clear" w:color="auto" w:fill="FFFFFF"/>
        </w:rPr>
        <w:t>Arasage et alésage des tubes</w:t>
      </w:r>
    </w:p>
    <w:p w14:paraId="77C50BC0" w14:textId="77777777" w:rsidR="003D0F47" w:rsidRPr="003D0F47" w:rsidRDefault="003D0F47" w:rsidP="003D0F47">
      <w:pPr>
        <w:pStyle w:val="Pardeliste"/>
        <w:spacing w:line="360" w:lineRule="auto"/>
        <w:ind w:left="2835"/>
        <w:rPr>
          <w:rFonts w:ascii="Sereno Light" w:hAnsi="Sereno Light" w:cs="Tahoma"/>
          <w:color w:val="2F5496" w:themeColor="accent5" w:themeShade="BF"/>
          <w:szCs w:val="18"/>
          <w:shd w:val="clear" w:color="auto" w:fill="FFFFFF"/>
        </w:rPr>
      </w:pPr>
    </w:p>
    <w:p w14:paraId="5D60BA63" w14:textId="77777777" w:rsidR="003D0F47" w:rsidRPr="003D0F47" w:rsidRDefault="003D0F47" w:rsidP="003D0F47">
      <w:pPr>
        <w:pStyle w:val="Pardeliste"/>
        <w:numPr>
          <w:ilvl w:val="0"/>
          <w:numId w:val="3"/>
        </w:numPr>
        <w:spacing w:line="360" w:lineRule="auto"/>
        <w:ind w:left="2835" w:hanging="425"/>
        <w:rPr>
          <w:rFonts w:ascii="Sereno Light" w:hAnsi="Sereno Light" w:cs="Tahoma"/>
          <w:color w:val="2F5496" w:themeColor="accent5" w:themeShade="BF"/>
          <w:szCs w:val="18"/>
          <w:shd w:val="clear" w:color="auto" w:fill="FFFFFF"/>
        </w:rPr>
      </w:pPr>
      <w:r w:rsidRPr="003D0F47">
        <w:rPr>
          <w:rFonts w:ascii="Sereno Light" w:hAnsi="Sereno Light" w:cs="Tahoma"/>
          <w:color w:val="2F5496" w:themeColor="accent5" w:themeShade="BF"/>
          <w:szCs w:val="18"/>
          <w:shd w:val="clear" w:color="auto" w:fill="FFFFFF"/>
        </w:rPr>
        <w:t xml:space="preserve">Application d’un primaire passivant sur base époxy </w:t>
      </w:r>
    </w:p>
    <w:p w14:paraId="62DB48B2" w14:textId="77777777" w:rsidR="003D0F47" w:rsidRPr="003D0F47" w:rsidRDefault="003D0F47" w:rsidP="003D0F47">
      <w:pPr>
        <w:pStyle w:val="Pardeliste"/>
        <w:numPr>
          <w:ilvl w:val="0"/>
          <w:numId w:val="3"/>
        </w:numPr>
        <w:spacing w:line="360" w:lineRule="auto"/>
        <w:ind w:left="2835" w:hanging="425"/>
        <w:rPr>
          <w:rFonts w:ascii="Sereno Light" w:hAnsi="Sereno Light" w:cs="Tahoma"/>
          <w:color w:val="2F5496" w:themeColor="accent5" w:themeShade="BF"/>
          <w:szCs w:val="18"/>
          <w:shd w:val="clear" w:color="auto" w:fill="FFFFFF"/>
        </w:rPr>
      </w:pPr>
      <w:r w:rsidRPr="003D0F47">
        <w:rPr>
          <w:rFonts w:ascii="Sereno Light" w:hAnsi="Sereno Light" w:cs="Tahoma"/>
          <w:color w:val="2F5496" w:themeColor="accent5" w:themeShade="BF"/>
          <w:szCs w:val="18"/>
          <w:shd w:val="clear" w:color="auto" w:fill="FFFFFF"/>
        </w:rPr>
        <w:t>Application successive de 2 ou 3 couches de revêtement époxy anticorrosion jusqu’à atteindre une épaisseur finale de 450</w:t>
      </w:r>
      <w:r w:rsidRPr="003D0F47">
        <w:rPr>
          <w:rFonts w:ascii="Calibri" w:eastAsia="Calibri" w:hAnsi="Calibri" w:cs="Calibri"/>
          <w:color w:val="2F5496" w:themeColor="accent5" w:themeShade="BF"/>
          <w:szCs w:val="18"/>
          <w:shd w:val="clear" w:color="auto" w:fill="FFFFFF"/>
        </w:rPr>
        <w:t>µ</w:t>
      </w:r>
      <w:r w:rsidRPr="003D0F47">
        <w:rPr>
          <w:rFonts w:ascii="Sereno Light" w:hAnsi="Sereno Light" w:cs="Tahoma"/>
          <w:color w:val="2F5496" w:themeColor="accent5" w:themeShade="BF"/>
          <w:szCs w:val="18"/>
          <w:shd w:val="clear" w:color="auto" w:fill="FFFFFF"/>
        </w:rPr>
        <w:t>m</w:t>
      </w:r>
    </w:p>
    <w:p w14:paraId="1180C19D" w14:textId="77777777" w:rsidR="003D0F47" w:rsidRPr="003D0F47" w:rsidRDefault="003D0F47" w:rsidP="003D0F47">
      <w:pPr>
        <w:pStyle w:val="Pardeliste"/>
        <w:numPr>
          <w:ilvl w:val="0"/>
          <w:numId w:val="3"/>
        </w:numPr>
        <w:spacing w:line="360" w:lineRule="auto"/>
        <w:ind w:left="2835" w:hanging="425"/>
        <w:rPr>
          <w:rFonts w:ascii="Sereno Light" w:hAnsi="Sereno Light" w:cs="Tahoma"/>
          <w:color w:val="2F5496" w:themeColor="accent5" w:themeShade="BF"/>
          <w:szCs w:val="18"/>
          <w:shd w:val="clear" w:color="auto" w:fill="FFFFFF"/>
        </w:rPr>
      </w:pPr>
      <w:r w:rsidRPr="003D0F47">
        <w:rPr>
          <w:rFonts w:ascii="Sereno Light" w:hAnsi="Sereno Light" w:cs="Tahoma"/>
          <w:color w:val="2F5496" w:themeColor="accent5" w:themeShade="BF"/>
          <w:szCs w:val="18"/>
          <w:shd w:val="clear" w:color="auto" w:fill="FFFFFF"/>
        </w:rPr>
        <w:t xml:space="preserve">Après séchage, nettoyage des tubes par écouvillonnage </w:t>
      </w:r>
    </w:p>
    <w:p w14:paraId="13905B8F" w14:textId="77777777" w:rsidR="003D0F47" w:rsidRPr="003D0F47" w:rsidRDefault="003D0F47" w:rsidP="003D0F47">
      <w:pPr>
        <w:pStyle w:val="Pardeliste"/>
        <w:numPr>
          <w:ilvl w:val="0"/>
          <w:numId w:val="3"/>
        </w:numPr>
        <w:spacing w:line="360" w:lineRule="auto"/>
        <w:ind w:left="2835" w:hanging="425"/>
        <w:rPr>
          <w:rFonts w:ascii="Sereno Light" w:hAnsi="Sereno Light" w:cs="Tahoma"/>
          <w:color w:val="2F5496" w:themeColor="accent5" w:themeShade="BF"/>
          <w:szCs w:val="18"/>
          <w:shd w:val="clear" w:color="auto" w:fill="FFFFFF"/>
        </w:rPr>
      </w:pPr>
      <w:r w:rsidRPr="003D0F47">
        <w:rPr>
          <w:rFonts w:ascii="Sereno Light" w:hAnsi="Sereno Light" w:cs="Tahoma"/>
          <w:color w:val="2F5496" w:themeColor="accent5" w:themeShade="BF"/>
          <w:szCs w:val="18"/>
          <w:shd w:val="clear" w:color="auto" w:fill="FFFFFF"/>
        </w:rPr>
        <w:t>Remplacement des joints et fermeture des couvercles</w:t>
      </w:r>
    </w:p>
    <w:p w14:paraId="24154748" w14:textId="77777777" w:rsidR="003D0F47" w:rsidRPr="003D0F47" w:rsidRDefault="003D0F47" w:rsidP="003D0F47">
      <w:pPr>
        <w:pStyle w:val="Pardeliste"/>
        <w:numPr>
          <w:ilvl w:val="0"/>
          <w:numId w:val="3"/>
        </w:numPr>
        <w:spacing w:line="360" w:lineRule="auto"/>
        <w:ind w:left="2835" w:hanging="425"/>
        <w:rPr>
          <w:rFonts w:ascii="Sereno Light" w:hAnsi="Sereno Light" w:cs="Tahoma"/>
          <w:color w:val="2F5496" w:themeColor="accent5" w:themeShade="BF"/>
          <w:szCs w:val="18"/>
          <w:shd w:val="clear" w:color="auto" w:fill="FFFFFF"/>
        </w:rPr>
      </w:pPr>
      <w:r w:rsidRPr="003D0F47">
        <w:rPr>
          <w:rFonts w:ascii="Sereno Light" w:hAnsi="Sereno Light" w:cs="Tahoma"/>
          <w:color w:val="2F5496" w:themeColor="accent5" w:themeShade="BF"/>
          <w:szCs w:val="18"/>
          <w:shd w:val="clear" w:color="auto" w:fill="FFFFFF"/>
        </w:rPr>
        <w:t>Restitution de l’installation</w:t>
      </w:r>
    </w:p>
    <w:p w14:paraId="5F5C4FD3" w14:textId="77777777" w:rsidR="003D0F47" w:rsidRPr="003D0F47" w:rsidRDefault="003D0F47" w:rsidP="003D0F47">
      <w:pPr>
        <w:spacing w:line="240" w:lineRule="auto"/>
        <w:ind w:left="1560" w:hanging="567"/>
        <w:jc w:val="both"/>
        <w:rPr>
          <w:rFonts w:ascii="Sereno Light" w:hAnsi="Sereno Light" w:cs="Tahoma"/>
          <w:color w:val="252525"/>
          <w:sz w:val="16"/>
          <w:szCs w:val="18"/>
          <w:shd w:val="clear" w:color="auto" w:fill="FFFFFF"/>
        </w:rPr>
      </w:pPr>
      <w:r w:rsidRPr="003D0F47">
        <w:rPr>
          <w:rFonts w:ascii="Sereno Light" w:hAnsi="Sereno Light" w:cs="Tahoma"/>
          <w:noProof/>
          <w:color w:val="252525"/>
          <w:sz w:val="16"/>
          <w:szCs w:val="18"/>
          <w:shd w:val="clear" w:color="auto" w:fill="FFFFFF"/>
          <w:lang w:eastAsia="fr-FR"/>
        </w:rPr>
        <w:drawing>
          <wp:anchor distT="0" distB="0" distL="114300" distR="114300" simplePos="0" relativeHeight="251682816" behindDoc="0" locked="1" layoutInCell="1" allowOverlap="1" wp14:anchorId="7F89B819" wp14:editId="61688D64">
            <wp:simplePos x="0" y="0"/>
            <wp:positionH relativeFrom="column">
              <wp:posOffset>4128770</wp:posOffset>
            </wp:positionH>
            <wp:positionV relativeFrom="paragraph">
              <wp:posOffset>90574</wp:posOffset>
            </wp:positionV>
            <wp:extent cx="1078865" cy="1089025"/>
            <wp:effectExtent l="203200" t="203200" r="191135" b="206375"/>
            <wp:wrapNone/>
            <wp:docPr id="29" name="Image 29" descr="../../../../10%20-%20Communication/03%20-%20Crédit%20photo%20marketing/Nouveau%20dossier/IMG_0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20-%20Communication/03%20-%20Crédit%20photo%20marketing/Nouveau%20dossier/IMG_0505.JPG"/>
                    <pic:cNvPicPr>
                      <a:picLocks noChangeAspect="1" noChangeArrowheads="1"/>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1078865" cy="1089025"/>
                    </a:xfrm>
                    <a:prstGeom prst="round2DiagRect">
                      <a:avLst>
                        <a:gd name="adj1" fmla="val 16667"/>
                        <a:gd name="adj2" fmla="val 0"/>
                      </a:avLst>
                    </a:prstGeom>
                    <a:effectLst>
                      <a:outerShdw blurRad="177800" sx="102000" sy="102000" algn="ctr" rotWithShape="0">
                        <a:prstClr val="black">
                          <a:alpha val="58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D0F47">
        <w:rPr>
          <w:rFonts w:ascii="Sereno Light" w:hAnsi="Sereno Light" w:cs="Tahoma"/>
          <w:noProof/>
          <w:color w:val="252525"/>
          <w:sz w:val="16"/>
          <w:szCs w:val="18"/>
          <w:shd w:val="clear" w:color="auto" w:fill="FFFFFF"/>
          <w:lang w:eastAsia="fr-FR"/>
        </w:rPr>
        <w:drawing>
          <wp:anchor distT="0" distB="0" distL="114300" distR="114300" simplePos="0" relativeHeight="251680768" behindDoc="0" locked="1" layoutInCell="1" allowOverlap="1" wp14:anchorId="03052E57" wp14:editId="78CF807D">
            <wp:simplePos x="0" y="0"/>
            <wp:positionH relativeFrom="column">
              <wp:posOffset>1925320</wp:posOffset>
            </wp:positionH>
            <wp:positionV relativeFrom="paragraph">
              <wp:posOffset>90170</wp:posOffset>
            </wp:positionV>
            <wp:extent cx="1102360" cy="1079500"/>
            <wp:effectExtent l="203200" t="203200" r="193040" b="215900"/>
            <wp:wrapNone/>
            <wp:docPr id="24" name="Image 24" descr="../../../../10%20-%20Communication/03%20-%20Crédit%20photo%20marketing/Nouveau%20dossier/IMG_0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20-%20Communication/03%20-%20Crédit%20photo%20marketing/Nouveau%20dossier/IMG_0455.JPG"/>
                    <pic:cNvPicPr>
                      <a:picLocks noChangeAspect="1" noChangeArrowheads="1"/>
                    </pic:cNvPicPr>
                  </pic:nvPicPr>
                  <pic:blipFill rotWithShape="1">
                    <a:blip r:embed="rId19" cstate="print">
                      <a:extLst>
                        <a:ext uri="{28A0092B-C50C-407E-A947-70E740481C1C}">
                          <a14:useLocalDpi xmlns:a14="http://schemas.microsoft.com/office/drawing/2010/main"/>
                        </a:ext>
                      </a:extLst>
                    </a:blip>
                    <a:srcRect/>
                    <a:stretch/>
                  </pic:blipFill>
                  <pic:spPr bwMode="auto">
                    <a:xfrm>
                      <a:off x="0" y="0"/>
                      <a:ext cx="1102360" cy="1079500"/>
                    </a:xfrm>
                    <a:prstGeom prst="round2DiagRect">
                      <a:avLst>
                        <a:gd name="adj1" fmla="val 16667"/>
                        <a:gd name="adj2" fmla="val 0"/>
                      </a:avLst>
                    </a:prstGeom>
                    <a:effectLst>
                      <a:outerShdw blurRad="177800" sx="102000" sy="102000" algn="ctr" rotWithShape="0">
                        <a:prstClr val="black">
                          <a:alpha val="58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D0F47">
        <w:rPr>
          <w:rFonts w:ascii="Sereno Light" w:hAnsi="Sereno Light" w:cs="Tahoma"/>
          <w:noProof/>
          <w:color w:val="252525"/>
          <w:sz w:val="16"/>
          <w:szCs w:val="18"/>
          <w:shd w:val="clear" w:color="auto" w:fill="FFFFFF"/>
          <w:lang w:eastAsia="fr-FR"/>
        </w:rPr>
        <w:drawing>
          <wp:anchor distT="0" distB="0" distL="114300" distR="114300" simplePos="0" relativeHeight="251679744" behindDoc="0" locked="1" layoutInCell="1" allowOverlap="1" wp14:anchorId="4B814727" wp14:editId="39938ACB">
            <wp:simplePos x="0" y="0"/>
            <wp:positionH relativeFrom="column">
              <wp:posOffset>2660015</wp:posOffset>
            </wp:positionH>
            <wp:positionV relativeFrom="paragraph">
              <wp:posOffset>894080</wp:posOffset>
            </wp:positionV>
            <wp:extent cx="1079500" cy="1057275"/>
            <wp:effectExtent l="203200" t="203200" r="215900" b="212725"/>
            <wp:wrapNone/>
            <wp:docPr id="18" name="Image 18" descr="../../../../10%20-%20Communication/03%20-%20Crédit%20photo%20marketing/Nouveau%20dossier/20150309_102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20-%20Communication/03%20-%20Crédit%20photo%20marketing/Nouveau%20dossier/20150309_102512.jpg"/>
                    <pic:cNvPicPr>
                      <a:picLocks noChangeAspect="1" noChangeArrowheads="1"/>
                    </pic:cNvPicPr>
                  </pic:nvPicPr>
                  <pic:blipFill rotWithShape="1">
                    <a:blip r:embed="rId20" cstate="print">
                      <a:extLst>
                        <a:ext uri="{28A0092B-C50C-407E-A947-70E740481C1C}">
                          <a14:useLocalDpi xmlns:a14="http://schemas.microsoft.com/office/drawing/2010/main"/>
                        </a:ext>
                      </a:extLst>
                    </a:blip>
                    <a:srcRect/>
                    <a:stretch/>
                  </pic:blipFill>
                  <pic:spPr bwMode="auto">
                    <a:xfrm>
                      <a:off x="0" y="0"/>
                      <a:ext cx="1079500" cy="1057275"/>
                    </a:xfrm>
                    <a:prstGeom prst="round2DiagRect">
                      <a:avLst>
                        <a:gd name="adj1" fmla="val 16667"/>
                        <a:gd name="adj2" fmla="val 0"/>
                      </a:avLst>
                    </a:prstGeom>
                    <a:effectLst>
                      <a:outerShdw blurRad="177800" sx="102000" sy="102000" algn="ctr" rotWithShape="0">
                        <a:prstClr val="black">
                          <a:alpha val="58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D0F47">
        <w:rPr>
          <w:rFonts w:ascii="Sereno Light" w:hAnsi="Sereno Light" w:cs="Tahoma"/>
          <w:noProof/>
          <w:color w:val="252525"/>
          <w:sz w:val="16"/>
          <w:szCs w:val="18"/>
          <w:shd w:val="clear" w:color="auto" w:fill="FFFFFF"/>
          <w:lang w:eastAsia="fr-FR"/>
        </w:rPr>
        <w:drawing>
          <wp:anchor distT="0" distB="0" distL="114300" distR="114300" simplePos="0" relativeHeight="251681792" behindDoc="0" locked="1" layoutInCell="1" allowOverlap="1" wp14:anchorId="6C406F9A" wp14:editId="7F064953">
            <wp:simplePos x="0" y="0"/>
            <wp:positionH relativeFrom="column">
              <wp:posOffset>4946015</wp:posOffset>
            </wp:positionH>
            <wp:positionV relativeFrom="paragraph">
              <wp:posOffset>894080</wp:posOffset>
            </wp:positionV>
            <wp:extent cx="1079500" cy="1079500"/>
            <wp:effectExtent l="203200" t="203200" r="215900" b="215900"/>
            <wp:wrapNone/>
            <wp:docPr id="28" name="Image 28" descr="../../../../10%20-%20Communication/03%20-%20Crédit%20photo%20marketing/Nouveau%20dossier/IMG_0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20-%20Communication/03%20-%20Crédit%20photo%20marketing/Nouveau%20dossier/IMG_0487.JPG"/>
                    <pic:cNvPicPr>
                      <a:picLocks noChangeAspect="1" noChangeArrowheads="1"/>
                    </pic:cNvPicPr>
                  </pic:nvPicPr>
                  <pic:blipFill rotWithShape="1">
                    <a:blip r:embed="rId21" cstate="print">
                      <a:extLst>
                        <a:ext uri="{28A0092B-C50C-407E-A947-70E740481C1C}">
                          <a14:useLocalDpi xmlns:a14="http://schemas.microsoft.com/office/drawing/2010/main"/>
                        </a:ext>
                      </a:extLst>
                    </a:blip>
                    <a:srcRect/>
                    <a:stretch/>
                  </pic:blipFill>
                  <pic:spPr bwMode="auto">
                    <a:xfrm>
                      <a:off x="0" y="0"/>
                      <a:ext cx="1079500" cy="1079500"/>
                    </a:xfrm>
                    <a:prstGeom prst="round2DiagRect">
                      <a:avLst>
                        <a:gd name="adj1" fmla="val 16667"/>
                        <a:gd name="adj2" fmla="val 0"/>
                      </a:avLst>
                    </a:prstGeom>
                    <a:effectLst>
                      <a:outerShdw blurRad="177800" sx="102000" sy="102000" algn="ctr" rotWithShape="0">
                        <a:prstClr val="black">
                          <a:alpha val="58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D0F47">
        <w:rPr>
          <w:rFonts w:ascii="Sereno Light" w:hAnsi="Sereno Light" w:cs="Tahoma"/>
          <w:noProof/>
          <w:color w:val="252525"/>
          <w:sz w:val="16"/>
          <w:szCs w:val="18"/>
          <w:shd w:val="clear" w:color="auto" w:fill="FFFFFF"/>
          <w:lang w:eastAsia="fr-FR"/>
        </w:rPr>
        <w:drawing>
          <wp:anchor distT="0" distB="0" distL="114300" distR="114300" simplePos="0" relativeHeight="251676672" behindDoc="1" locked="1" layoutInCell="1" allowOverlap="1" wp14:anchorId="2F37E206" wp14:editId="1674BD74">
            <wp:simplePos x="0" y="0"/>
            <wp:positionH relativeFrom="column">
              <wp:posOffset>-1195705</wp:posOffset>
            </wp:positionH>
            <wp:positionV relativeFrom="paragraph">
              <wp:posOffset>-368935</wp:posOffset>
            </wp:positionV>
            <wp:extent cx="2253615" cy="1709420"/>
            <wp:effectExtent l="203200" t="203200" r="210185" b="195580"/>
            <wp:wrapNone/>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rotWithShape="1">
                    <a:blip r:embed="rId22" cstate="print">
                      <a:extLst>
                        <a:ext uri="{BEBA8EAE-BF5A-486C-A8C5-ECC9F3942E4B}">
                          <a14:imgProps xmlns:a14="http://schemas.microsoft.com/office/drawing/2010/main">
                            <a14:imgLayer r:embed="rId23">
                              <a14:imgEffect>
                                <a14:brightnessContrast bright="20000"/>
                              </a14:imgEffect>
                            </a14:imgLayer>
                          </a14:imgProps>
                        </a:ext>
                        <a:ext uri="{28A0092B-C50C-407E-A947-70E740481C1C}">
                          <a14:useLocalDpi xmlns:a14="http://schemas.microsoft.com/office/drawing/2010/main"/>
                        </a:ext>
                      </a:extLst>
                    </a:blip>
                    <a:srcRect/>
                    <a:stretch/>
                  </pic:blipFill>
                  <pic:spPr>
                    <a:xfrm>
                      <a:off x="0" y="0"/>
                      <a:ext cx="2253615" cy="1709420"/>
                    </a:xfrm>
                    <a:prstGeom prst="round2DiagRect">
                      <a:avLst>
                        <a:gd name="adj1" fmla="val 16667"/>
                        <a:gd name="adj2" fmla="val 0"/>
                      </a:avLst>
                    </a:prstGeom>
                    <a:effectLst>
                      <a:outerShdw blurRad="177800" sx="102000" sy="102000" algn="ctr" rotWithShape="0">
                        <a:prstClr val="black">
                          <a:alpha val="58000"/>
                        </a:prstClr>
                      </a:outerShdw>
                    </a:effectLst>
                  </pic:spPr>
                </pic:pic>
              </a:graphicData>
            </a:graphic>
            <wp14:sizeRelH relativeFrom="margin">
              <wp14:pctWidth>0</wp14:pctWidth>
            </wp14:sizeRelH>
            <wp14:sizeRelV relativeFrom="margin">
              <wp14:pctHeight>0</wp14:pctHeight>
            </wp14:sizeRelV>
          </wp:anchor>
        </w:drawing>
      </w:r>
      <w:r w:rsidRPr="003D0F47">
        <w:rPr>
          <w:rFonts w:ascii="Sereno Light" w:hAnsi="Sereno Light" w:cs="Tahoma"/>
          <w:noProof/>
          <w:color w:val="252525"/>
          <w:sz w:val="16"/>
          <w:szCs w:val="18"/>
          <w:shd w:val="clear" w:color="auto" w:fill="FFFFFF"/>
          <w:lang w:eastAsia="fr-FR"/>
        </w:rPr>
        <w:drawing>
          <wp:anchor distT="0" distB="0" distL="114300" distR="114300" simplePos="0" relativeHeight="251675648" behindDoc="1" locked="1" layoutInCell="1" allowOverlap="1" wp14:anchorId="6BD98866" wp14:editId="6E61808E">
            <wp:simplePos x="0" y="0"/>
            <wp:positionH relativeFrom="column">
              <wp:posOffset>-1195705</wp:posOffset>
            </wp:positionH>
            <wp:positionV relativeFrom="paragraph">
              <wp:posOffset>-2524760</wp:posOffset>
            </wp:positionV>
            <wp:extent cx="2236470" cy="1709420"/>
            <wp:effectExtent l="203200" t="203200" r="201930" b="195580"/>
            <wp:wrapNone/>
            <wp:docPr id="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rotWithShape="1">
                    <a:blip r:embed="rId24" cstate="print">
                      <a:extLst>
                        <a:ext uri="{28A0092B-C50C-407E-A947-70E740481C1C}">
                          <a14:useLocalDpi xmlns:a14="http://schemas.microsoft.com/office/drawing/2010/main"/>
                        </a:ext>
                      </a:extLst>
                    </a:blip>
                    <a:srcRect/>
                    <a:stretch/>
                  </pic:blipFill>
                  <pic:spPr>
                    <a:xfrm>
                      <a:off x="0" y="0"/>
                      <a:ext cx="2236470" cy="1709420"/>
                    </a:xfrm>
                    <a:prstGeom prst="round2DiagRect">
                      <a:avLst>
                        <a:gd name="adj1" fmla="val 16667"/>
                        <a:gd name="adj2" fmla="val 0"/>
                      </a:avLst>
                    </a:prstGeom>
                    <a:effectLst>
                      <a:outerShdw blurRad="177800" sx="102000" sy="102000" algn="ctr" rotWithShape="0">
                        <a:prstClr val="black">
                          <a:alpha val="58000"/>
                        </a:prstClr>
                      </a:outerShdw>
                    </a:effectLst>
                  </pic:spPr>
                </pic:pic>
              </a:graphicData>
            </a:graphic>
            <wp14:sizeRelH relativeFrom="margin">
              <wp14:pctWidth>0</wp14:pctWidth>
            </wp14:sizeRelH>
            <wp14:sizeRelV relativeFrom="margin">
              <wp14:pctHeight>0</wp14:pctHeight>
            </wp14:sizeRelV>
          </wp:anchor>
        </w:drawing>
      </w:r>
    </w:p>
    <w:p w14:paraId="6833CFC2" w14:textId="29B068C6" w:rsidR="00A60915" w:rsidRPr="003D0F47" w:rsidRDefault="00A60915" w:rsidP="00A60915">
      <w:pPr>
        <w:jc w:val="center"/>
        <w:rPr>
          <w:rFonts w:ascii="Sereno Light" w:hAnsi="Sereno Light" w:cs="Tahoma"/>
          <w:b/>
          <w:color w:val="808080" w:themeColor="background1" w:themeShade="80"/>
          <w:sz w:val="48"/>
        </w:rPr>
      </w:pPr>
    </w:p>
    <w:p w14:paraId="26B6374B" w14:textId="77777777" w:rsidR="00C1748B" w:rsidRPr="003D0F47" w:rsidRDefault="00C1748B" w:rsidP="00A60915">
      <w:pPr>
        <w:jc w:val="center"/>
        <w:rPr>
          <w:rFonts w:ascii="Sereno Light" w:hAnsi="Sereno Light" w:cs="Tahoma"/>
          <w:color w:val="2F5496" w:themeColor="accent5" w:themeShade="BF"/>
          <w:sz w:val="18"/>
          <w:szCs w:val="20"/>
        </w:rPr>
      </w:pPr>
    </w:p>
    <w:p w14:paraId="37740EB7" w14:textId="77777777" w:rsidR="00754B32" w:rsidRPr="003D0F47" w:rsidRDefault="00754B32" w:rsidP="00A60915">
      <w:pPr>
        <w:jc w:val="center"/>
        <w:rPr>
          <w:rFonts w:ascii="Sereno Light" w:hAnsi="Sereno Light" w:cs="Tahoma"/>
          <w:color w:val="2F5496" w:themeColor="accent5" w:themeShade="BF"/>
          <w:sz w:val="18"/>
          <w:szCs w:val="20"/>
        </w:rPr>
      </w:pPr>
    </w:p>
    <w:p w14:paraId="7A654D7B" w14:textId="77777777" w:rsidR="00C1748B" w:rsidRPr="003D0F47" w:rsidRDefault="00C1748B" w:rsidP="00A60915">
      <w:pPr>
        <w:jc w:val="center"/>
        <w:rPr>
          <w:rFonts w:ascii="Sereno Light" w:hAnsi="Sereno Light" w:cs="Tahoma"/>
          <w:color w:val="2F5496" w:themeColor="accent5" w:themeShade="BF"/>
          <w:sz w:val="18"/>
          <w:szCs w:val="20"/>
        </w:rPr>
      </w:pPr>
    </w:p>
    <w:p w14:paraId="259153CF" w14:textId="77777777" w:rsidR="003D0F47" w:rsidRDefault="003D0F47" w:rsidP="00A60915">
      <w:pPr>
        <w:jc w:val="center"/>
        <w:rPr>
          <w:rFonts w:ascii="Sereno Light" w:hAnsi="Sereno Light" w:cs="Tahoma"/>
          <w:color w:val="000000" w:themeColor="text1"/>
          <w:sz w:val="32"/>
          <w:szCs w:val="20"/>
        </w:rPr>
      </w:pPr>
    </w:p>
    <w:p w14:paraId="5348F029" w14:textId="77777777" w:rsidR="003D0F47" w:rsidRDefault="003D0F47" w:rsidP="00A60915">
      <w:pPr>
        <w:jc w:val="center"/>
        <w:rPr>
          <w:rFonts w:ascii="Sereno Light" w:hAnsi="Sereno Light" w:cs="Tahoma"/>
          <w:color w:val="000000" w:themeColor="text1"/>
          <w:sz w:val="32"/>
          <w:szCs w:val="20"/>
        </w:rPr>
      </w:pPr>
    </w:p>
    <w:p w14:paraId="30322512" w14:textId="77777777" w:rsidR="003D0F47" w:rsidRDefault="003D0F47" w:rsidP="00A60915">
      <w:pPr>
        <w:jc w:val="center"/>
        <w:rPr>
          <w:rFonts w:ascii="Sereno Light" w:hAnsi="Sereno Light" w:cs="Tahoma"/>
          <w:color w:val="000000" w:themeColor="text1"/>
          <w:sz w:val="32"/>
          <w:szCs w:val="20"/>
        </w:rPr>
      </w:pPr>
    </w:p>
    <w:p w14:paraId="1B5A6112" w14:textId="77777777" w:rsidR="00921EA0" w:rsidRPr="003D0F47" w:rsidRDefault="00604C0D" w:rsidP="00A60915">
      <w:pPr>
        <w:jc w:val="center"/>
        <w:rPr>
          <w:rFonts w:ascii="Sereno Light" w:hAnsi="Sereno Light" w:cs="Tahoma"/>
          <w:color w:val="000000" w:themeColor="text1"/>
          <w:sz w:val="32"/>
          <w:szCs w:val="20"/>
        </w:rPr>
      </w:pPr>
      <w:r w:rsidRPr="003D0F47">
        <w:rPr>
          <w:rFonts w:ascii="Sereno Light" w:hAnsi="Sereno Light" w:cs="Tahoma"/>
          <w:color w:val="000000" w:themeColor="text1"/>
          <w:sz w:val="32"/>
          <w:szCs w:val="20"/>
        </w:rPr>
        <w:t>Nous</w:t>
      </w:r>
      <w:r w:rsidR="00921EA0" w:rsidRPr="003D0F47">
        <w:rPr>
          <w:rFonts w:ascii="Sereno Light" w:hAnsi="Sereno Light" w:cs="Tahoma"/>
          <w:color w:val="000000" w:themeColor="text1"/>
          <w:sz w:val="32"/>
          <w:szCs w:val="20"/>
        </w:rPr>
        <w:t xml:space="preserve"> sommes à votre entière disposition pour commenter le présent dossier</w:t>
      </w:r>
      <w:r w:rsidRPr="003D0F47">
        <w:rPr>
          <w:rFonts w:ascii="Sereno Light" w:hAnsi="Sereno Light" w:cs="Tahoma"/>
          <w:color w:val="000000" w:themeColor="text1"/>
          <w:sz w:val="32"/>
          <w:szCs w:val="20"/>
        </w:rPr>
        <w:t xml:space="preserve">, auditer vos installations, </w:t>
      </w:r>
      <w:r w:rsidR="00921EA0" w:rsidRPr="003D0F47">
        <w:rPr>
          <w:rFonts w:ascii="Sereno Light" w:hAnsi="Sereno Light" w:cs="Tahoma"/>
          <w:color w:val="000000" w:themeColor="text1"/>
          <w:sz w:val="32"/>
          <w:szCs w:val="20"/>
        </w:rPr>
        <w:t xml:space="preserve">ou vous proposer les solutions d’amélioration </w:t>
      </w:r>
      <w:r w:rsidRPr="003D0F47">
        <w:rPr>
          <w:rFonts w:ascii="Sereno Light" w:hAnsi="Sereno Light" w:cs="Tahoma"/>
          <w:color w:val="000000" w:themeColor="text1"/>
          <w:sz w:val="32"/>
          <w:szCs w:val="20"/>
        </w:rPr>
        <w:t>qui correspondent à vos besoins</w:t>
      </w:r>
      <w:r w:rsidR="00921EA0" w:rsidRPr="003D0F47">
        <w:rPr>
          <w:rFonts w:ascii="Sereno Light" w:hAnsi="Sereno Light" w:cs="Tahoma"/>
          <w:color w:val="000000" w:themeColor="text1"/>
          <w:sz w:val="32"/>
          <w:szCs w:val="20"/>
        </w:rPr>
        <w:t>…</w:t>
      </w:r>
    </w:p>
    <w:p w14:paraId="754AACE7" w14:textId="4D89D578" w:rsidR="006024EE" w:rsidRDefault="003D0F47" w:rsidP="00A60915">
      <w:pPr>
        <w:jc w:val="center"/>
        <w:rPr>
          <w:rFonts w:ascii="Sereno Light" w:hAnsi="Sereno Light" w:cs="Tahoma"/>
          <w:color w:val="2F5496" w:themeColor="accent5" w:themeShade="BF"/>
          <w:sz w:val="18"/>
          <w:szCs w:val="20"/>
        </w:rPr>
      </w:pPr>
      <w:r w:rsidRPr="003D0F47">
        <w:rPr>
          <w:rFonts w:ascii="Sereno Light" w:hAnsi="Sereno Light" w:cs="Tahoma"/>
          <w:b/>
          <w:noProof/>
          <w:color w:val="FFFFFF" w:themeColor="background1"/>
          <w:sz w:val="48"/>
          <w:szCs w:val="20"/>
          <w:lang w:eastAsia="fr-FR"/>
        </w:rPr>
        <w:drawing>
          <wp:anchor distT="0" distB="0" distL="114300" distR="114300" simplePos="0" relativeHeight="251667456" behindDoc="1" locked="0" layoutInCell="1" allowOverlap="1" wp14:anchorId="22AC3407" wp14:editId="3DC705A6">
            <wp:simplePos x="0" y="0"/>
            <wp:positionH relativeFrom="column">
              <wp:posOffset>3744742</wp:posOffset>
            </wp:positionH>
            <wp:positionV relativeFrom="paragraph">
              <wp:posOffset>242521</wp:posOffset>
            </wp:positionV>
            <wp:extent cx="3470226" cy="3470226"/>
            <wp:effectExtent l="0" t="0" r="10160" b="10160"/>
            <wp:wrapNone/>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T-LIGHT.jpg"/>
                    <pic:cNvPicPr/>
                  </pic:nvPicPr>
                  <pic:blipFill>
                    <a:blip r:embed="rId25">
                      <a:extLst>
                        <a:ext uri="{28A0092B-C50C-407E-A947-70E740481C1C}">
                          <a14:useLocalDpi xmlns:a14="http://schemas.microsoft.com/office/drawing/2010/main"/>
                        </a:ext>
                      </a:extLst>
                    </a:blip>
                    <a:stretch>
                      <a:fillRect/>
                    </a:stretch>
                  </pic:blipFill>
                  <pic:spPr>
                    <a:xfrm flipH="1">
                      <a:off x="0" y="0"/>
                      <a:ext cx="3470226" cy="3470226"/>
                    </a:xfrm>
                    <a:prstGeom prst="rect">
                      <a:avLst/>
                    </a:prstGeom>
                  </pic:spPr>
                </pic:pic>
              </a:graphicData>
            </a:graphic>
            <wp14:sizeRelH relativeFrom="margin">
              <wp14:pctWidth>0</wp14:pctWidth>
            </wp14:sizeRelH>
            <wp14:sizeRelV relativeFrom="margin">
              <wp14:pctHeight>0</wp14:pctHeight>
            </wp14:sizeRelV>
          </wp:anchor>
        </w:drawing>
      </w:r>
    </w:p>
    <w:p w14:paraId="3DD3B664" w14:textId="6ED070F2" w:rsidR="003D0F47" w:rsidRDefault="003D0F47" w:rsidP="00A60915">
      <w:pPr>
        <w:jc w:val="center"/>
        <w:rPr>
          <w:rFonts w:ascii="Sereno Light" w:hAnsi="Sereno Light" w:cs="Tahoma"/>
          <w:color w:val="2F5496" w:themeColor="accent5" w:themeShade="BF"/>
          <w:sz w:val="18"/>
          <w:szCs w:val="20"/>
        </w:rPr>
      </w:pPr>
    </w:p>
    <w:p w14:paraId="7E08FE6E" w14:textId="60CED134" w:rsidR="003D0F47" w:rsidRDefault="003D0F47" w:rsidP="00A60915">
      <w:pPr>
        <w:jc w:val="center"/>
        <w:rPr>
          <w:rFonts w:ascii="Sereno Light" w:hAnsi="Sereno Light" w:cs="Tahoma"/>
          <w:color w:val="2F5496" w:themeColor="accent5" w:themeShade="BF"/>
          <w:sz w:val="18"/>
          <w:szCs w:val="20"/>
        </w:rPr>
      </w:pPr>
    </w:p>
    <w:p w14:paraId="3A15B593" w14:textId="014AFE48" w:rsidR="003D0F47" w:rsidRPr="003D0F47" w:rsidRDefault="003D0F47" w:rsidP="00A60915">
      <w:pPr>
        <w:jc w:val="center"/>
        <w:rPr>
          <w:rFonts w:ascii="Sereno Light" w:hAnsi="Sereno Light" w:cs="Tahoma"/>
          <w:color w:val="2F5496" w:themeColor="accent5" w:themeShade="BF"/>
          <w:sz w:val="18"/>
          <w:szCs w:val="20"/>
        </w:rPr>
      </w:pPr>
    </w:p>
    <w:p w14:paraId="4CD8110E" w14:textId="6D628AD0" w:rsidR="00921EA0" w:rsidRPr="003D0F47" w:rsidRDefault="00921EA0" w:rsidP="00A60915">
      <w:pPr>
        <w:jc w:val="center"/>
        <w:rPr>
          <w:rFonts w:ascii="Sereno Light" w:hAnsi="Sereno Light" w:cs="Tahoma"/>
          <w:color w:val="2F5496" w:themeColor="accent5" w:themeShade="BF"/>
          <w:sz w:val="18"/>
          <w:szCs w:val="20"/>
        </w:rPr>
      </w:pPr>
    </w:p>
    <w:p w14:paraId="181318BC" w14:textId="77777777" w:rsidR="00921EA0" w:rsidRPr="003D0F47" w:rsidRDefault="00921EA0" w:rsidP="00A60915">
      <w:pPr>
        <w:jc w:val="center"/>
        <w:rPr>
          <w:rFonts w:ascii="Sereno Light" w:hAnsi="Sereno Light" w:cs="Tahoma"/>
          <w:color w:val="2F5496" w:themeColor="accent5" w:themeShade="BF"/>
          <w:sz w:val="18"/>
          <w:szCs w:val="20"/>
        </w:rPr>
      </w:pPr>
    </w:p>
    <w:p w14:paraId="2FA8A530" w14:textId="3284AE97" w:rsidR="00921EA0" w:rsidRPr="003D0F47" w:rsidRDefault="00921EA0" w:rsidP="004C639F">
      <w:pPr>
        <w:spacing w:after="0" w:line="240" w:lineRule="auto"/>
        <w:ind w:right="3686"/>
        <w:contextualSpacing/>
        <w:rPr>
          <w:rFonts w:ascii="Sereno Light" w:hAnsi="Sereno Light" w:cs="Tahoma"/>
          <w:b/>
          <w:color w:val="A6A6A6" w:themeColor="background1" w:themeShade="A6"/>
          <w:sz w:val="48"/>
          <w:szCs w:val="20"/>
        </w:rPr>
      </w:pPr>
      <w:r w:rsidRPr="003D0F47">
        <w:rPr>
          <w:rFonts w:ascii="Sereno Light" w:hAnsi="Sereno Light" w:cs="Tahoma"/>
          <w:b/>
          <w:color w:val="A6A6A6" w:themeColor="background1" w:themeShade="A6"/>
          <w:sz w:val="48"/>
          <w:szCs w:val="20"/>
        </w:rPr>
        <w:t xml:space="preserve">Nos compétences autours </w:t>
      </w:r>
      <w:r w:rsidR="00441CB7" w:rsidRPr="003D0F47">
        <w:rPr>
          <w:rFonts w:ascii="Sereno Light" w:hAnsi="Sereno Light" w:cs="Tahoma"/>
          <w:b/>
          <w:color w:val="A6A6A6" w:themeColor="background1" w:themeShade="A6"/>
          <w:sz w:val="48"/>
          <w:szCs w:val="20"/>
        </w:rPr>
        <w:t xml:space="preserve">des </w:t>
      </w:r>
      <w:r w:rsidR="003D0F47">
        <w:rPr>
          <w:rFonts w:ascii="Sereno Light" w:hAnsi="Sereno Light" w:cs="Tahoma"/>
          <w:b/>
          <w:color w:val="A6A6A6" w:themeColor="background1" w:themeShade="A6"/>
          <w:sz w:val="48"/>
          <w:szCs w:val="20"/>
        </w:rPr>
        <w:t>Echangeurs Multitubulaires</w:t>
      </w:r>
    </w:p>
    <w:p w14:paraId="6F36EFC3" w14:textId="1819F4EE" w:rsidR="00441CB7" w:rsidRPr="003D0F47" w:rsidRDefault="00441CB7" w:rsidP="003D0F47">
      <w:pPr>
        <w:spacing w:line="240" w:lineRule="auto"/>
        <w:rPr>
          <w:rFonts w:ascii="Sereno Light" w:hAnsi="Sereno Light" w:cs="Tahoma"/>
          <w:color w:val="2F5496" w:themeColor="accent5" w:themeShade="BF"/>
          <w:sz w:val="28"/>
          <w:szCs w:val="20"/>
        </w:rPr>
      </w:pPr>
    </w:p>
    <w:p w14:paraId="17308693" w14:textId="427F652C" w:rsidR="003D0F47" w:rsidRDefault="003D0F47" w:rsidP="003D0F47">
      <w:pPr>
        <w:pStyle w:val="Pardeliste"/>
        <w:numPr>
          <w:ilvl w:val="0"/>
          <w:numId w:val="8"/>
        </w:numPr>
        <w:spacing w:line="240" w:lineRule="auto"/>
        <w:ind w:left="1418" w:hanging="992"/>
        <w:rPr>
          <w:rFonts w:ascii="Sereno Light" w:hAnsi="Sereno Light" w:cs="Tahoma"/>
          <w:color w:val="2F5496" w:themeColor="accent5" w:themeShade="BF"/>
          <w:sz w:val="28"/>
          <w:szCs w:val="20"/>
        </w:rPr>
      </w:pPr>
      <w:r>
        <w:rPr>
          <w:rFonts w:ascii="Sereno Light" w:hAnsi="Sereno Light" w:cs="Tahoma"/>
          <w:color w:val="2F5496" w:themeColor="accent5" w:themeShade="BF"/>
          <w:sz w:val="28"/>
          <w:szCs w:val="20"/>
        </w:rPr>
        <w:t>Rénovation des boites à eau (couvercles et plaques à tubes</w:t>
      </w:r>
    </w:p>
    <w:p w14:paraId="2C591CAE" w14:textId="1E7A8593" w:rsidR="003D0F47" w:rsidRPr="003D0F47" w:rsidRDefault="003D0F47" w:rsidP="003D0F47">
      <w:pPr>
        <w:pStyle w:val="Pardeliste"/>
        <w:numPr>
          <w:ilvl w:val="0"/>
          <w:numId w:val="8"/>
        </w:numPr>
        <w:spacing w:line="240" w:lineRule="auto"/>
        <w:ind w:left="1418" w:hanging="992"/>
        <w:rPr>
          <w:rFonts w:ascii="Sereno Light" w:hAnsi="Sereno Light" w:cs="Tahoma"/>
          <w:color w:val="2F5496" w:themeColor="accent5" w:themeShade="BF"/>
          <w:sz w:val="28"/>
          <w:szCs w:val="20"/>
        </w:rPr>
      </w:pPr>
      <w:r>
        <w:rPr>
          <w:rFonts w:ascii="Sereno Light" w:hAnsi="Sereno Light" w:cs="Tahoma"/>
          <w:color w:val="2F5496" w:themeColor="accent5" w:themeShade="BF"/>
          <w:sz w:val="28"/>
          <w:szCs w:val="20"/>
        </w:rPr>
        <w:t>Protection anticorrosion</w:t>
      </w:r>
    </w:p>
    <w:p w14:paraId="77303A1D" w14:textId="77777777" w:rsidR="003D0F47" w:rsidRDefault="003D0F47" w:rsidP="00C1748B">
      <w:pPr>
        <w:pStyle w:val="Pardeliste"/>
        <w:numPr>
          <w:ilvl w:val="0"/>
          <w:numId w:val="8"/>
        </w:numPr>
        <w:spacing w:line="240" w:lineRule="auto"/>
        <w:ind w:left="1418" w:hanging="992"/>
        <w:rPr>
          <w:rFonts w:ascii="Sereno Light" w:hAnsi="Sereno Light" w:cs="Tahoma"/>
          <w:color w:val="2F5496" w:themeColor="accent5" w:themeShade="BF"/>
          <w:sz w:val="28"/>
          <w:szCs w:val="20"/>
        </w:rPr>
      </w:pPr>
      <w:r w:rsidRPr="003D0F47">
        <w:rPr>
          <w:rFonts w:ascii="Sereno Light" w:hAnsi="Sereno Light" w:cs="Tahoma"/>
          <w:color w:val="2F5496" w:themeColor="accent5" w:themeShade="BF"/>
          <w:sz w:val="28"/>
          <w:szCs w:val="20"/>
        </w:rPr>
        <w:t xml:space="preserve">Nettoyage des </w:t>
      </w:r>
      <w:r>
        <w:rPr>
          <w:rFonts w:ascii="Sereno Light" w:hAnsi="Sereno Light" w:cs="Tahoma"/>
          <w:color w:val="2F5496" w:themeColor="accent5" w:themeShade="BF"/>
          <w:sz w:val="28"/>
          <w:szCs w:val="20"/>
        </w:rPr>
        <w:t>tubes</w:t>
      </w:r>
      <w:r w:rsidRPr="003D0F47">
        <w:rPr>
          <w:rFonts w:ascii="Sereno Light" w:hAnsi="Sereno Light" w:cs="Tahoma"/>
          <w:color w:val="2F5496" w:themeColor="accent5" w:themeShade="BF"/>
          <w:sz w:val="28"/>
          <w:szCs w:val="20"/>
        </w:rPr>
        <w:t xml:space="preserve"> </w:t>
      </w:r>
    </w:p>
    <w:p w14:paraId="750D51B1" w14:textId="2A5A1492" w:rsidR="003D0F47" w:rsidRPr="003D0F47" w:rsidRDefault="003D0F47" w:rsidP="003D0F47">
      <w:pPr>
        <w:pStyle w:val="Pardeliste"/>
        <w:numPr>
          <w:ilvl w:val="0"/>
          <w:numId w:val="8"/>
        </w:numPr>
        <w:spacing w:line="240" w:lineRule="auto"/>
        <w:ind w:left="1418" w:hanging="992"/>
        <w:rPr>
          <w:rFonts w:ascii="Sereno Light" w:hAnsi="Sereno Light" w:cs="Tahoma"/>
          <w:color w:val="2F5496" w:themeColor="accent5" w:themeShade="BF"/>
          <w:sz w:val="28"/>
          <w:szCs w:val="20"/>
        </w:rPr>
      </w:pPr>
      <w:r>
        <w:rPr>
          <w:rFonts w:ascii="Sereno Light" w:hAnsi="Sereno Light" w:cs="Tahoma"/>
          <w:color w:val="2F5496" w:themeColor="accent5" w:themeShade="BF"/>
          <w:sz w:val="28"/>
          <w:szCs w:val="20"/>
        </w:rPr>
        <w:t>Désembouage</w:t>
      </w:r>
      <w:r w:rsidR="003A25AC">
        <w:rPr>
          <w:rFonts w:ascii="Sereno Light" w:hAnsi="Sereno Light" w:cs="Tahoma"/>
          <w:color w:val="2F5496" w:themeColor="accent5" w:themeShade="BF"/>
          <w:sz w:val="28"/>
          <w:szCs w:val="20"/>
        </w:rPr>
        <w:t xml:space="preserve"> / détartrage chimique</w:t>
      </w:r>
    </w:p>
    <w:p w14:paraId="5F449C81" w14:textId="10325E74" w:rsidR="00441CB7" w:rsidRPr="003D0F47" w:rsidRDefault="00441CB7" w:rsidP="00C1748B">
      <w:pPr>
        <w:pStyle w:val="Pardeliste"/>
        <w:numPr>
          <w:ilvl w:val="0"/>
          <w:numId w:val="8"/>
        </w:numPr>
        <w:spacing w:line="240" w:lineRule="auto"/>
        <w:ind w:left="1418" w:hanging="992"/>
        <w:rPr>
          <w:rFonts w:ascii="Sereno Light" w:hAnsi="Sereno Light" w:cs="Tahoma"/>
          <w:color w:val="2F5496" w:themeColor="accent5" w:themeShade="BF"/>
          <w:sz w:val="28"/>
          <w:szCs w:val="20"/>
        </w:rPr>
      </w:pPr>
      <w:r w:rsidRPr="003D0F47">
        <w:rPr>
          <w:rFonts w:ascii="Sereno Light" w:hAnsi="Sereno Light" w:cs="Tahoma"/>
          <w:color w:val="2F5496" w:themeColor="accent5" w:themeShade="BF"/>
          <w:sz w:val="28"/>
          <w:szCs w:val="20"/>
        </w:rPr>
        <w:t>Conseils</w:t>
      </w:r>
    </w:p>
    <w:p w14:paraId="30A9FBE0" w14:textId="77777777" w:rsidR="00441CB7" w:rsidRPr="003D0F47" w:rsidRDefault="00441CB7" w:rsidP="00A711B7">
      <w:pPr>
        <w:rPr>
          <w:rFonts w:ascii="Sereno Light" w:hAnsi="Sereno Light" w:cs="Tahoma"/>
          <w:color w:val="2F5496" w:themeColor="accent5" w:themeShade="BF"/>
          <w:sz w:val="18"/>
          <w:szCs w:val="20"/>
        </w:rPr>
      </w:pPr>
    </w:p>
    <w:p w14:paraId="04309ABE" w14:textId="77777777" w:rsidR="00441CB7" w:rsidRDefault="00441CB7">
      <w:pPr>
        <w:jc w:val="center"/>
        <w:rPr>
          <w:rFonts w:ascii="Sereno Light" w:hAnsi="Sereno Light" w:cs="Tahoma"/>
          <w:color w:val="2F5496" w:themeColor="accent5" w:themeShade="BF"/>
          <w:sz w:val="18"/>
          <w:szCs w:val="20"/>
        </w:rPr>
      </w:pPr>
    </w:p>
    <w:p w14:paraId="5C342122" w14:textId="77777777" w:rsidR="003D0F47" w:rsidRDefault="003D0F47" w:rsidP="003A25AC">
      <w:pPr>
        <w:rPr>
          <w:rFonts w:ascii="Sereno Light" w:hAnsi="Sereno Light" w:cs="Tahoma"/>
          <w:color w:val="2F5496" w:themeColor="accent5" w:themeShade="BF"/>
          <w:sz w:val="18"/>
          <w:szCs w:val="20"/>
        </w:rPr>
      </w:pPr>
    </w:p>
    <w:p w14:paraId="56E7EFF0" w14:textId="77777777" w:rsidR="003D0F47" w:rsidRDefault="003D0F47">
      <w:pPr>
        <w:jc w:val="center"/>
        <w:rPr>
          <w:rFonts w:ascii="Sereno Light" w:hAnsi="Sereno Light" w:cs="Tahoma"/>
          <w:color w:val="2F5496" w:themeColor="accent5" w:themeShade="BF"/>
          <w:sz w:val="18"/>
          <w:szCs w:val="20"/>
        </w:rPr>
      </w:pPr>
    </w:p>
    <w:p w14:paraId="1AECBB2F" w14:textId="77777777" w:rsidR="003D0F47" w:rsidRDefault="003D0F47">
      <w:pPr>
        <w:jc w:val="center"/>
        <w:rPr>
          <w:rFonts w:ascii="Sereno Light" w:hAnsi="Sereno Light" w:cs="Tahoma"/>
          <w:color w:val="2F5496" w:themeColor="accent5" w:themeShade="BF"/>
          <w:sz w:val="18"/>
          <w:szCs w:val="20"/>
        </w:rPr>
      </w:pPr>
    </w:p>
    <w:p w14:paraId="4DF15196" w14:textId="77777777" w:rsidR="003D0F47" w:rsidRPr="003D0F47" w:rsidRDefault="003D0F47" w:rsidP="003A25AC">
      <w:pPr>
        <w:rPr>
          <w:rFonts w:ascii="Sereno Light" w:hAnsi="Sereno Light" w:cs="Tahoma"/>
          <w:color w:val="2F5496" w:themeColor="accent5" w:themeShade="BF"/>
          <w:sz w:val="18"/>
          <w:szCs w:val="20"/>
        </w:rPr>
      </w:pPr>
    </w:p>
    <w:p w14:paraId="57AD20BF" w14:textId="77777777" w:rsidR="004C639F" w:rsidRPr="003D0F47" w:rsidRDefault="004C639F">
      <w:pPr>
        <w:jc w:val="center"/>
        <w:rPr>
          <w:rFonts w:ascii="Sereno Light" w:hAnsi="Sereno Light" w:cs="Tahoma"/>
          <w:color w:val="2F5496" w:themeColor="accent5" w:themeShade="BF"/>
          <w:sz w:val="18"/>
          <w:szCs w:val="20"/>
        </w:rPr>
      </w:pPr>
    </w:p>
    <w:p w14:paraId="27CE224B" w14:textId="77777777" w:rsidR="006024EE" w:rsidRPr="003D0F47" w:rsidRDefault="00BC163F" w:rsidP="006024EE">
      <w:pPr>
        <w:rPr>
          <w:rFonts w:ascii="Sereno Light" w:hAnsi="Sereno Light" w:cs="Tahoma"/>
          <w:color w:val="2F5496" w:themeColor="accent5" w:themeShade="BF"/>
          <w:sz w:val="18"/>
          <w:szCs w:val="20"/>
        </w:rPr>
      </w:pPr>
      <w:r w:rsidRPr="003D0F47">
        <w:rPr>
          <w:rFonts w:ascii="Sereno Light" w:hAnsi="Sereno Light" w:cs="Tahoma"/>
          <w:noProof/>
        </w:rPr>
        <w:pict w14:anchorId="248EFE2D">
          <v:shape id="_x0000_s1026" type="#_x0000_t75" style="position:absolute;margin-left:375.55pt;margin-top:5.95pt;width:115.2pt;height:115.2pt;z-index:251669504;mso-position-horizontal-relative:text;mso-position-vertical-relative:text;mso-width-relative:page;mso-height-relative:page">
            <v:imagedata r:id="rId26" o:title="Unitag_QRCode_PAGE_CONTACT"/>
          </v:shape>
        </w:pict>
      </w:r>
    </w:p>
    <w:p w14:paraId="2A066818" w14:textId="77777777" w:rsidR="006024EE" w:rsidRPr="003D0F47" w:rsidRDefault="006024EE" w:rsidP="006024EE">
      <w:pPr>
        <w:rPr>
          <w:rFonts w:ascii="Sereno Light" w:hAnsi="Sereno Light" w:cs="Tahoma"/>
          <w:color w:val="000000" w:themeColor="text1"/>
          <w:sz w:val="18"/>
          <w:szCs w:val="20"/>
        </w:rPr>
      </w:pPr>
      <w:r w:rsidRPr="003D0F47">
        <w:rPr>
          <w:rFonts w:ascii="Sereno Light" w:hAnsi="Sereno Light" w:cs="Tahoma"/>
          <w:color w:val="000000" w:themeColor="text1"/>
          <w:sz w:val="18"/>
          <w:szCs w:val="20"/>
        </w:rPr>
        <w:t xml:space="preserve">Gardez le contact : </w:t>
      </w:r>
    </w:p>
    <w:p w14:paraId="52D43A2F" w14:textId="77777777" w:rsidR="006024EE" w:rsidRPr="003D0F47" w:rsidRDefault="004706A2" w:rsidP="006024EE">
      <w:pPr>
        <w:spacing w:after="0"/>
        <w:rPr>
          <w:rFonts w:ascii="Sereno Light" w:hAnsi="Sereno Light" w:cs="Tahoma"/>
          <w:b/>
          <w:color w:val="000000" w:themeColor="text1"/>
          <w:szCs w:val="20"/>
        </w:rPr>
      </w:pPr>
      <w:r w:rsidRPr="003D0F47">
        <w:rPr>
          <w:rFonts w:ascii="Sereno Light" w:hAnsi="Sereno Light" w:cs="Tahoma"/>
          <w:b/>
          <w:color w:val="000000" w:themeColor="text1"/>
          <w:szCs w:val="20"/>
        </w:rPr>
        <w:t>SanyC</w:t>
      </w:r>
      <w:r w:rsidR="006024EE" w:rsidRPr="003D0F47">
        <w:rPr>
          <w:rFonts w:ascii="Sereno Light" w:hAnsi="Sereno Light" w:cs="Tahoma"/>
          <w:b/>
          <w:color w:val="000000" w:themeColor="text1"/>
          <w:szCs w:val="20"/>
        </w:rPr>
        <w:t>are SAS</w:t>
      </w:r>
    </w:p>
    <w:p w14:paraId="32C8F245" w14:textId="77777777" w:rsidR="006024EE" w:rsidRPr="003D0F47" w:rsidRDefault="006024EE" w:rsidP="006024EE">
      <w:pPr>
        <w:spacing w:after="0"/>
        <w:rPr>
          <w:rFonts w:ascii="Sereno Light" w:hAnsi="Sereno Light" w:cs="Tahoma"/>
          <w:color w:val="000000" w:themeColor="text1"/>
          <w:sz w:val="18"/>
          <w:szCs w:val="20"/>
        </w:rPr>
      </w:pPr>
      <w:r w:rsidRPr="003D0F47">
        <w:rPr>
          <w:rFonts w:ascii="Sereno Light" w:hAnsi="Sereno Light" w:cs="Tahoma"/>
          <w:color w:val="000000" w:themeColor="text1"/>
          <w:sz w:val="18"/>
          <w:szCs w:val="20"/>
        </w:rPr>
        <w:t>WTC - Tour Oxygène</w:t>
      </w:r>
    </w:p>
    <w:p w14:paraId="620308B2" w14:textId="77777777" w:rsidR="006024EE" w:rsidRPr="003D0F47" w:rsidRDefault="006024EE" w:rsidP="006024EE">
      <w:pPr>
        <w:spacing w:after="0"/>
        <w:rPr>
          <w:rFonts w:ascii="Sereno Light" w:hAnsi="Sereno Light" w:cs="Tahoma"/>
          <w:color w:val="000000" w:themeColor="text1"/>
          <w:sz w:val="18"/>
          <w:szCs w:val="20"/>
        </w:rPr>
      </w:pPr>
      <w:r w:rsidRPr="003D0F47">
        <w:rPr>
          <w:rFonts w:ascii="Sereno Light" w:hAnsi="Sereno Light" w:cs="Tahoma"/>
          <w:color w:val="000000" w:themeColor="text1"/>
          <w:sz w:val="18"/>
          <w:szCs w:val="20"/>
        </w:rPr>
        <w:t>10-12 Bd Vivier Merle</w:t>
      </w:r>
    </w:p>
    <w:p w14:paraId="29718762" w14:textId="77777777" w:rsidR="006024EE" w:rsidRPr="003D0F47" w:rsidRDefault="006024EE" w:rsidP="006024EE">
      <w:pPr>
        <w:spacing w:after="0"/>
        <w:rPr>
          <w:rFonts w:ascii="Sereno Light" w:hAnsi="Sereno Light" w:cs="Tahoma"/>
          <w:color w:val="000000" w:themeColor="text1"/>
          <w:sz w:val="18"/>
          <w:szCs w:val="20"/>
        </w:rPr>
      </w:pPr>
      <w:r w:rsidRPr="003D0F47">
        <w:rPr>
          <w:rFonts w:ascii="Sereno Light" w:hAnsi="Sereno Light" w:cs="Tahoma"/>
          <w:color w:val="000000" w:themeColor="text1"/>
          <w:sz w:val="18"/>
          <w:szCs w:val="20"/>
        </w:rPr>
        <w:t>69393 -  Lyon cedex 03</w:t>
      </w:r>
    </w:p>
    <w:p w14:paraId="0363719A" w14:textId="77777777" w:rsidR="006024EE" w:rsidRPr="003D0F47" w:rsidRDefault="006024EE" w:rsidP="006024EE">
      <w:pPr>
        <w:spacing w:after="0"/>
        <w:rPr>
          <w:rFonts w:ascii="Sereno Light" w:hAnsi="Sereno Light" w:cs="Tahoma"/>
          <w:color w:val="000000" w:themeColor="text1"/>
          <w:sz w:val="18"/>
          <w:szCs w:val="20"/>
        </w:rPr>
      </w:pPr>
      <w:r w:rsidRPr="003D0F47">
        <w:rPr>
          <w:rFonts w:ascii="Sereno Light" w:hAnsi="Sereno Light" w:cs="Tahoma"/>
          <w:color w:val="000000" w:themeColor="text1"/>
          <w:sz w:val="18"/>
          <w:szCs w:val="20"/>
        </w:rPr>
        <w:t>Tél. : +33 04 81 13 06 64</w:t>
      </w:r>
    </w:p>
    <w:p w14:paraId="1909E0DD" w14:textId="77777777" w:rsidR="006024EE" w:rsidRPr="003D0F47" w:rsidRDefault="006024EE" w:rsidP="006024EE">
      <w:pPr>
        <w:rPr>
          <w:rFonts w:ascii="Sereno Light" w:hAnsi="Sereno Light" w:cs="Tahoma"/>
          <w:color w:val="000000" w:themeColor="text1"/>
          <w:sz w:val="18"/>
          <w:szCs w:val="20"/>
        </w:rPr>
      </w:pPr>
      <w:r w:rsidRPr="003D0F47">
        <w:rPr>
          <w:rFonts w:ascii="Sereno Light" w:hAnsi="Sereno Light" w:cs="Tahoma"/>
          <w:color w:val="000000" w:themeColor="text1"/>
          <w:sz w:val="18"/>
          <w:szCs w:val="20"/>
        </w:rPr>
        <w:t>contact@sanycare.fr</w:t>
      </w:r>
    </w:p>
    <w:sectPr w:rsidR="006024EE" w:rsidRPr="003D0F47" w:rsidSect="003D006F">
      <w:headerReference w:type="default" r:id="rId27"/>
      <w:headerReference w:type="first" r:id="rId28"/>
      <w:footerReference w:type="first" r:id="rId29"/>
      <w:pgSz w:w="11900" w:h="16840" w:code="9"/>
      <w:pgMar w:top="1559" w:right="1134" w:bottom="454" w:left="1418" w:header="709" w:footer="709" w:gutter="0"/>
      <w:cols w:space="708"/>
      <w:titlePg/>
      <w:docGrid w:linePitch="360"/>
      <w:printerSettings r:id="rId3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0D7CB289" w14:textId="77777777" w:rsidR="00BC163F" w:rsidRDefault="00BC163F" w:rsidP="00102E8E">
      <w:pPr>
        <w:spacing w:after="0" w:line="240" w:lineRule="auto"/>
      </w:pPr>
      <w:r>
        <w:separator/>
      </w:r>
    </w:p>
  </w:endnote>
  <w:endnote w:type="continuationSeparator" w:id="0">
    <w:p w14:paraId="58C698DC" w14:textId="77777777" w:rsidR="00BC163F" w:rsidRDefault="00BC163F" w:rsidP="00102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Sereno Light">
    <w:panose1 w:val="00000400000000000000"/>
    <w:charset w:val="00"/>
    <w:family w:val="auto"/>
    <w:pitch w:val="variable"/>
    <w:sig w:usb0="00000007" w:usb1="00000000" w:usb2="00000000" w:usb3="00000000" w:csb0="00000093"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87748E" w14:textId="77777777" w:rsidR="00754B32" w:rsidRDefault="00754B32">
    <w:pPr>
      <w:pStyle w:val="Pieddepage"/>
    </w:pPr>
    <w:r>
      <w:rPr>
        <w:noProof/>
        <w:lang w:eastAsia="fr-FR"/>
      </w:rPr>
      <w:drawing>
        <wp:anchor distT="0" distB="0" distL="114300" distR="114300" simplePos="0" relativeHeight="251664384" behindDoc="0" locked="0" layoutInCell="1" allowOverlap="1" wp14:anchorId="12D12FD5" wp14:editId="5B82C537">
          <wp:simplePos x="0" y="0"/>
          <wp:positionH relativeFrom="column">
            <wp:posOffset>0</wp:posOffset>
          </wp:positionH>
          <wp:positionV relativeFrom="paragraph">
            <wp:posOffset>0</wp:posOffset>
          </wp:positionV>
          <wp:extent cx="10593070" cy="10340340"/>
          <wp:effectExtent l="1428750" t="0" r="1541780" b="169926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1">
                    <a:duotone>
                      <a:schemeClr val="bg2">
                        <a:shade val="45000"/>
                        <a:satMod val="135000"/>
                      </a:schemeClr>
                      <a:prstClr val="white"/>
                    </a:duotone>
                    <a:extLst>
                      <a:ext uri="{BEBA8EAE-BF5A-486C-A8C5-ECC9F3942E4B}">
                        <a14:imgProps xmlns:a14="http://schemas.microsoft.com/office/drawing/2010/main">
                          <a14:imgLayer r:embed="rId2">
                            <a14:imgEffect>
                              <a14:brightnessContrast bright="40000"/>
                            </a14:imgEffect>
                          </a14:imgLayer>
                        </a14:imgProps>
                      </a:ext>
                      <a:ext uri="{28A0092B-C50C-407E-A947-70E740481C1C}">
                        <a14:useLocalDpi xmlns:a14="http://schemas.microsoft.com/office/drawing/2010/main" val="0"/>
                      </a:ext>
                    </a:extLst>
                  </a:blip>
                  <a:stretch>
                    <a:fillRect/>
                  </a:stretch>
                </pic:blipFill>
                <pic:spPr>
                  <a:xfrm rot="19913000">
                    <a:off x="0" y="0"/>
                    <a:ext cx="10593070" cy="10340340"/>
                  </a:xfrm>
                  <a:prstGeom prst="rect">
                    <a:avLst/>
                  </a:prstGeom>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35196F9B" w14:textId="77777777" w:rsidR="00BC163F" w:rsidRDefault="00BC163F" w:rsidP="00102E8E">
      <w:pPr>
        <w:spacing w:after="0" w:line="240" w:lineRule="auto"/>
      </w:pPr>
      <w:r>
        <w:separator/>
      </w:r>
    </w:p>
  </w:footnote>
  <w:footnote w:type="continuationSeparator" w:id="0">
    <w:p w14:paraId="1895AB0F" w14:textId="77777777" w:rsidR="00BC163F" w:rsidRDefault="00BC163F" w:rsidP="00102E8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7AE108" w14:textId="285643B6" w:rsidR="00945C6B" w:rsidRDefault="006B60E2">
    <w:pPr>
      <w:pStyle w:val="En-tte"/>
    </w:pPr>
    <w:r>
      <w:rPr>
        <w:noProof/>
        <w:lang w:eastAsia="fr-FR"/>
      </w:rPr>
      <mc:AlternateContent>
        <mc:Choice Requires="wpg">
          <w:drawing>
            <wp:anchor distT="0" distB="0" distL="114300" distR="114300" simplePos="0" relativeHeight="251674624" behindDoc="0" locked="0" layoutInCell="1" allowOverlap="1" wp14:anchorId="107053F8" wp14:editId="5F24E507">
              <wp:simplePos x="0" y="0"/>
              <wp:positionH relativeFrom="column">
                <wp:posOffset>5782945</wp:posOffset>
              </wp:positionH>
              <wp:positionV relativeFrom="paragraph">
                <wp:posOffset>-106045</wp:posOffset>
              </wp:positionV>
              <wp:extent cx="520700" cy="512445"/>
              <wp:effectExtent l="0" t="0" r="12700" b="0"/>
              <wp:wrapThrough wrapText="bothSides">
                <wp:wrapPolygon edited="0">
                  <wp:start x="18966" y="0"/>
                  <wp:lineTo x="0" y="5353"/>
                  <wp:lineTo x="0" y="11777"/>
                  <wp:lineTo x="2107" y="19271"/>
                  <wp:lineTo x="18966" y="20342"/>
                  <wp:lineTo x="21073" y="20342"/>
                  <wp:lineTo x="21073" y="0"/>
                  <wp:lineTo x="18966" y="0"/>
                </wp:wrapPolygon>
              </wp:wrapThrough>
              <wp:docPr id="7" name="Grouper 7"/>
              <wp:cNvGraphicFramePr/>
              <a:graphic xmlns:a="http://schemas.openxmlformats.org/drawingml/2006/main">
                <a:graphicData uri="http://schemas.microsoft.com/office/word/2010/wordprocessingGroup">
                  <wpg:wgp>
                    <wpg:cNvGrpSpPr/>
                    <wpg:grpSpPr>
                      <a:xfrm>
                        <a:off x="0" y="0"/>
                        <a:ext cx="520700" cy="512445"/>
                        <a:chOff x="0" y="0"/>
                        <a:chExt cx="520700" cy="512445"/>
                      </a:xfrm>
                    </wpg:grpSpPr>
                    <pic:pic xmlns:pic="http://schemas.openxmlformats.org/drawingml/2006/picture">
                      <pic:nvPicPr>
                        <pic:cNvPr id="8" name="Image 8"/>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520700" cy="512445"/>
                        </a:xfrm>
                        <a:prstGeom prst="rect">
                          <a:avLst/>
                        </a:prstGeom>
                      </pic:spPr>
                    </pic:pic>
                    <wps:wsp>
                      <wps:cNvPr id="9" name="AutoShape 7"/>
                      <wps:cNvSpPr>
                        <a:spLocks noChangeArrowheads="1"/>
                      </wps:cNvSpPr>
                      <wps:spPr bwMode="auto">
                        <a:xfrm rot="10800000">
                          <a:off x="92149" y="177210"/>
                          <a:ext cx="412750" cy="279400"/>
                        </a:xfrm>
                        <a:prstGeom prst="roundRect">
                          <a:avLst>
                            <a:gd name="adj" fmla="val 0"/>
                          </a:avLst>
                        </a:prstGeom>
                        <a:noFill/>
                        <a:ln w="28575">
                          <a:noFill/>
                          <a:round/>
                          <a:headEnd/>
                          <a:tailEnd/>
                        </a:ln>
                        <a:extLst>
                          <a:ext uri="{909E8E84-426E-40DD-AFC4-6F175D3DCCD1}">
                            <a14:hiddenFill xmlns:a14="http://schemas.microsoft.com/office/drawing/2010/main">
                              <a:gradFill rotWithShape="1">
                                <a:gsLst>
                                  <a:gs pos="0">
                                    <a:schemeClr val="accent1">
                                      <a:lumMod val="100000"/>
                                      <a:lumOff val="0"/>
                                    </a:schemeClr>
                                  </a:gs>
                                  <a:gs pos="100000">
                                    <a:srgbClr val="000000"/>
                                  </a:gs>
                                </a:gsLst>
                                <a:path path="rect">
                                  <a:fillToRect r="100000" b="100000"/>
                                </a:path>
                              </a:gradFill>
                            </a14:hiddenFill>
                          </a:ext>
                        </a:extLst>
                      </wps:spPr>
                      <wps:txbx>
                        <w:txbxContent>
                          <w:p w14:paraId="46444B0C" w14:textId="77777777" w:rsidR="006B60E2" w:rsidRPr="00895B55" w:rsidRDefault="006B60E2" w:rsidP="006B60E2">
                            <w:pPr>
                              <w:jc w:val="center"/>
                              <w:rPr>
                                <w:rFonts w:ascii="Sereno Light" w:hAnsi="Sereno Light" w:cstheme="minorHAnsi"/>
                                <w:b/>
                                <w:i/>
                                <w:color w:val="FFFFFF" w:themeColor="background1"/>
                                <w:sz w:val="18"/>
                                <w:szCs w:val="18"/>
                              </w:rPr>
                            </w:pPr>
                            <w:r w:rsidRPr="00895B55">
                              <w:rPr>
                                <w:rFonts w:ascii="Sereno Light" w:hAnsi="Sereno Light" w:cstheme="minorHAnsi"/>
                                <w:b/>
                                <w:i/>
                                <w:color w:val="FFFFFF" w:themeColor="background1"/>
                                <w:sz w:val="18"/>
                                <w:szCs w:val="18"/>
                              </w:rPr>
                              <w:fldChar w:fldCharType="begin"/>
                            </w:r>
                            <w:r w:rsidRPr="00895B55">
                              <w:rPr>
                                <w:rFonts w:ascii="Sereno Light" w:hAnsi="Sereno Light" w:cstheme="minorHAnsi"/>
                                <w:b/>
                                <w:i/>
                                <w:color w:val="FFFFFF" w:themeColor="background1"/>
                                <w:sz w:val="18"/>
                                <w:szCs w:val="18"/>
                              </w:rPr>
                              <w:instrText xml:space="preserve"> PAGE   \* MERGEFORMAT </w:instrText>
                            </w:r>
                            <w:r w:rsidRPr="00895B55">
                              <w:rPr>
                                <w:rFonts w:ascii="Sereno Light" w:hAnsi="Sereno Light" w:cstheme="minorHAnsi"/>
                                <w:b/>
                                <w:i/>
                                <w:color w:val="FFFFFF" w:themeColor="background1"/>
                                <w:sz w:val="18"/>
                                <w:szCs w:val="18"/>
                              </w:rPr>
                              <w:fldChar w:fldCharType="separate"/>
                            </w:r>
                            <w:r w:rsidR="003D006F">
                              <w:rPr>
                                <w:rFonts w:ascii="Sereno Light" w:hAnsi="Sereno Light" w:cstheme="minorHAnsi"/>
                                <w:b/>
                                <w:i/>
                                <w:noProof/>
                                <w:color w:val="FFFFFF" w:themeColor="background1"/>
                                <w:sz w:val="18"/>
                                <w:szCs w:val="18"/>
                              </w:rPr>
                              <w:t>2</w:t>
                            </w:r>
                            <w:r w:rsidRPr="00895B55">
                              <w:rPr>
                                <w:rFonts w:ascii="Sereno Light" w:hAnsi="Sereno Light" w:cstheme="minorHAnsi"/>
                                <w:b/>
                                <w:i/>
                                <w:color w:val="FFFFFF" w:themeColor="background1"/>
                                <w:sz w:val="18"/>
                                <w:szCs w:val="18"/>
                              </w:rPr>
                              <w:fldChar w:fldCharType="end"/>
                            </w:r>
                            <w:r w:rsidRPr="00895B55">
                              <w:rPr>
                                <w:rFonts w:ascii="Sereno Light" w:hAnsi="Sereno Light" w:cstheme="minorHAnsi"/>
                                <w:b/>
                                <w:i/>
                                <w:color w:val="FFFFFF" w:themeColor="background1"/>
                                <w:sz w:val="18"/>
                                <w:szCs w:val="18"/>
                              </w:rPr>
                              <w:t>/</w:t>
                            </w:r>
                            <w:r w:rsidRPr="006B60E2">
                              <w:rPr>
                                <w:rFonts w:ascii="Sereno Light" w:hAnsi="Sereno Light" w:cstheme="minorHAnsi"/>
                                <w:b/>
                                <w:i/>
                                <w:color w:val="FFFFFF" w:themeColor="background1"/>
                                <w:sz w:val="18"/>
                                <w:szCs w:val="18"/>
                              </w:rPr>
                              <w:t>3</w:t>
                            </w:r>
                          </w:p>
                        </w:txbxContent>
                      </wps:txbx>
                      <wps:bodyPr rot="0" vert="horz" wrap="square" lIns="0" tIns="0" rIns="0" bIns="0" anchor="ctr" anchorCtr="0" upright="1">
                        <a:noAutofit/>
                      </wps:bodyPr>
                    </wps:wsp>
                  </wpg:wgp>
                </a:graphicData>
              </a:graphic>
            </wp:anchor>
          </w:drawing>
        </mc:Choice>
        <mc:Fallback>
          <w:pict>
            <v:group w14:anchorId="107053F8" id="Grouper_x0020_7" o:spid="_x0000_s1028" style="position:absolute;margin-left:455.35pt;margin-top:-8.3pt;width:41pt;height:40.35pt;z-index:251674624" coordsize="520700,512445" o:gfxdata="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_x0020_8" o:spid="_x0000_s1029" type="#_x0000_t75" style="position:absolute;width:520700;height:5124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u5&#10;lRPBAAAA2gAAAA8AAABkcnMvZG93bnJldi54bWxET9tqwkAQfS/4D8sIfWs2Sik1uoottFqFipcP&#10;GLNjEszOpplV0793Hwp9PJz7ZNa5Wl2plcqzgUGSgiLOva24MHDYfzy9gpKAbLH2TAZ+SWA27T1M&#10;MLP+xlu67kKhYghLhgbKEJpMa8lLciiJb4gjd/KtwxBhW2jb4i2Gu1oP0/RFO6w4NpTY0HtJ+Xl3&#10;cQaWn+f182W92Mjo7bha/OQy/PoWYx773XwMKlAX/sV/7qU1ELfGK/EG6Ok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Pu5lRPBAAAA2gAAAA8AAAAAAAAAAAAAAAAAnAIAAGRy&#10;cy9kb3ducmV2LnhtbFBLBQYAAAAABAAEAPcAAACKAwAAAAA=&#10;">
                <v:imagedata r:id="rId2" o:title=""/>
                <v:path arrowok="t"/>
              </v:shape>
              <v:roundrect id="AutoShape_x0020_7" o:spid="_x0000_s1030" style="position:absolute;left:92149;top:177210;width:412750;height:279400;rotation:180;visibility:visible;mso-wrap-style:square;v-text-anchor:middle" arcsize="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9QyvwwAA&#10;ANoAAAAPAAAAZHJzL2Rvd25yZXYueG1sRI9Ba8JAFITvhf6H5RW8NRt7EJNmFS0oIojUtoi3R/aZ&#10;BLNvQ3ZN4r93hYLHYWa+YbL5YGrRUesqywrGUQyCOLe64kLB78/qfQrCeWSNtWVScCMH89nrS4ap&#10;tj1/U3fwhQgQdikqKL1vUildXpJBF9mGOHhn2xr0QbaF1C32AW5q+RHHE2mw4rBQYkNfJeWXw9Uo&#10;2CZjefSr5fpvZxddV+1PuilOSo3ehsUnCE+Df4b/2xutIIHHlXAD5Ow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x9QyvwwAAANoAAAAPAAAAAAAAAAAAAAAAAJcCAABkcnMvZG93&#10;bnJldi54bWxQSwUGAAAAAAQABAD1AAAAhwMAAAAA&#10;" filled="f" fillcolor="#5b9bd5 [3204]" stroked="f" strokeweight="2.25pt">
                <v:fill color2="black" rotate="t" focus="100%" type="gradientRadial">
                  <o:fill v:ext="view" type="gradientCenter"/>
                </v:fill>
                <v:textbox inset="0,0,0,0">
                  <w:txbxContent>
                    <w:p w14:paraId="46444B0C" w14:textId="77777777" w:rsidR="006B60E2" w:rsidRPr="00895B55" w:rsidRDefault="006B60E2" w:rsidP="006B60E2">
                      <w:pPr>
                        <w:jc w:val="center"/>
                        <w:rPr>
                          <w:rFonts w:ascii="Sereno Light" w:hAnsi="Sereno Light" w:cstheme="minorHAnsi"/>
                          <w:b/>
                          <w:i/>
                          <w:color w:val="FFFFFF" w:themeColor="background1"/>
                          <w:sz w:val="18"/>
                          <w:szCs w:val="18"/>
                        </w:rPr>
                      </w:pPr>
                      <w:r w:rsidRPr="00895B55">
                        <w:rPr>
                          <w:rFonts w:ascii="Sereno Light" w:hAnsi="Sereno Light" w:cstheme="minorHAnsi"/>
                          <w:b/>
                          <w:i/>
                          <w:color w:val="FFFFFF" w:themeColor="background1"/>
                          <w:sz w:val="18"/>
                          <w:szCs w:val="18"/>
                        </w:rPr>
                        <w:fldChar w:fldCharType="begin"/>
                      </w:r>
                      <w:r w:rsidRPr="00895B55">
                        <w:rPr>
                          <w:rFonts w:ascii="Sereno Light" w:hAnsi="Sereno Light" w:cstheme="minorHAnsi"/>
                          <w:b/>
                          <w:i/>
                          <w:color w:val="FFFFFF" w:themeColor="background1"/>
                          <w:sz w:val="18"/>
                          <w:szCs w:val="18"/>
                        </w:rPr>
                        <w:instrText xml:space="preserve"> PAGE   \* MERGEFORMAT </w:instrText>
                      </w:r>
                      <w:r w:rsidRPr="00895B55">
                        <w:rPr>
                          <w:rFonts w:ascii="Sereno Light" w:hAnsi="Sereno Light" w:cstheme="minorHAnsi"/>
                          <w:b/>
                          <w:i/>
                          <w:color w:val="FFFFFF" w:themeColor="background1"/>
                          <w:sz w:val="18"/>
                          <w:szCs w:val="18"/>
                        </w:rPr>
                        <w:fldChar w:fldCharType="separate"/>
                      </w:r>
                      <w:r w:rsidR="003D006F">
                        <w:rPr>
                          <w:rFonts w:ascii="Sereno Light" w:hAnsi="Sereno Light" w:cstheme="minorHAnsi"/>
                          <w:b/>
                          <w:i/>
                          <w:noProof/>
                          <w:color w:val="FFFFFF" w:themeColor="background1"/>
                          <w:sz w:val="18"/>
                          <w:szCs w:val="18"/>
                        </w:rPr>
                        <w:t>2</w:t>
                      </w:r>
                      <w:r w:rsidRPr="00895B55">
                        <w:rPr>
                          <w:rFonts w:ascii="Sereno Light" w:hAnsi="Sereno Light" w:cstheme="minorHAnsi"/>
                          <w:b/>
                          <w:i/>
                          <w:color w:val="FFFFFF" w:themeColor="background1"/>
                          <w:sz w:val="18"/>
                          <w:szCs w:val="18"/>
                        </w:rPr>
                        <w:fldChar w:fldCharType="end"/>
                      </w:r>
                      <w:r w:rsidRPr="00895B55">
                        <w:rPr>
                          <w:rFonts w:ascii="Sereno Light" w:hAnsi="Sereno Light" w:cstheme="minorHAnsi"/>
                          <w:b/>
                          <w:i/>
                          <w:color w:val="FFFFFF" w:themeColor="background1"/>
                          <w:sz w:val="18"/>
                          <w:szCs w:val="18"/>
                        </w:rPr>
                        <w:t>/</w:t>
                      </w:r>
                      <w:r w:rsidRPr="006B60E2">
                        <w:rPr>
                          <w:rFonts w:ascii="Sereno Light" w:hAnsi="Sereno Light" w:cstheme="minorHAnsi"/>
                          <w:b/>
                          <w:i/>
                          <w:color w:val="FFFFFF" w:themeColor="background1"/>
                          <w:sz w:val="18"/>
                          <w:szCs w:val="18"/>
                        </w:rPr>
                        <w:t>3</w:t>
                      </w:r>
                    </w:p>
                  </w:txbxContent>
                </v:textbox>
              </v:roundrect>
              <w10:wrap type="through"/>
            </v:group>
          </w:pict>
        </mc:Fallback>
      </mc:AlternateContent>
    </w:r>
    <w:r w:rsidR="00754B32">
      <w:rPr>
        <w:noProof/>
        <w:lang w:eastAsia="fr-FR"/>
      </w:rPr>
      <w:drawing>
        <wp:anchor distT="0" distB="0" distL="114300" distR="114300" simplePos="0" relativeHeight="251668480" behindDoc="0" locked="0" layoutInCell="1" allowOverlap="1" wp14:anchorId="59C7F841" wp14:editId="7409327F">
          <wp:simplePos x="0" y="0"/>
          <wp:positionH relativeFrom="column">
            <wp:posOffset>-2857501</wp:posOffset>
          </wp:positionH>
          <wp:positionV relativeFrom="paragraph">
            <wp:posOffset>-677545</wp:posOffset>
          </wp:positionV>
          <wp:extent cx="10593070" cy="10340340"/>
          <wp:effectExtent l="1428750" t="0" r="1541780" b="169926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3">
                    <a:duotone>
                      <a:schemeClr val="bg2">
                        <a:shade val="45000"/>
                        <a:satMod val="135000"/>
                      </a:schemeClr>
                      <a:prstClr val="white"/>
                    </a:duotone>
                    <a:extLst>
                      <a:ext uri="{BEBA8EAE-BF5A-486C-A8C5-ECC9F3942E4B}">
                        <a14:imgProps xmlns:a14="http://schemas.microsoft.com/office/drawing/2010/main">
                          <a14:imgLayer r:embed="rId4">
                            <a14:imgEffect>
                              <a14:brightnessContrast bright="40000"/>
                            </a14:imgEffect>
                          </a14:imgLayer>
                        </a14:imgProps>
                      </a:ext>
                      <a:ext uri="{28A0092B-C50C-407E-A947-70E740481C1C}">
                        <a14:useLocalDpi xmlns:a14="http://schemas.microsoft.com/office/drawing/2010/main" val="0"/>
                      </a:ext>
                    </a:extLst>
                  </a:blip>
                  <a:stretch>
                    <a:fillRect/>
                  </a:stretch>
                </pic:blipFill>
                <pic:spPr>
                  <a:xfrm rot="19913000">
                    <a:off x="0" y="0"/>
                    <a:ext cx="10593070" cy="10340340"/>
                  </a:xfrm>
                  <a:prstGeom prst="rect">
                    <a:avLst/>
                  </a:prstGeom>
                </pic:spPr>
              </pic:pic>
            </a:graphicData>
          </a:graphic>
        </wp:anchor>
      </w:drawing>
    </w:r>
    <w:r w:rsidR="00945C6B">
      <w:rPr>
        <w:noProof/>
        <w:lang w:eastAsia="fr-FR"/>
      </w:rPr>
      <w:drawing>
        <wp:anchor distT="0" distB="0" distL="114300" distR="114300" simplePos="0" relativeHeight="251657216" behindDoc="0" locked="0" layoutInCell="1" allowOverlap="1" wp14:anchorId="75A89D5E" wp14:editId="1FE332CA">
          <wp:simplePos x="0" y="0"/>
          <wp:positionH relativeFrom="column">
            <wp:posOffset>-607695</wp:posOffset>
          </wp:positionH>
          <wp:positionV relativeFrom="paragraph">
            <wp:posOffset>-240030</wp:posOffset>
          </wp:positionV>
          <wp:extent cx="2952750" cy="753160"/>
          <wp:effectExtent l="0" t="0" r="0" b="889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anycare - HORIZONTAL PROPRE SLOGAN.tif"/>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52750" cy="753160"/>
                  </a:xfrm>
                  <a:prstGeom prst="rect">
                    <a:avLst/>
                  </a:prstGeom>
                </pic:spPr>
              </pic:pic>
            </a:graphicData>
          </a:graphic>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896BB6" w14:textId="26DD950E" w:rsidR="00945C6B" w:rsidRDefault="006B60E2">
    <w:pPr>
      <w:pStyle w:val="En-tte"/>
    </w:pPr>
    <w:r>
      <w:rPr>
        <w:noProof/>
        <w:lang w:eastAsia="fr-FR"/>
      </w:rPr>
      <mc:AlternateContent>
        <mc:Choice Requires="wpg">
          <w:drawing>
            <wp:anchor distT="0" distB="0" distL="114300" distR="114300" simplePos="0" relativeHeight="251672576" behindDoc="0" locked="0" layoutInCell="1" allowOverlap="1" wp14:anchorId="1DAC1307" wp14:editId="27D884CA">
              <wp:simplePos x="0" y="0"/>
              <wp:positionH relativeFrom="column">
                <wp:posOffset>5805805</wp:posOffset>
              </wp:positionH>
              <wp:positionV relativeFrom="paragraph">
                <wp:posOffset>-102250</wp:posOffset>
              </wp:positionV>
              <wp:extent cx="520700" cy="512445"/>
              <wp:effectExtent l="0" t="0" r="12700" b="0"/>
              <wp:wrapThrough wrapText="bothSides">
                <wp:wrapPolygon edited="0">
                  <wp:start x="18966" y="0"/>
                  <wp:lineTo x="0" y="5353"/>
                  <wp:lineTo x="0" y="11777"/>
                  <wp:lineTo x="2107" y="19271"/>
                  <wp:lineTo x="18966" y="20342"/>
                  <wp:lineTo x="21073" y="20342"/>
                  <wp:lineTo x="21073" y="0"/>
                  <wp:lineTo x="18966" y="0"/>
                </wp:wrapPolygon>
              </wp:wrapThrough>
              <wp:docPr id="6" name="Grouper 6"/>
              <wp:cNvGraphicFramePr/>
              <a:graphic xmlns:a="http://schemas.openxmlformats.org/drawingml/2006/main">
                <a:graphicData uri="http://schemas.microsoft.com/office/word/2010/wordprocessingGroup">
                  <wpg:wgp>
                    <wpg:cNvGrpSpPr/>
                    <wpg:grpSpPr>
                      <a:xfrm>
                        <a:off x="0" y="0"/>
                        <a:ext cx="520700" cy="512445"/>
                        <a:chOff x="0" y="0"/>
                        <a:chExt cx="520700" cy="512445"/>
                      </a:xfrm>
                    </wpg:grpSpPr>
                    <pic:pic xmlns:pic="http://schemas.openxmlformats.org/drawingml/2006/picture">
                      <pic:nvPicPr>
                        <pic:cNvPr id="48" name="Image 48"/>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520700" cy="512445"/>
                        </a:xfrm>
                        <a:prstGeom prst="rect">
                          <a:avLst/>
                        </a:prstGeom>
                      </pic:spPr>
                    </pic:pic>
                    <wps:wsp>
                      <wps:cNvPr id="5" name="AutoShape 7"/>
                      <wps:cNvSpPr>
                        <a:spLocks noChangeArrowheads="1"/>
                      </wps:cNvSpPr>
                      <wps:spPr bwMode="auto">
                        <a:xfrm rot="10800000">
                          <a:off x="92149" y="177210"/>
                          <a:ext cx="412750" cy="279400"/>
                        </a:xfrm>
                        <a:prstGeom prst="roundRect">
                          <a:avLst>
                            <a:gd name="adj" fmla="val 0"/>
                          </a:avLst>
                        </a:prstGeom>
                        <a:noFill/>
                        <a:ln w="28575">
                          <a:noFill/>
                          <a:round/>
                          <a:headEnd/>
                          <a:tailEnd/>
                        </a:ln>
                        <a:extLst>
                          <a:ext uri="{909E8E84-426E-40DD-AFC4-6F175D3DCCD1}">
                            <a14:hiddenFill xmlns:a14="http://schemas.microsoft.com/office/drawing/2010/main">
                              <a:gradFill rotWithShape="1">
                                <a:gsLst>
                                  <a:gs pos="0">
                                    <a:schemeClr val="accent1">
                                      <a:lumMod val="100000"/>
                                      <a:lumOff val="0"/>
                                    </a:schemeClr>
                                  </a:gs>
                                  <a:gs pos="100000">
                                    <a:srgbClr val="000000"/>
                                  </a:gs>
                                </a:gsLst>
                                <a:path path="rect">
                                  <a:fillToRect r="100000" b="100000"/>
                                </a:path>
                              </a:gradFill>
                            </a14:hiddenFill>
                          </a:ext>
                        </a:extLst>
                      </wps:spPr>
                      <wps:txbx>
                        <w:txbxContent>
                          <w:p w14:paraId="407C6AF8" w14:textId="20D68B96" w:rsidR="001A5F56" w:rsidRPr="00895B55" w:rsidRDefault="001A5F56" w:rsidP="001A5F56">
                            <w:pPr>
                              <w:jc w:val="center"/>
                              <w:rPr>
                                <w:rFonts w:ascii="Sereno Light" w:hAnsi="Sereno Light" w:cstheme="minorHAnsi"/>
                                <w:b/>
                                <w:i/>
                                <w:color w:val="FFFFFF" w:themeColor="background1"/>
                                <w:sz w:val="18"/>
                                <w:szCs w:val="18"/>
                              </w:rPr>
                            </w:pPr>
                            <w:r w:rsidRPr="00895B55">
                              <w:rPr>
                                <w:rFonts w:ascii="Sereno Light" w:hAnsi="Sereno Light" w:cstheme="minorHAnsi"/>
                                <w:b/>
                                <w:i/>
                                <w:color w:val="FFFFFF" w:themeColor="background1"/>
                                <w:sz w:val="18"/>
                                <w:szCs w:val="18"/>
                              </w:rPr>
                              <w:fldChar w:fldCharType="begin"/>
                            </w:r>
                            <w:r w:rsidRPr="00895B55">
                              <w:rPr>
                                <w:rFonts w:ascii="Sereno Light" w:hAnsi="Sereno Light" w:cstheme="minorHAnsi"/>
                                <w:b/>
                                <w:i/>
                                <w:color w:val="FFFFFF" w:themeColor="background1"/>
                                <w:sz w:val="18"/>
                                <w:szCs w:val="18"/>
                              </w:rPr>
                              <w:instrText xml:space="preserve"> PAGE   \* MERGEFORMAT </w:instrText>
                            </w:r>
                            <w:r w:rsidRPr="00895B55">
                              <w:rPr>
                                <w:rFonts w:ascii="Sereno Light" w:hAnsi="Sereno Light" w:cstheme="minorHAnsi"/>
                                <w:b/>
                                <w:i/>
                                <w:color w:val="FFFFFF" w:themeColor="background1"/>
                                <w:sz w:val="18"/>
                                <w:szCs w:val="18"/>
                              </w:rPr>
                              <w:fldChar w:fldCharType="separate"/>
                            </w:r>
                            <w:r w:rsidR="003D006F">
                              <w:rPr>
                                <w:rFonts w:ascii="Sereno Light" w:hAnsi="Sereno Light" w:cstheme="minorHAnsi"/>
                                <w:b/>
                                <w:i/>
                                <w:noProof/>
                                <w:color w:val="FFFFFF" w:themeColor="background1"/>
                                <w:sz w:val="18"/>
                                <w:szCs w:val="18"/>
                              </w:rPr>
                              <w:t>1</w:t>
                            </w:r>
                            <w:r w:rsidRPr="00895B55">
                              <w:rPr>
                                <w:rFonts w:ascii="Sereno Light" w:hAnsi="Sereno Light" w:cstheme="minorHAnsi"/>
                                <w:b/>
                                <w:i/>
                                <w:color w:val="FFFFFF" w:themeColor="background1"/>
                                <w:sz w:val="18"/>
                                <w:szCs w:val="18"/>
                              </w:rPr>
                              <w:fldChar w:fldCharType="end"/>
                            </w:r>
                            <w:r w:rsidRPr="00895B55">
                              <w:rPr>
                                <w:rFonts w:ascii="Sereno Light" w:hAnsi="Sereno Light" w:cstheme="minorHAnsi"/>
                                <w:b/>
                                <w:i/>
                                <w:color w:val="FFFFFF" w:themeColor="background1"/>
                                <w:sz w:val="18"/>
                                <w:szCs w:val="18"/>
                              </w:rPr>
                              <w:t>/</w:t>
                            </w:r>
                            <w:r w:rsidR="006B60E2" w:rsidRPr="006B60E2">
                              <w:rPr>
                                <w:rFonts w:ascii="Sereno Light" w:hAnsi="Sereno Light" w:cstheme="minorHAnsi"/>
                                <w:b/>
                                <w:i/>
                                <w:color w:val="FFFFFF" w:themeColor="background1"/>
                                <w:sz w:val="18"/>
                                <w:szCs w:val="18"/>
                              </w:rPr>
                              <w:t>3</w:t>
                            </w:r>
                          </w:p>
                        </w:txbxContent>
                      </wps:txbx>
                      <wps:bodyPr rot="0" vert="horz" wrap="square" lIns="0" tIns="0" rIns="0" bIns="0" anchor="ctr" anchorCtr="0" upright="1">
                        <a:noAutofit/>
                      </wps:bodyPr>
                    </wps:wsp>
                  </wpg:wgp>
                </a:graphicData>
              </a:graphic>
            </wp:anchor>
          </w:drawing>
        </mc:Choice>
        <mc:Fallback>
          <w:pict>
            <v:group w14:anchorId="1DAC1307" id="Grouper_x0020_6" o:spid="_x0000_s1031" style="position:absolute;margin-left:457.15pt;margin-top:-8pt;width:41pt;height:40.35pt;z-index:251672576" coordsize="520700,512445" o:gfxdata="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_x0020_48" o:spid="_x0000_s1032" type="#_x0000_t75" style="position:absolute;width:520700;height:5124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vp&#10;8TTCAAAA2wAAAA8AAABkcnMvZG93bnJldi54bWxET81qwkAQvgu+wzJCb7pRpNjoKlpotQot1T7A&#10;NDsmwexsmlk1fXv3IHj8+P5ni9ZV6kKNlJ4NDAcJKOLM25JzAz+Ht/4ElARki5VnMvBPAot5tzPD&#10;1Porf9NlH3IVQ1hSNFCEUKdaS1aQQxn4mjhyR984DBE2ubYNXmO4q/QoSZ61w5JjQ4E1vRaUnfZn&#10;Z2DzftqNz7v1l7ysfrfrv0xGH59izFOvXU5BBWrDQ3x3b6yBcRwbv8QfoOc3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b6fE0wgAAANsAAAAPAAAAAAAAAAAAAAAAAJwCAABk&#10;cnMvZG93bnJldi54bWxQSwUGAAAAAAQABAD3AAAAiwMAAAAA&#10;">
                <v:imagedata r:id="rId2" o:title=""/>
                <v:path arrowok="t"/>
              </v:shape>
              <v:roundrect id="AutoShape_x0020_7" o:spid="_x0000_s1033" style="position:absolute;left:92149;top:177210;width:412750;height:279400;rotation:180;visibility:visible;mso-wrap-style:square;v-text-anchor:middle" arcsize="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uAaqxAAA&#10;ANoAAAAPAAAAZHJzL2Rvd25yZXYueG1sRI9Ba8JAFITvBf/D8gRvzSaC0qauokJEBCnalpLbI/ua&#10;hGbfhuwa4793hUKPw8x8wyxWg2lET52rLStIohgEcWF1zaWCz4/s+QWE88gaG8uk4EYOVsvR0wJT&#10;ba98ov7sSxEg7FJUUHnfplK6oiKDLrItcfB+bGfQB9mVUnd4DXDTyGkcz6XBmsNChS1tKyp+zxej&#10;4PCayG+fbXZfR7vu+/o9122ZKzUZD+s3EJ4G/x/+a++1ghk8roQbIJ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LgGqsQAAADaAAAADwAAAAAAAAAAAAAAAACXAgAAZHJzL2Rv&#10;d25yZXYueG1sUEsFBgAAAAAEAAQA9QAAAIgDAAAAAA==&#10;" filled="f" fillcolor="#5b9bd5 [3204]" stroked="f" strokeweight="2.25pt">
                <v:fill color2="black" rotate="t" focus="100%" type="gradientRadial">
                  <o:fill v:ext="view" type="gradientCenter"/>
                </v:fill>
                <v:textbox inset="0,0,0,0">
                  <w:txbxContent>
                    <w:p w14:paraId="407C6AF8" w14:textId="20D68B96" w:rsidR="001A5F56" w:rsidRPr="00895B55" w:rsidRDefault="001A5F56" w:rsidP="001A5F56">
                      <w:pPr>
                        <w:jc w:val="center"/>
                        <w:rPr>
                          <w:rFonts w:ascii="Sereno Light" w:hAnsi="Sereno Light" w:cstheme="minorHAnsi"/>
                          <w:b/>
                          <w:i/>
                          <w:color w:val="FFFFFF" w:themeColor="background1"/>
                          <w:sz w:val="18"/>
                          <w:szCs w:val="18"/>
                        </w:rPr>
                      </w:pPr>
                      <w:r w:rsidRPr="00895B55">
                        <w:rPr>
                          <w:rFonts w:ascii="Sereno Light" w:hAnsi="Sereno Light" w:cstheme="minorHAnsi"/>
                          <w:b/>
                          <w:i/>
                          <w:color w:val="FFFFFF" w:themeColor="background1"/>
                          <w:sz w:val="18"/>
                          <w:szCs w:val="18"/>
                        </w:rPr>
                        <w:fldChar w:fldCharType="begin"/>
                      </w:r>
                      <w:r w:rsidRPr="00895B55">
                        <w:rPr>
                          <w:rFonts w:ascii="Sereno Light" w:hAnsi="Sereno Light" w:cstheme="minorHAnsi"/>
                          <w:b/>
                          <w:i/>
                          <w:color w:val="FFFFFF" w:themeColor="background1"/>
                          <w:sz w:val="18"/>
                          <w:szCs w:val="18"/>
                        </w:rPr>
                        <w:instrText xml:space="preserve"> PAGE   \* MERGEFORMAT </w:instrText>
                      </w:r>
                      <w:r w:rsidRPr="00895B55">
                        <w:rPr>
                          <w:rFonts w:ascii="Sereno Light" w:hAnsi="Sereno Light" w:cstheme="minorHAnsi"/>
                          <w:b/>
                          <w:i/>
                          <w:color w:val="FFFFFF" w:themeColor="background1"/>
                          <w:sz w:val="18"/>
                          <w:szCs w:val="18"/>
                        </w:rPr>
                        <w:fldChar w:fldCharType="separate"/>
                      </w:r>
                      <w:r w:rsidR="003D006F">
                        <w:rPr>
                          <w:rFonts w:ascii="Sereno Light" w:hAnsi="Sereno Light" w:cstheme="minorHAnsi"/>
                          <w:b/>
                          <w:i/>
                          <w:noProof/>
                          <w:color w:val="FFFFFF" w:themeColor="background1"/>
                          <w:sz w:val="18"/>
                          <w:szCs w:val="18"/>
                        </w:rPr>
                        <w:t>1</w:t>
                      </w:r>
                      <w:r w:rsidRPr="00895B55">
                        <w:rPr>
                          <w:rFonts w:ascii="Sereno Light" w:hAnsi="Sereno Light" w:cstheme="minorHAnsi"/>
                          <w:b/>
                          <w:i/>
                          <w:color w:val="FFFFFF" w:themeColor="background1"/>
                          <w:sz w:val="18"/>
                          <w:szCs w:val="18"/>
                        </w:rPr>
                        <w:fldChar w:fldCharType="end"/>
                      </w:r>
                      <w:r w:rsidRPr="00895B55">
                        <w:rPr>
                          <w:rFonts w:ascii="Sereno Light" w:hAnsi="Sereno Light" w:cstheme="minorHAnsi"/>
                          <w:b/>
                          <w:i/>
                          <w:color w:val="FFFFFF" w:themeColor="background1"/>
                          <w:sz w:val="18"/>
                          <w:szCs w:val="18"/>
                        </w:rPr>
                        <w:t>/</w:t>
                      </w:r>
                      <w:r w:rsidR="006B60E2" w:rsidRPr="006B60E2">
                        <w:rPr>
                          <w:rFonts w:ascii="Sereno Light" w:hAnsi="Sereno Light" w:cstheme="minorHAnsi"/>
                          <w:b/>
                          <w:i/>
                          <w:color w:val="FFFFFF" w:themeColor="background1"/>
                          <w:sz w:val="18"/>
                          <w:szCs w:val="18"/>
                        </w:rPr>
                        <w:t>3</w:t>
                      </w:r>
                    </w:p>
                  </w:txbxContent>
                </v:textbox>
              </v:roundrect>
              <w10:wrap type="through"/>
            </v:group>
          </w:pict>
        </mc:Fallback>
      </mc:AlternateContent>
    </w:r>
    <w:r w:rsidR="00754B32">
      <w:rPr>
        <w:noProof/>
        <w:lang w:eastAsia="fr-FR"/>
      </w:rPr>
      <w:drawing>
        <wp:anchor distT="0" distB="0" distL="114300" distR="114300" simplePos="0" relativeHeight="251666432" behindDoc="0" locked="0" layoutInCell="1" allowOverlap="1" wp14:anchorId="7A5927D0" wp14:editId="7645D076">
          <wp:simplePos x="0" y="0"/>
          <wp:positionH relativeFrom="column">
            <wp:posOffset>-2876550</wp:posOffset>
          </wp:positionH>
          <wp:positionV relativeFrom="paragraph">
            <wp:posOffset>-620394</wp:posOffset>
          </wp:positionV>
          <wp:extent cx="10593070" cy="10340340"/>
          <wp:effectExtent l="1428750" t="0" r="1541780" b="169926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3">
                    <a:duotone>
                      <a:schemeClr val="bg2">
                        <a:shade val="45000"/>
                        <a:satMod val="135000"/>
                      </a:schemeClr>
                      <a:prstClr val="white"/>
                    </a:duotone>
                    <a:extLst>
                      <a:ext uri="{BEBA8EAE-BF5A-486C-A8C5-ECC9F3942E4B}">
                        <a14:imgProps xmlns:a14="http://schemas.microsoft.com/office/drawing/2010/main">
                          <a14:imgLayer r:embed="rId4">
                            <a14:imgEffect>
                              <a14:brightnessContrast bright="40000"/>
                            </a14:imgEffect>
                          </a14:imgLayer>
                        </a14:imgProps>
                      </a:ext>
                      <a:ext uri="{28A0092B-C50C-407E-A947-70E740481C1C}">
                        <a14:useLocalDpi xmlns:a14="http://schemas.microsoft.com/office/drawing/2010/main" val="0"/>
                      </a:ext>
                    </a:extLst>
                  </a:blip>
                  <a:stretch>
                    <a:fillRect/>
                  </a:stretch>
                </pic:blipFill>
                <pic:spPr>
                  <a:xfrm rot="19913000">
                    <a:off x="0" y="0"/>
                    <a:ext cx="10593070" cy="10340340"/>
                  </a:xfrm>
                  <a:prstGeom prst="rect">
                    <a:avLst/>
                  </a:prstGeom>
                </pic:spPr>
              </pic:pic>
            </a:graphicData>
          </a:graphic>
        </wp:anchor>
      </w:drawing>
    </w:r>
    <w:r w:rsidR="00945C6B">
      <w:rPr>
        <w:noProof/>
        <w:lang w:eastAsia="fr-FR"/>
      </w:rPr>
      <w:drawing>
        <wp:anchor distT="0" distB="0" distL="114300" distR="114300" simplePos="0" relativeHeight="251661312" behindDoc="0" locked="0" layoutInCell="1" allowOverlap="1" wp14:anchorId="05147B80" wp14:editId="08B67A69">
          <wp:simplePos x="0" y="0"/>
          <wp:positionH relativeFrom="column">
            <wp:posOffset>-675444</wp:posOffset>
          </wp:positionH>
          <wp:positionV relativeFrom="paragraph">
            <wp:posOffset>-156287</wp:posOffset>
          </wp:positionV>
          <wp:extent cx="2952750" cy="753160"/>
          <wp:effectExtent l="0" t="0" r="0" b="889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anycare - HORIZONTAL PROPRE SLOGAN.tif"/>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52750" cy="753160"/>
                  </a:xfrm>
                  <a:prstGeom prst="rect">
                    <a:avLst/>
                  </a:prstGeom>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252.35pt;height:1162.9pt" o:bullet="t">
        <v:imagedata r:id="rId1" o:title="TREFFLE"/>
      </v:shape>
    </w:pict>
  </w:numPicBullet>
  <w:abstractNum w:abstractNumId="0">
    <w:nsid w:val="01B656EA"/>
    <w:multiLevelType w:val="hybridMultilevel"/>
    <w:tmpl w:val="19AC40FC"/>
    <w:lvl w:ilvl="0" w:tplc="7AE4F4B8">
      <w:start w:val="1"/>
      <w:numFmt w:val="bullet"/>
      <w:lvlText w:val=""/>
      <w:lvlPicBulletId w:val="0"/>
      <w:lvlJc w:val="left"/>
      <w:pPr>
        <w:ind w:left="2988" w:hanging="360"/>
      </w:pPr>
      <w:rPr>
        <w:rFonts w:ascii="Symbol" w:hAnsi="Symbol" w:hint="default"/>
        <w:color w:val="auto"/>
      </w:rPr>
    </w:lvl>
    <w:lvl w:ilvl="1" w:tplc="040C0003" w:tentative="1">
      <w:start w:val="1"/>
      <w:numFmt w:val="bullet"/>
      <w:lvlText w:val="o"/>
      <w:lvlJc w:val="left"/>
      <w:pPr>
        <w:ind w:left="3708" w:hanging="360"/>
      </w:pPr>
      <w:rPr>
        <w:rFonts w:ascii="Courier New" w:hAnsi="Courier New" w:cs="Courier New" w:hint="default"/>
      </w:rPr>
    </w:lvl>
    <w:lvl w:ilvl="2" w:tplc="040C0005" w:tentative="1">
      <w:start w:val="1"/>
      <w:numFmt w:val="bullet"/>
      <w:lvlText w:val=""/>
      <w:lvlJc w:val="left"/>
      <w:pPr>
        <w:ind w:left="4428" w:hanging="360"/>
      </w:pPr>
      <w:rPr>
        <w:rFonts w:ascii="Wingdings" w:hAnsi="Wingdings" w:hint="default"/>
      </w:rPr>
    </w:lvl>
    <w:lvl w:ilvl="3" w:tplc="040C0001" w:tentative="1">
      <w:start w:val="1"/>
      <w:numFmt w:val="bullet"/>
      <w:lvlText w:val=""/>
      <w:lvlJc w:val="left"/>
      <w:pPr>
        <w:ind w:left="5148" w:hanging="360"/>
      </w:pPr>
      <w:rPr>
        <w:rFonts w:ascii="Symbol" w:hAnsi="Symbol" w:hint="default"/>
      </w:rPr>
    </w:lvl>
    <w:lvl w:ilvl="4" w:tplc="040C0003" w:tentative="1">
      <w:start w:val="1"/>
      <w:numFmt w:val="bullet"/>
      <w:lvlText w:val="o"/>
      <w:lvlJc w:val="left"/>
      <w:pPr>
        <w:ind w:left="5868" w:hanging="360"/>
      </w:pPr>
      <w:rPr>
        <w:rFonts w:ascii="Courier New" w:hAnsi="Courier New" w:cs="Courier New" w:hint="default"/>
      </w:rPr>
    </w:lvl>
    <w:lvl w:ilvl="5" w:tplc="040C0005" w:tentative="1">
      <w:start w:val="1"/>
      <w:numFmt w:val="bullet"/>
      <w:lvlText w:val=""/>
      <w:lvlJc w:val="left"/>
      <w:pPr>
        <w:ind w:left="6588" w:hanging="360"/>
      </w:pPr>
      <w:rPr>
        <w:rFonts w:ascii="Wingdings" w:hAnsi="Wingdings" w:hint="default"/>
      </w:rPr>
    </w:lvl>
    <w:lvl w:ilvl="6" w:tplc="040C0001" w:tentative="1">
      <w:start w:val="1"/>
      <w:numFmt w:val="bullet"/>
      <w:lvlText w:val=""/>
      <w:lvlJc w:val="left"/>
      <w:pPr>
        <w:ind w:left="7308" w:hanging="360"/>
      </w:pPr>
      <w:rPr>
        <w:rFonts w:ascii="Symbol" w:hAnsi="Symbol" w:hint="default"/>
      </w:rPr>
    </w:lvl>
    <w:lvl w:ilvl="7" w:tplc="040C0003" w:tentative="1">
      <w:start w:val="1"/>
      <w:numFmt w:val="bullet"/>
      <w:lvlText w:val="o"/>
      <w:lvlJc w:val="left"/>
      <w:pPr>
        <w:ind w:left="8028" w:hanging="360"/>
      </w:pPr>
      <w:rPr>
        <w:rFonts w:ascii="Courier New" w:hAnsi="Courier New" w:cs="Courier New" w:hint="default"/>
      </w:rPr>
    </w:lvl>
    <w:lvl w:ilvl="8" w:tplc="040C0005" w:tentative="1">
      <w:start w:val="1"/>
      <w:numFmt w:val="bullet"/>
      <w:lvlText w:val=""/>
      <w:lvlJc w:val="left"/>
      <w:pPr>
        <w:ind w:left="8748" w:hanging="360"/>
      </w:pPr>
      <w:rPr>
        <w:rFonts w:ascii="Wingdings" w:hAnsi="Wingdings" w:hint="default"/>
      </w:rPr>
    </w:lvl>
  </w:abstractNum>
  <w:abstractNum w:abstractNumId="1">
    <w:nsid w:val="17820179"/>
    <w:multiLevelType w:val="hybridMultilevel"/>
    <w:tmpl w:val="5246B3A8"/>
    <w:lvl w:ilvl="0" w:tplc="7AE4F4B8">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84E7000"/>
    <w:multiLevelType w:val="hybridMultilevel"/>
    <w:tmpl w:val="10BC7A64"/>
    <w:lvl w:ilvl="0" w:tplc="7AE4F4B8">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84F265B"/>
    <w:multiLevelType w:val="hybridMultilevel"/>
    <w:tmpl w:val="88D008E2"/>
    <w:lvl w:ilvl="0" w:tplc="7AE4F4B8">
      <w:start w:val="1"/>
      <w:numFmt w:val="bullet"/>
      <w:lvlText w:val=""/>
      <w:lvlPicBulletId w:val="0"/>
      <w:lvlJc w:val="left"/>
      <w:pPr>
        <w:ind w:left="2988" w:hanging="360"/>
      </w:pPr>
      <w:rPr>
        <w:rFonts w:ascii="Symbol" w:hAnsi="Symbol" w:hint="default"/>
        <w:color w:val="auto"/>
      </w:rPr>
    </w:lvl>
    <w:lvl w:ilvl="1" w:tplc="040C0003" w:tentative="1">
      <w:start w:val="1"/>
      <w:numFmt w:val="bullet"/>
      <w:lvlText w:val="o"/>
      <w:lvlJc w:val="left"/>
      <w:pPr>
        <w:ind w:left="3708" w:hanging="360"/>
      </w:pPr>
      <w:rPr>
        <w:rFonts w:ascii="Courier New" w:hAnsi="Courier New" w:cs="Courier New" w:hint="default"/>
      </w:rPr>
    </w:lvl>
    <w:lvl w:ilvl="2" w:tplc="040C0005" w:tentative="1">
      <w:start w:val="1"/>
      <w:numFmt w:val="bullet"/>
      <w:lvlText w:val=""/>
      <w:lvlJc w:val="left"/>
      <w:pPr>
        <w:ind w:left="4428" w:hanging="360"/>
      </w:pPr>
      <w:rPr>
        <w:rFonts w:ascii="Wingdings" w:hAnsi="Wingdings" w:hint="default"/>
      </w:rPr>
    </w:lvl>
    <w:lvl w:ilvl="3" w:tplc="040C0001" w:tentative="1">
      <w:start w:val="1"/>
      <w:numFmt w:val="bullet"/>
      <w:lvlText w:val=""/>
      <w:lvlJc w:val="left"/>
      <w:pPr>
        <w:ind w:left="5148" w:hanging="360"/>
      </w:pPr>
      <w:rPr>
        <w:rFonts w:ascii="Symbol" w:hAnsi="Symbol" w:hint="default"/>
      </w:rPr>
    </w:lvl>
    <w:lvl w:ilvl="4" w:tplc="040C0003" w:tentative="1">
      <w:start w:val="1"/>
      <w:numFmt w:val="bullet"/>
      <w:lvlText w:val="o"/>
      <w:lvlJc w:val="left"/>
      <w:pPr>
        <w:ind w:left="5868" w:hanging="360"/>
      </w:pPr>
      <w:rPr>
        <w:rFonts w:ascii="Courier New" w:hAnsi="Courier New" w:cs="Courier New" w:hint="default"/>
      </w:rPr>
    </w:lvl>
    <w:lvl w:ilvl="5" w:tplc="040C0005" w:tentative="1">
      <w:start w:val="1"/>
      <w:numFmt w:val="bullet"/>
      <w:lvlText w:val=""/>
      <w:lvlJc w:val="left"/>
      <w:pPr>
        <w:ind w:left="6588" w:hanging="360"/>
      </w:pPr>
      <w:rPr>
        <w:rFonts w:ascii="Wingdings" w:hAnsi="Wingdings" w:hint="default"/>
      </w:rPr>
    </w:lvl>
    <w:lvl w:ilvl="6" w:tplc="040C0001" w:tentative="1">
      <w:start w:val="1"/>
      <w:numFmt w:val="bullet"/>
      <w:lvlText w:val=""/>
      <w:lvlJc w:val="left"/>
      <w:pPr>
        <w:ind w:left="7308" w:hanging="360"/>
      </w:pPr>
      <w:rPr>
        <w:rFonts w:ascii="Symbol" w:hAnsi="Symbol" w:hint="default"/>
      </w:rPr>
    </w:lvl>
    <w:lvl w:ilvl="7" w:tplc="040C0003" w:tentative="1">
      <w:start w:val="1"/>
      <w:numFmt w:val="bullet"/>
      <w:lvlText w:val="o"/>
      <w:lvlJc w:val="left"/>
      <w:pPr>
        <w:ind w:left="8028" w:hanging="360"/>
      </w:pPr>
      <w:rPr>
        <w:rFonts w:ascii="Courier New" w:hAnsi="Courier New" w:cs="Courier New" w:hint="default"/>
      </w:rPr>
    </w:lvl>
    <w:lvl w:ilvl="8" w:tplc="040C0005" w:tentative="1">
      <w:start w:val="1"/>
      <w:numFmt w:val="bullet"/>
      <w:lvlText w:val=""/>
      <w:lvlJc w:val="left"/>
      <w:pPr>
        <w:ind w:left="8748" w:hanging="360"/>
      </w:pPr>
      <w:rPr>
        <w:rFonts w:ascii="Wingdings" w:hAnsi="Wingdings" w:hint="default"/>
      </w:rPr>
    </w:lvl>
  </w:abstractNum>
  <w:abstractNum w:abstractNumId="4">
    <w:nsid w:val="2DF12EC0"/>
    <w:multiLevelType w:val="hybridMultilevel"/>
    <w:tmpl w:val="1CD692F4"/>
    <w:lvl w:ilvl="0" w:tplc="18A025DE">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75F024B"/>
    <w:multiLevelType w:val="hybridMultilevel"/>
    <w:tmpl w:val="60DC69B8"/>
    <w:lvl w:ilvl="0" w:tplc="040C000D">
      <w:start w:val="1"/>
      <w:numFmt w:val="bullet"/>
      <w:lvlText w:val=""/>
      <w:lvlJc w:val="left"/>
      <w:pPr>
        <w:ind w:left="2988" w:hanging="360"/>
      </w:pPr>
      <w:rPr>
        <w:rFonts w:ascii="Wingdings" w:hAnsi="Wingdings" w:hint="default"/>
        <w:color w:val="auto"/>
      </w:rPr>
    </w:lvl>
    <w:lvl w:ilvl="1" w:tplc="040C0003" w:tentative="1">
      <w:start w:val="1"/>
      <w:numFmt w:val="bullet"/>
      <w:lvlText w:val="o"/>
      <w:lvlJc w:val="left"/>
      <w:pPr>
        <w:ind w:left="3708" w:hanging="360"/>
      </w:pPr>
      <w:rPr>
        <w:rFonts w:ascii="Courier New" w:hAnsi="Courier New" w:cs="Courier New" w:hint="default"/>
      </w:rPr>
    </w:lvl>
    <w:lvl w:ilvl="2" w:tplc="040C0005" w:tentative="1">
      <w:start w:val="1"/>
      <w:numFmt w:val="bullet"/>
      <w:lvlText w:val=""/>
      <w:lvlJc w:val="left"/>
      <w:pPr>
        <w:ind w:left="4428" w:hanging="360"/>
      </w:pPr>
      <w:rPr>
        <w:rFonts w:ascii="Wingdings" w:hAnsi="Wingdings" w:hint="default"/>
      </w:rPr>
    </w:lvl>
    <w:lvl w:ilvl="3" w:tplc="040C0001" w:tentative="1">
      <w:start w:val="1"/>
      <w:numFmt w:val="bullet"/>
      <w:lvlText w:val=""/>
      <w:lvlJc w:val="left"/>
      <w:pPr>
        <w:ind w:left="5148" w:hanging="360"/>
      </w:pPr>
      <w:rPr>
        <w:rFonts w:ascii="Symbol" w:hAnsi="Symbol" w:hint="default"/>
      </w:rPr>
    </w:lvl>
    <w:lvl w:ilvl="4" w:tplc="040C0003" w:tentative="1">
      <w:start w:val="1"/>
      <w:numFmt w:val="bullet"/>
      <w:lvlText w:val="o"/>
      <w:lvlJc w:val="left"/>
      <w:pPr>
        <w:ind w:left="5868" w:hanging="360"/>
      </w:pPr>
      <w:rPr>
        <w:rFonts w:ascii="Courier New" w:hAnsi="Courier New" w:cs="Courier New" w:hint="default"/>
      </w:rPr>
    </w:lvl>
    <w:lvl w:ilvl="5" w:tplc="040C0005" w:tentative="1">
      <w:start w:val="1"/>
      <w:numFmt w:val="bullet"/>
      <w:lvlText w:val=""/>
      <w:lvlJc w:val="left"/>
      <w:pPr>
        <w:ind w:left="6588" w:hanging="360"/>
      </w:pPr>
      <w:rPr>
        <w:rFonts w:ascii="Wingdings" w:hAnsi="Wingdings" w:hint="default"/>
      </w:rPr>
    </w:lvl>
    <w:lvl w:ilvl="6" w:tplc="040C0001" w:tentative="1">
      <w:start w:val="1"/>
      <w:numFmt w:val="bullet"/>
      <w:lvlText w:val=""/>
      <w:lvlJc w:val="left"/>
      <w:pPr>
        <w:ind w:left="7308" w:hanging="360"/>
      </w:pPr>
      <w:rPr>
        <w:rFonts w:ascii="Symbol" w:hAnsi="Symbol" w:hint="default"/>
      </w:rPr>
    </w:lvl>
    <w:lvl w:ilvl="7" w:tplc="040C0003" w:tentative="1">
      <w:start w:val="1"/>
      <w:numFmt w:val="bullet"/>
      <w:lvlText w:val="o"/>
      <w:lvlJc w:val="left"/>
      <w:pPr>
        <w:ind w:left="8028" w:hanging="360"/>
      </w:pPr>
      <w:rPr>
        <w:rFonts w:ascii="Courier New" w:hAnsi="Courier New" w:cs="Courier New" w:hint="default"/>
      </w:rPr>
    </w:lvl>
    <w:lvl w:ilvl="8" w:tplc="040C0005" w:tentative="1">
      <w:start w:val="1"/>
      <w:numFmt w:val="bullet"/>
      <w:lvlText w:val=""/>
      <w:lvlJc w:val="left"/>
      <w:pPr>
        <w:ind w:left="8748" w:hanging="360"/>
      </w:pPr>
      <w:rPr>
        <w:rFonts w:ascii="Wingdings" w:hAnsi="Wingdings" w:hint="default"/>
      </w:rPr>
    </w:lvl>
  </w:abstractNum>
  <w:abstractNum w:abstractNumId="6">
    <w:nsid w:val="43537BBC"/>
    <w:multiLevelType w:val="hybridMultilevel"/>
    <w:tmpl w:val="7EA85714"/>
    <w:lvl w:ilvl="0" w:tplc="18A025DE">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A1714D6"/>
    <w:multiLevelType w:val="hybridMultilevel"/>
    <w:tmpl w:val="08E2351A"/>
    <w:lvl w:ilvl="0" w:tplc="7AE4F4B8">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91009CF"/>
    <w:multiLevelType w:val="hybridMultilevel"/>
    <w:tmpl w:val="DA044C96"/>
    <w:lvl w:ilvl="0" w:tplc="7AE4F4B8">
      <w:start w:val="1"/>
      <w:numFmt w:val="bullet"/>
      <w:lvlText w:val=""/>
      <w:lvlPicBulletId w:val="0"/>
      <w:lvlJc w:val="left"/>
      <w:pPr>
        <w:ind w:left="2988" w:hanging="360"/>
      </w:pPr>
      <w:rPr>
        <w:rFonts w:ascii="Symbol" w:hAnsi="Symbol" w:hint="default"/>
        <w:color w:val="auto"/>
      </w:rPr>
    </w:lvl>
    <w:lvl w:ilvl="1" w:tplc="040C0003" w:tentative="1">
      <w:start w:val="1"/>
      <w:numFmt w:val="bullet"/>
      <w:lvlText w:val="o"/>
      <w:lvlJc w:val="left"/>
      <w:pPr>
        <w:ind w:left="3708" w:hanging="360"/>
      </w:pPr>
      <w:rPr>
        <w:rFonts w:ascii="Courier New" w:hAnsi="Courier New" w:cs="Courier New" w:hint="default"/>
      </w:rPr>
    </w:lvl>
    <w:lvl w:ilvl="2" w:tplc="040C0005" w:tentative="1">
      <w:start w:val="1"/>
      <w:numFmt w:val="bullet"/>
      <w:lvlText w:val=""/>
      <w:lvlJc w:val="left"/>
      <w:pPr>
        <w:ind w:left="4428" w:hanging="360"/>
      </w:pPr>
      <w:rPr>
        <w:rFonts w:ascii="Wingdings" w:hAnsi="Wingdings" w:hint="default"/>
      </w:rPr>
    </w:lvl>
    <w:lvl w:ilvl="3" w:tplc="040C0001" w:tentative="1">
      <w:start w:val="1"/>
      <w:numFmt w:val="bullet"/>
      <w:lvlText w:val=""/>
      <w:lvlJc w:val="left"/>
      <w:pPr>
        <w:ind w:left="5148" w:hanging="360"/>
      </w:pPr>
      <w:rPr>
        <w:rFonts w:ascii="Symbol" w:hAnsi="Symbol" w:hint="default"/>
      </w:rPr>
    </w:lvl>
    <w:lvl w:ilvl="4" w:tplc="040C0003" w:tentative="1">
      <w:start w:val="1"/>
      <w:numFmt w:val="bullet"/>
      <w:lvlText w:val="o"/>
      <w:lvlJc w:val="left"/>
      <w:pPr>
        <w:ind w:left="5868" w:hanging="360"/>
      </w:pPr>
      <w:rPr>
        <w:rFonts w:ascii="Courier New" w:hAnsi="Courier New" w:cs="Courier New" w:hint="default"/>
      </w:rPr>
    </w:lvl>
    <w:lvl w:ilvl="5" w:tplc="040C0005" w:tentative="1">
      <w:start w:val="1"/>
      <w:numFmt w:val="bullet"/>
      <w:lvlText w:val=""/>
      <w:lvlJc w:val="left"/>
      <w:pPr>
        <w:ind w:left="6588" w:hanging="360"/>
      </w:pPr>
      <w:rPr>
        <w:rFonts w:ascii="Wingdings" w:hAnsi="Wingdings" w:hint="default"/>
      </w:rPr>
    </w:lvl>
    <w:lvl w:ilvl="6" w:tplc="040C0001" w:tentative="1">
      <w:start w:val="1"/>
      <w:numFmt w:val="bullet"/>
      <w:lvlText w:val=""/>
      <w:lvlJc w:val="left"/>
      <w:pPr>
        <w:ind w:left="7308" w:hanging="360"/>
      </w:pPr>
      <w:rPr>
        <w:rFonts w:ascii="Symbol" w:hAnsi="Symbol" w:hint="default"/>
      </w:rPr>
    </w:lvl>
    <w:lvl w:ilvl="7" w:tplc="040C0003" w:tentative="1">
      <w:start w:val="1"/>
      <w:numFmt w:val="bullet"/>
      <w:lvlText w:val="o"/>
      <w:lvlJc w:val="left"/>
      <w:pPr>
        <w:ind w:left="8028" w:hanging="360"/>
      </w:pPr>
      <w:rPr>
        <w:rFonts w:ascii="Courier New" w:hAnsi="Courier New" w:cs="Courier New" w:hint="default"/>
      </w:rPr>
    </w:lvl>
    <w:lvl w:ilvl="8" w:tplc="040C0005" w:tentative="1">
      <w:start w:val="1"/>
      <w:numFmt w:val="bullet"/>
      <w:lvlText w:val=""/>
      <w:lvlJc w:val="left"/>
      <w:pPr>
        <w:ind w:left="8748" w:hanging="360"/>
      </w:pPr>
      <w:rPr>
        <w:rFonts w:ascii="Wingdings" w:hAnsi="Wingdings" w:hint="default"/>
      </w:rPr>
    </w:lvl>
  </w:abstractNum>
  <w:abstractNum w:abstractNumId="9">
    <w:nsid w:val="5F9F0F68"/>
    <w:multiLevelType w:val="hybridMultilevel"/>
    <w:tmpl w:val="7D186954"/>
    <w:lvl w:ilvl="0" w:tplc="7AE4F4B8">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6A504245"/>
    <w:multiLevelType w:val="hybridMultilevel"/>
    <w:tmpl w:val="2110AB86"/>
    <w:lvl w:ilvl="0" w:tplc="040C000D">
      <w:start w:val="1"/>
      <w:numFmt w:val="bullet"/>
      <w:lvlText w:val=""/>
      <w:lvlJc w:val="left"/>
      <w:pPr>
        <w:ind w:left="2705" w:hanging="360"/>
      </w:pPr>
      <w:rPr>
        <w:rFonts w:ascii="Wingdings" w:hAnsi="Wingdings" w:hint="default"/>
      </w:rPr>
    </w:lvl>
    <w:lvl w:ilvl="1" w:tplc="040C000D">
      <w:start w:val="1"/>
      <w:numFmt w:val="bullet"/>
      <w:lvlText w:val=""/>
      <w:lvlJc w:val="left"/>
      <w:pPr>
        <w:ind w:left="3425" w:hanging="360"/>
      </w:pPr>
      <w:rPr>
        <w:rFonts w:ascii="Wingdings" w:hAnsi="Wingdings" w:hint="default"/>
      </w:rPr>
    </w:lvl>
    <w:lvl w:ilvl="2" w:tplc="040C0005" w:tentative="1">
      <w:start w:val="1"/>
      <w:numFmt w:val="bullet"/>
      <w:lvlText w:val=""/>
      <w:lvlJc w:val="left"/>
      <w:pPr>
        <w:ind w:left="4145" w:hanging="360"/>
      </w:pPr>
      <w:rPr>
        <w:rFonts w:ascii="Wingdings" w:hAnsi="Wingdings" w:hint="default"/>
      </w:rPr>
    </w:lvl>
    <w:lvl w:ilvl="3" w:tplc="040C0001" w:tentative="1">
      <w:start w:val="1"/>
      <w:numFmt w:val="bullet"/>
      <w:lvlText w:val=""/>
      <w:lvlJc w:val="left"/>
      <w:pPr>
        <w:ind w:left="4865" w:hanging="360"/>
      </w:pPr>
      <w:rPr>
        <w:rFonts w:ascii="Symbol" w:hAnsi="Symbol" w:hint="default"/>
      </w:rPr>
    </w:lvl>
    <w:lvl w:ilvl="4" w:tplc="040C0003" w:tentative="1">
      <w:start w:val="1"/>
      <w:numFmt w:val="bullet"/>
      <w:lvlText w:val="o"/>
      <w:lvlJc w:val="left"/>
      <w:pPr>
        <w:ind w:left="5585" w:hanging="360"/>
      </w:pPr>
      <w:rPr>
        <w:rFonts w:ascii="Courier New" w:hAnsi="Courier New" w:cs="Courier New" w:hint="default"/>
      </w:rPr>
    </w:lvl>
    <w:lvl w:ilvl="5" w:tplc="040C0005" w:tentative="1">
      <w:start w:val="1"/>
      <w:numFmt w:val="bullet"/>
      <w:lvlText w:val=""/>
      <w:lvlJc w:val="left"/>
      <w:pPr>
        <w:ind w:left="6305" w:hanging="360"/>
      </w:pPr>
      <w:rPr>
        <w:rFonts w:ascii="Wingdings" w:hAnsi="Wingdings" w:hint="default"/>
      </w:rPr>
    </w:lvl>
    <w:lvl w:ilvl="6" w:tplc="040C0001" w:tentative="1">
      <w:start w:val="1"/>
      <w:numFmt w:val="bullet"/>
      <w:lvlText w:val=""/>
      <w:lvlJc w:val="left"/>
      <w:pPr>
        <w:ind w:left="7025" w:hanging="360"/>
      </w:pPr>
      <w:rPr>
        <w:rFonts w:ascii="Symbol" w:hAnsi="Symbol" w:hint="default"/>
      </w:rPr>
    </w:lvl>
    <w:lvl w:ilvl="7" w:tplc="040C0003" w:tentative="1">
      <w:start w:val="1"/>
      <w:numFmt w:val="bullet"/>
      <w:lvlText w:val="o"/>
      <w:lvlJc w:val="left"/>
      <w:pPr>
        <w:ind w:left="7745" w:hanging="360"/>
      </w:pPr>
      <w:rPr>
        <w:rFonts w:ascii="Courier New" w:hAnsi="Courier New" w:cs="Courier New" w:hint="default"/>
      </w:rPr>
    </w:lvl>
    <w:lvl w:ilvl="8" w:tplc="040C0005" w:tentative="1">
      <w:start w:val="1"/>
      <w:numFmt w:val="bullet"/>
      <w:lvlText w:val=""/>
      <w:lvlJc w:val="left"/>
      <w:pPr>
        <w:ind w:left="8465" w:hanging="360"/>
      </w:pPr>
      <w:rPr>
        <w:rFonts w:ascii="Wingdings" w:hAnsi="Wingdings" w:hint="default"/>
      </w:rPr>
    </w:lvl>
  </w:abstractNum>
  <w:abstractNum w:abstractNumId="11">
    <w:nsid w:val="6A9E6ED0"/>
    <w:multiLevelType w:val="hybridMultilevel"/>
    <w:tmpl w:val="DAD0107E"/>
    <w:lvl w:ilvl="0" w:tplc="7AE4F4B8">
      <w:start w:val="1"/>
      <w:numFmt w:val="bullet"/>
      <w:lvlText w:val=""/>
      <w:lvlPicBulletId w:val="0"/>
      <w:lvlJc w:val="left"/>
      <w:pPr>
        <w:ind w:left="1440" w:hanging="360"/>
      </w:pPr>
      <w:rPr>
        <w:rFonts w:ascii="Symbol" w:hAnsi="Symbol" w:hint="default"/>
        <w:color w:val="auto"/>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nsid w:val="72417884"/>
    <w:multiLevelType w:val="hybridMultilevel"/>
    <w:tmpl w:val="6218A13E"/>
    <w:lvl w:ilvl="0" w:tplc="040C000D">
      <w:start w:val="1"/>
      <w:numFmt w:val="bullet"/>
      <w:lvlText w:val=""/>
      <w:lvlJc w:val="left"/>
      <w:pPr>
        <w:ind w:left="2280" w:hanging="360"/>
      </w:pPr>
      <w:rPr>
        <w:rFonts w:ascii="Wingdings" w:hAnsi="Wingdings" w:hint="default"/>
      </w:rPr>
    </w:lvl>
    <w:lvl w:ilvl="1" w:tplc="040C0003" w:tentative="1">
      <w:start w:val="1"/>
      <w:numFmt w:val="bullet"/>
      <w:lvlText w:val="o"/>
      <w:lvlJc w:val="left"/>
      <w:pPr>
        <w:ind w:left="3000" w:hanging="360"/>
      </w:pPr>
      <w:rPr>
        <w:rFonts w:ascii="Courier New" w:hAnsi="Courier New" w:cs="Courier New" w:hint="default"/>
      </w:rPr>
    </w:lvl>
    <w:lvl w:ilvl="2" w:tplc="040C0005" w:tentative="1">
      <w:start w:val="1"/>
      <w:numFmt w:val="bullet"/>
      <w:lvlText w:val=""/>
      <w:lvlJc w:val="left"/>
      <w:pPr>
        <w:ind w:left="3720" w:hanging="360"/>
      </w:pPr>
      <w:rPr>
        <w:rFonts w:ascii="Wingdings" w:hAnsi="Wingdings" w:hint="default"/>
      </w:rPr>
    </w:lvl>
    <w:lvl w:ilvl="3" w:tplc="040C0001" w:tentative="1">
      <w:start w:val="1"/>
      <w:numFmt w:val="bullet"/>
      <w:lvlText w:val=""/>
      <w:lvlJc w:val="left"/>
      <w:pPr>
        <w:ind w:left="4440" w:hanging="360"/>
      </w:pPr>
      <w:rPr>
        <w:rFonts w:ascii="Symbol" w:hAnsi="Symbol" w:hint="default"/>
      </w:rPr>
    </w:lvl>
    <w:lvl w:ilvl="4" w:tplc="040C0003" w:tentative="1">
      <w:start w:val="1"/>
      <w:numFmt w:val="bullet"/>
      <w:lvlText w:val="o"/>
      <w:lvlJc w:val="left"/>
      <w:pPr>
        <w:ind w:left="5160" w:hanging="360"/>
      </w:pPr>
      <w:rPr>
        <w:rFonts w:ascii="Courier New" w:hAnsi="Courier New" w:cs="Courier New" w:hint="default"/>
      </w:rPr>
    </w:lvl>
    <w:lvl w:ilvl="5" w:tplc="040C0005" w:tentative="1">
      <w:start w:val="1"/>
      <w:numFmt w:val="bullet"/>
      <w:lvlText w:val=""/>
      <w:lvlJc w:val="left"/>
      <w:pPr>
        <w:ind w:left="5880" w:hanging="360"/>
      </w:pPr>
      <w:rPr>
        <w:rFonts w:ascii="Wingdings" w:hAnsi="Wingdings" w:hint="default"/>
      </w:rPr>
    </w:lvl>
    <w:lvl w:ilvl="6" w:tplc="040C0001" w:tentative="1">
      <w:start w:val="1"/>
      <w:numFmt w:val="bullet"/>
      <w:lvlText w:val=""/>
      <w:lvlJc w:val="left"/>
      <w:pPr>
        <w:ind w:left="6600" w:hanging="360"/>
      </w:pPr>
      <w:rPr>
        <w:rFonts w:ascii="Symbol" w:hAnsi="Symbol" w:hint="default"/>
      </w:rPr>
    </w:lvl>
    <w:lvl w:ilvl="7" w:tplc="040C0003" w:tentative="1">
      <w:start w:val="1"/>
      <w:numFmt w:val="bullet"/>
      <w:lvlText w:val="o"/>
      <w:lvlJc w:val="left"/>
      <w:pPr>
        <w:ind w:left="7320" w:hanging="360"/>
      </w:pPr>
      <w:rPr>
        <w:rFonts w:ascii="Courier New" w:hAnsi="Courier New" w:cs="Courier New" w:hint="default"/>
      </w:rPr>
    </w:lvl>
    <w:lvl w:ilvl="8" w:tplc="040C0005" w:tentative="1">
      <w:start w:val="1"/>
      <w:numFmt w:val="bullet"/>
      <w:lvlText w:val=""/>
      <w:lvlJc w:val="left"/>
      <w:pPr>
        <w:ind w:left="8040" w:hanging="360"/>
      </w:pPr>
      <w:rPr>
        <w:rFonts w:ascii="Wingdings" w:hAnsi="Wingdings" w:hint="default"/>
      </w:rPr>
    </w:lvl>
  </w:abstractNum>
  <w:abstractNum w:abstractNumId="13">
    <w:nsid w:val="75685C67"/>
    <w:multiLevelType w:val="hybridMultilevel"/>
    <w:tmpl w:val="8ECCBD94"/>
    <w:lvl w:ilvl="0" w:tplc="040C0001">
      <w:start w:val="1"/>
      <w:numFmt w:val="bullet"/>
      <w:lvlText w:val=""/>
      <w:lvlJc w:val="left"/>
      <w:pPr>
        <w:ind w:left="1996" w:hanging="360"/>
      </w:pPr>
      <w:rPr>
        <w:rFonts w:ascii="Symbol" w:hAnsi="Symbol" w:hint="default"/>
      </w:rPr>
    </w:lvl>
    <w:lvl w:ilvl="1" w:tplc="58B46566">
      <w:numFmt w:val="bullet"/>
      <w:lvlText w:val="•"/>
      <w:lvlJc w:val="left"/>
      <w:pPr>
        <w:ind w:left="2716" w:hanging="360"/>
      </w:pPr>
      <w:rPr>
        <w:rFonts w:ascii="Tahoma" w:eastAsiaTheme="minorHAnsi" w:hAnsi="Tahoma" w:cs="Tahoma" w:hint="default"/>
      </w:rPr>
    </w:lvl>
    <w:lvl w:ilvl="2" w:tplc="040C0005" w:tentative="1">
      <w:start w:val="1"/>
      <w:numFmt w:val="bullet"/>
      <w:lvlText w:val=""/>
      <w:lvlJc w:val="left"/>
      <w:pPr>
        <w:ind w:left="3436" w:hanging="360"/>
      </w:pPr>
      <w:rPr>
        <w:rFonts w:ascii="Wingdings" w:hAnsi="Wingdings" w:hint="default"/>
      </w:rPr>
    </w:lvl>
    <w:lvl w:ilvl="3" w:tplc="040C0001" w:tentative="1">
      <w:start w:val="1"/>
      <w:numFmt w:val="bullet"/>
      <w:lvlText w:val=""/>
      <w:lvlJc w:val="left"/>
      <w:pPr>
        <w:ind w:left="4156" w:hanging="360"/>
      </w:pPr>
      <w:rPr>
        <w:rFonts w:ascii="Symbol" w:hAnsi="Symbol" w:hint="default"/>
      </w:rPr>
    </w:lvl>
    <w:lvl w:ilvl="4" w:tplc="040C0003" w:tentative="1">
      <w:start w:val="1"/>
      <w:numFmt w:val="bullet"/>
      <w:lvlText w:val="o"/>
      <w:lvlJc w:val="left"/>
      <w:pPr>
        <w:ind w:left="4876" w:hanging="360"/>
      </w:pPr>
      <w:rPr>
        <w:rFonts w:ascii="Courier New" w:hAnsi="Courier New" w:cs="Courier New" w:hint="default"/>
      </w:rPr>
    </w:lvl>
    <w:lvl w:ilvl="5" w:tplc="040C0005" w:tentative="1">
      <w:start w:val="1"/>
      <w:numFmt w:val="bullet"/>
      <w:lvlText w:val=""/>
      <w:lvlJc w:val="left"/>
      <w:pPr>
        <w:ind w:left="5596" w:hanging="360"/>
      </w:pPr>
      <w:rPr>
        <w:rFonts w:ascii="Wingdings" w:hAnsi="Wingdings" w:hint="default"/>
      </w:rPr>
    </w:lvl>
    <w:lvl w:ilvl="6" w:tplc="040C0001" w:tentative="1">
      <w:start w:val="1"/>
      <w:numFmt w:val="bullet"/>
      <w:lvlText w:val=""/>
      <w:lvlJc w:val="left"/>
      <w:pPr>
        <w:ind w:left="6316" w:hanging="360"/>
      </w:pPr>
      <w:rPr>
        <w:rFonts w:ascii="Symbol" w:hAnsi="Symbol" w:hint="default"/>
      </w:rPr>
    </w:lvl>
    <w:lvl w:ilvl="7" w:tplc="040C0003" w:tentative="1">
      <w:start w:val="1"/>
      <w:numFmt w:val="bullet"/>
      <w:lvlText w:val="o"/>
      <w:lvlJc w:val="left"/>
      <w:pPr>
        <w:ind w:left="7036" w:hanging="360"/>
      </w:pPr>
      <w:rPr>
        <w:rFonts w:ascii="Courier New" w:hAnsi="Courier New" w:cs="Courier New" w:hint="default"/>
      </w:rPr>
    </w:lvl>
    <w:lvl w:ilvl="8" w:tplc="040C0005" w:tentative="1">
      <w:start w:val="1"/>
      <w:numFmt w:val="bullet"/>
      <w:lvlText w:val=""/>
      <w:lvlJc w:val="left"/>
      <w:pPr>
        <w:ind w:left="7756" w:hanging="360"/>
      </w:pPr>
      <w:rPr>
        <w:rFonts w:ascii="Wingdings" w:hAnsi="Wingdings" w:hint="default"/>
      </w:rPr>
    </w:lvl>
  </w:abstractNum>
  <w:num w:numId="1">
    <w:abstractNumId w:val="4"/>
  </w:num>
  <w:num w:numId="2">
    <w:abstractNumId w:val="6"/>
  </w:num>
  <w:num w:numId="3">
    <w:abstractNumId w:val="2"/>
  </w:num>
  <w:num w:numId="4">
    <w:abstractNumId w:val="9"/>
  </w:num>
  <w:num w:numId="5">
    <w:abstractNumId w:val="7"/>
  </w:num>
  <w:num w:numId="6">
    <w:abstractNumId w:val="8"/>
  </w:num>
  <w:num w:numId="7">
    <w:abstractNumId w:val="11"/>
  </w:num>
  <w:num w:numId="8">
    <w:abstractNumId w:val="1"/>
  </w:num>
  <w:num w:numId="9">
    <w:abstractNumId w:val="13"/>
  </w:num>
  <w:num w:numId="10">
    <w:abstractNumId w:val="10"/>
  </w:num>
  <w:num w:numId="11">
    <w:abstractNumId w:val="12"/>
  </w:num>
  <w:num w:numId="12">
    <w:abstractNumId w:val="5"/>
  </w:num>
  <w:num w:numId="13">
    <w:abstractNumId w:val="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9"/>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2E8E"/>
    <w:rsid w:val="00002929"/>
    <w:rsid w:val="00007040"/>
    <w:rsid w:val="00007302"/>
    <w:rsid w:val="000465AB"/>
    <w:rsid w:val="00055543"/>
    <w:rsid w:val="00083AAC"/>
    <w:rsid w:val="000A0BE4"/>
    <w:rsid w:val="000D19CE"/>
    <w:rsid w:val="00102E8E"/>
    <w:rsid w:val="001308E8"/>
    <w:rsid w:val="00134708"/>
    <w:rsid w:val="00165EAB"/>
    <w:rsid w:val="001A5F56"/>
    <w:rsid w:val="001B1744"/>
    <w:rsid w:val="001B55D5"/>
    <w:rsid w:val="001E2153"/>
    <w:rsid w:val="002C4F73"/>
    <w:rsid w:val="002D2D39"/>
    <w:rsid w:val="003041C3"/>
    <w:rsid w:val="00334BF8"/>
    <w:rsid w:val="00386B51"/>
    <w:rsid w:val="003A25AC"/>
    <w:rsid w:val="003A7DE5"/>
    <w:rsid w:val="003D006F"/>
    <w:rsid w:val="003D0F47"/>
    <w:rsid w:val="0040293A"/>
    <w:rsid w:val="00412E50"/>
    <w:rsid w:val="0042174E"/>
    <w:rsid w:val="00430661"/>
    <w:rsid w:val="00441CB7"/>
    <w:rsid w:val="00452E65"/>
    <w:rsid w:val="004706A2"/>
    <w:rsid w:val="004B0523"/>
    <w:rsid w:val="004C639F"/>
    <w:rsid w:val="004E0EE5"/>
    <w:rsid w:val="004F21E3"/>
    <w:rsid w:val="004F390F"/>
    <w:rsid w:val="00532BD7"/>
    <w:rsid w:val="005966BC"/>
    <w:rsid w:val="005A3C67"/>
    <w:rsid w:val="005E14F1"/>
    <w:rsid w:val="006024EE"/>
    <w:rsid w:val="00604C0D"/>
    <w:rsid w:val="006329BF"/>
    <w:rsid w:val="006360C4"/>
    <w:rsid w:val="00637A82"/>
    <w:rsid w:val="006724D9"/>
    <w:rsid w:val="00695F5D"/>
    <w:rsid w:val="006B60E2"/>
    <w:rsid w:val="006F398D"/>
    <w:rsid w:val="006F650C"/>
    <w:rsid w:val="007263C4"/>
    <w:rsid w:val="007372A2"/>
    <w:rsid w:val="00741BBB"/>
    <w:rsid w:val="00754B32"/>
    <w:rsid w:val="007765BA"/>
    <w:rsid w:val="007B706D"/>
    <w:rsid w:val="007F7FDB"/>
    <w:rsid w:val="00812991"/>
    <w:rsid w:val="0084276F"/>
    <w:rsid w:val="00886EEF"/>
    <w:rsid w:val="008A1B29"/>
    <w:rsid w:val="008D5291"/>
    <w:rsid w:val="008D7A58"/>
    <w:rsid w:val="008E280F"/>
    <w:rsid w:val="00921EA0"/>
    <w:rsid w:val="009230B3"/>
    <w:rsid w:val="00945C6B"/>
    <w:rsid w:val="00986B92"/>
    <w:rsid w:val="00991F39"/>
    <w:rsid w:val="00994625"/>
    <w:rsid w:val="00A27822"/>
    <w:rsid w:val="00A56863"/>
    <w:rsid w:val="00A60915"/>
    <w:rsid w:val="00A711B7"/>
    <w:rsid w:val="00A94AF8"/>
    <w:rsid w:val="00AA7453"/>
    <w:rsid w:val="00AB7AFF"/>
    <w:rsid w:val="00AC7D60"/>
    <w:rsid w:val="00B07A72"/>
    <w:rsid w:val="00B30F4E"/>
    <w:rsid w:val="00B916A3"/>
    <w:rsid w:val="00BB6FDD"/>
    <w:rsid w:val="00BC163F"/>
    <w:rsid w:val="00BE2357"/>
    <w:rsid w:val="00C1748B"/>
    <w:rsid w:val="00C70EAF"/>
    <w:rsid w:val="00C8753B"/>
    <w:rsid w:val="00C92432"/>
    <w:rsid w:val="00CB0DB0"/>
    <w:rsid w:val="00CB1452"/>
    <w:rsid w:val="00D035A3"/>
    <w:rsid w:val="00D422C1"/>
    <w:rsid w:val="00D47EBA"/>
    <w:rsid w:val="00D718A5"/>
    <w:rsid w:val="00DB0E3F"/>
    <w:rsid w:val="00DE05FF"/>
    <w:rsid w:val="00DE665F"/>
    <w:rsid w:val="00E7754B"/>
    <w:rsid w:val="00ED4D5B"/>
    <w:rsid w:val="00F01C6F"/>
    <w:rsid w:val="00F106B9"/>
    <w:rsid w:val="00F6121C"/>
    <w:rsid w:val="00F61ED2"/>
    <w:rsid w:val="00F71ABE"/>
    <w:rsid w:val="00F72332"/>
    <w:rsid w:val="00FB0C8D"/>
    <w:rsid w:val="00FD72A8"/>
    <w:rsid w:val="00FF7E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C6E7D6"/>
  <w15:chartTrackingRefBased/>
  <w15:docId w15:val="{5E8119C2-83D5-4CFA-B273-26993789C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02E8E"/>
    <w:pPr>
      <w:tabs>
        <w:tab w:val="center" w:pos="4536"/>
        <w:tab w:val="right" w:pos="9072"/>
      </w:tabs>
      <w:spacing w:after="0" w:line="240" w:lineRule="auto"/>
    </w:pPr>
  </w:style>
  <w:style w:type="character" w:customStyle="1" w:styleId="En-tteCar">
    <w:name w:val="En-tête Car"/>
    <w:basedOn w:val="Policepardfaut"/>
    <w:link w:val="En-tte"/>
    <w:uiPriority w:val="99"/>
    <w:rsid w:val="00102E8E"/>
  </w:style>
  <w:style w:type="paragraph" w:styleId="Pieddepage">
    <w:name w:val="footer"/>
    <w:basedOn w:val="Normal"/>
    <w:link w:val="PieddepageCar"/>
    <w:uiPriority w:val="99"/>
    <w:unhideWhenUsed/>
    <w:rsid w:val="00102E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02E8E"/>
  </w:style>
  <w:style w:type="character" w:customStyle="1" w:styleId="apple-converted-space">
    <w:name w:val="apple-converted-space"/>
    <w:basedOn w:val="Policepardfaut"/>
    <w:rsid w:val="008D5291"/>
  </w:style>
  <w:style w:type="character" w:styleId="Lienhypertexte">
    <w:name w:val="Hyperlink"/>
    <w:basedOn w:val="Policepardfaut"/>
    <w:uiPriority w:val="99"/>
    <w:semiHidden/>
    <w:unhideWhenUsed/>
    <w:rsid w:val="008D5291"/>
    <w:rPr>
      <w:color w:val="0000FF"/>
      <w:u w:val="single"/>
    </w:rPr>
  </w:style>
  <w:style w:type="paragraph" w:styleId="Pardeliste">
    <w:name w:val="List Paragraph"/>
    <w:basedOn w:val="Normal"/>
    <w:uiPriority w:val="34"/>
    <w:qFormat/>
    <w:rsid w:val="008D5291"/>
    <w:pPr>
      <w:ind w:left="720"/>
      <w:contextualSpacing/>
    </w:pPr>
  </w:style>
  <w:style w:type="table" w:customStyle="1" w:styleId="TableGridPHPDOCX">
    <w:name w:val="Table Grid PHPDOCX"/>
    <w:uiPriority w:val="59"/>
    <w:rsid w:val="00007302"/>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fr.wikipedia.org/wiki/Produit_national_brut" TargetMode="External"/><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microsoft.com/office/2007/relationships/hdphoto" Target="media/hdphoto1.wdp"/><Relationship Id="rId24" Type="http://schemas.openxmlformats.org/officeDocument/2006/relationships/image" Target="media/image13.jpeg"/><Relationship Id="rId25" Type="http://schemas.openxmlformats.org/officeDocument/2006/relationships/image" Target="media/image14.jpg"/><Relationship Id="rId26" Type="http://schemas.openxmlformats.org/officeDocument/2006/relationships/image" Target="media/image15.png"/><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footer" Target="footer1.xml"/><Relationship Id="rId30" Type="http://schemas.openxmlformats.org/officeDocument/2006/relationships/printerSettings" Target="printerSettings/printerSettings1.bin"/><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https://fr.wikipedia.org/wiki/Industrie" TargetMode="External"/><Relationship Id="rId11" Type="http://schemas.openxmlformats.org/officeDocument/2006/relationships/hyperlink" Target="https://fr.wikipedia.org/wiki/Produit_national_brut" TargetMode="External"/><Relationship Id="rId12" Type="http://schemas.openxmlformats.org/officeDocument/2006/relationships/hyperlink" Target="https://fr.wikipedia.org/wiki/Oxydant" TargetMode="External"/><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png"/><Relationship Id="rId18" Type="http://schemas.openxmlformats.org/officeDocument/2006/relationships/image" Target="media/image8.jpeg"/><Relationship Id="rId19" Type="http://schemas.openxmlformats.org/officeDocument/2006/relationships/image" Target="media/image9.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2.jpeg"/><Relationship Id="rId8" Type="http://schemas.openxmlformats.org/officeDocument/2006/relationships/hyperlink" Target="https://fr.wikipedia.org/wiki/Industrie"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 Id="rId2" Type="http://schemas.microsoft.com/office/2007/relationships/hdphoto" Target="media/hdphoto2.wdp"/></Relationships>
</file>

<file path=word/_rels/header1.xml.rels><?xml version="1.0" encoding="UTF-8" standalone="yes"?>
<Relationships xmlns="http://schemas.openxmlformats.org/package/2006/relationships"><Relationship Id="rId3" Type="http://schemas.openxmlformats.org/officeDocument/2006/relationships/image" Target="media/image18.png"/><Relationship Id="rId4" Type="http://schemas.microsoft.com/office/2007/relationships/hdphoto" Target="media/hdphoto2.wdp"/><Relationship Id="rId5" Type="http://schemas.openxmlformats.org/officeDocument/2006/relationships/image" Target="media/image19.tiff"/><Relationship Id="rId1" Type="http://schemas.openxmlformats.org/officeDocument/2006/relationships/image" Target="media/image16.gif"/><Relationship Id="rId2" Type="http://schemas.openxmlformats.org/officeDocument/2006/relationships/image" Target="media/image17.gif"/></Relationships>
</file>

<file path=word/_rels/header2.xml.rels><?xml version="1.0" encoding="UTF-8" standalone="yes"?>
<Relationships xmlns="http://schemas.openxmlformats.org/package/2006/relationships"><Relationship Id="rId3" Type="http://schemas.openxmlformats.org/officeDocument/2006/relationships/image" Target="media/image18.png"/><Relationship Id="rId4" Type="http://schemas.microsoft.com/office/2007/relationships/hdphoto" Target="media/hdphoto2.wdp"/><Relationship Id="rId5" Type="http://schemas.openxmlformats.org/officeDocument/2006/relationships/image" Target="media/image19.tiff"/><Relationship Id="rId1" Type="http://schemas.openxmlformats.org/officeDocument/2006/relationships/image" Target="media/image16.gif"/><Relationship Id="rId2" Type="http://schemas.openxmlformats.org/officeDocument/2006/relationships/image" Target="media/image17.gif"/></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3</Pages>
  <Words>698</Words>
  <Characters>3839</Characters>
  <Application>Microsoft Macintosh Word</Application>
  <DocSecurity>0</DocSecurity>
  <Lines>31</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 SCOTTE</dc:creator>
  <cp:keywords/>
  <dc:description/>
  <cp:lastModifiedBy>Utilisateur de Microsoft Office</cp:lastModifiedBy>
  <cp:revision>10</cp:revision>
  <cp:lastPrinted>2017-04-03T21:15:00Z</cp:lastPrinted>
  <dcterms:created xsi:type="dcterms:W3CDTF">2017-03-28T23:13:00Z</dcterms:created>
  <dcterms:modified xsi:type="dcterms:W3CDTF">2017-04-03T21:16:00Z</dcterms:modified>
</cp:coreProperties>
</file>