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"1.6" title: "Framework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spring_boot: "3.2" jdk: "21"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"2.3-api-design.md"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"1.5-logging.md"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"1.8-libraries.md"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"1.11-project-structure.md" ai_agent_readable: true enforceable_by_tooling: true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h7ue4qp532cw" w:id="0"/>
      <w:bookmarkEnd w:id="0"/>
      <w:r w:rsidDel="00000000" w:rsidR="00000000" w:rsidRPr="00000000">
        <w:rPr>
          <w:rtl w:val="0"/>
        </w:rPr>
        <w:t xml:space="preserve">Framework Standards — Java</w:t>
      </w:r>
    </w:p>
    <w:p w:rsidR="00000000" w:rsidDel="00000000" w:rsidP="00000000" w:rsidRDefault="00000000" w:rsidRPr="00000000" w14:paraId="0000000E">
      <w:pPr>
        <w:pStyle w:val="Heading2"/>
        <w:rPr/>
      </w:pPr>
      <w:bookmarkStart w:colFirst="0" w:colLast="0" w:name="_7ghsgjxhg1dj" w:id="1"/>
      <w:bookmarkEnd w:id="1"/>
      <w:r w:rsidDel="00000000" w:rsidR="00000000" w:rsidRPr="00000000">
        <w:rPr>
          <w:rtl w:val="0"/>
        </w:rPr>
        <w:t xml:space="preserve">1. Purpose</w:t>
      </w:r>
    </w:p>
    <w:p w:rsidR="00000000" w:rsidDel="00000000" w:rsidP="00000000" w:rsidRDefault="00000000" w:rsidRPr="00000000" w14:paraId="0000000F">
      <w:pPr>
        <w:rPr/>
      </w:pPr>
      <w:r w:rsidDel="00000000" w:rsidR="00000000" w:rsidRPr="00000000">
        <w:rPr>
          <w:rtl w:val="0"/>
        </w:rPr>
        <w:t xml:space="preserve">Inconsistent framework usage across Java services leads to architectural drift, security vulnerabilities from misconfiguration, and maintenance burden from supporting multiple frameworks. This standard defines the approved Java frameworks, their configuration patterns, and integration rules to ensure consistency, security, and maintainability across all Java services.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Desired outcome:</w:t>
      </w:r>
      <w:r w:rsidDel="00000000" w:rsidR="00000000" w:rsidRPr="00000000">
        <w:rPr>
          <w:rtl w:val="0"/>
        </w:rPr>
        <w:t xml:space="preserve"> Any engineer can join any Java project and immediately understand the framework conventions, configuration patterns, and extension points without learning project-specific conventions.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wnye7kkrhr5p" w:id="2"/>
      <w:bookmarkEnd w:id="2"/>
      <w:r w:rsidDel="00000000" w:rsidR="00000000" w:rsidRPr="00000000">
        <w:rPr>
          <w:rtl w:val="0"/>
        </w:rPr>
        <w:t xml:space="preserve">2. Scope</w:t>
      </w:r>
    </w:p>
    <w:p w:rsidR="00000000" w:rsidDel="00000000" w:rsidP="00000000" w:rsidRDefault="00000000" w:rsidRPr="00000000" w14:paraId="00000015">
      <w:pPr>
        <w:pStyle w:val="Heading3"/>
        <w:rPr/>
      </w:pPr>
      <w:bookmarkStart w:colFirst="0" w:colLast="0" w:name="_5p68h4ib2arf" w:id="3"/>
      <w:bookmarkEnd w:id="3"/>
      <w:r w:rsidDel="00000000" w:rsidR="00000000" w:rsidRPr="00000000">
        <w:rPr>
          <w:rtl w:val="0"/>
        </w:rPr>
        <w:t xml:space="preserve">2.1 Applies To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new Java application projects (greenfield)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All existing Java projects undergoing significant refactoring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Web APIs, microservices, and backend services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CLI applications and batch processing services</w:t>
      </w:r>
    </w:p>
    <w:p w:rsidR="00000000" w:rsidDel="00000000" w:rsidP="00000000" w:rsidRDefault="00000000" w:rsidRPr="00000000" w14:paraId="0000001A">
      <w:pPr>
        <w:pStyle w:val="Heading3"/>
        <w:rPr/>
      </w:pPr>
      <w:bookmarkStart w:colFirst="0" w:colLast="0" w:name="_wisxa039qca1" w:id="4"/>
      <w:bookmarkEnd w:id="4"/>
      <w:r w:rsidDel="00000000" w:rsidR="00000000" w:rsidRPr="00000000">
        <w:rPr>
          <w:rtl w:val="0"/>
        </w:rPr>
        <w:t xml:space="preserve">2.2 Does Not Apply To</w:t>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Project directory structure → </w:t>
      </w:r>
      <w:r w:rsidDel="00000000" w:rsidR="00000000" w:rsidRPr="00000000">
        <w:rPr>
          <w:b w:val="1"/>
          <w:bCs w:val="1"/>
          <w:rtl w:val="0"/>
        </w:rPr>
        <w:t xml:space="preserve">1.11 Project Structure</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Test slice configuration → </w:t>
      </w:r>
      <w:r w:rsidDel="00000000" w:rsidR="00000000" w:rsidRPr="00000000">
        <w:rPr>
          <w:b w:val="1"/>
          <w:bCs w:val="1"/>
          <w:rtl w:val="0"/>
        </w:rPr>
        <w:t xml:space="preserve">1.9 Testing</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REST URL design rules → </w:t>
      </w:r>
      <w:r w:rsidDel="00000000" w:rsidR="00000000" w:rsidRPr="00000000">
        <w:rPr>
          <w:b w:val="1"/>
          <w:bCs w:val="1"/>
          <w:rtl w:val="0"/>
        </w:rPr>
        <w:t xml:space="preserve">2.3 API Design</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Fonts w:ascii="Arial Unicode MS" w:cs="Arial Unicode MS" w:eastAsia="Arial Unicode MS" w:hAnsi="Arial Unicode MS"/>
          <w:rtl w:val="0"/>
        </w:rPr>
        <w:t xml:space="preserve">Logging library selection → </w:t>
      </w:r>
      <w:r w:rsidDel="00000000" w:rsidR="00000000" w:rsidRPr="00000000">
        <w:rPr>
          <w:b w:val="1"/>
          <w:bCs w:val="1"/>
          <w:rtl w:val="0"/>
        </w:rPr>
        <w:t xml:space="preserve">1.5 Logging</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Fonts w:ascii="Arial Unicode MS" w:cs="Arial Unicode MS" w:eastAsia="Arial Unicode MS" w:hAnsi="Arial Unicode MS"/>
          <w:rtl w:val="0"/>
        </w:rPr>
        <w:t xml:space="preserve">Desktop application frameworks → </w:t>
      </w:r>
      <w:r w:rsidDel="00000000" w:rsidR="00000000" w:rsidRPr="00000000">
        <w:rPr>
          <w:b w:val="1"/>
          <w:bCs w:val="1"/>
          <w:rtl w:val="0"/>
        </w:rPr>
        <w:t xml:space="preserve">1.7 Desktop</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ja2yax1dwaqs" w:id="5"/>
      <w:bookmarkEnd w:id="5"/>
      <w:r w:rsidDel="00000000" w:rsidR="00000000" w:rsidRPr="00000000">
        <w:rPr>
          <w:rtl w:val="0"/>
        </w:rPr>
        <w:t xml:space="preserve">3. Normative Rules</w:t>
      </w:r>
    </w:p>
    <w:p w:rsidR="00000000" w:rsidDel="00000000" w:rsidP="00000000" w:rsidRDefault="00000000" w:rsidRPr="00000000" w14:paraId="00000023">
      <w:pPr>
        <w:pStyle w:val="Heading3"/>
        <w:rPr/>
      </w:pPr>
      <w:bookmarkStart w:colFirst="0" w:colLast="0" w:name="_6q68relolj49"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FWK-01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Spring Boot 3.x MUST be used for all new enterprise Java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FWK-02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@ConfigurationProperties</w:t>
            </w:r>
            <w:r w:rsidDel="00000000" w:rsidR="00000000" w:rsidRPr="00000000">
              <w:rPr>
                <w:rtl w:val="0"/>
              </w:rPr>
              <w:t xml:space="preserve"> MUST be used over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for structured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Code review, ArchUnit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FWK-03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Global exception handling via </w:t>
            </w:r>
            <w:r w:rsidDel="00000000" w:rsidR="00000000" w:rsidRPr="00000000">
              <w:rPr>
                <w:rFonts w:ascii="Roboto Mono" w:cs="Roboto Mono" w:eastAsia="Roboto Mono" w:hAnsi="Roboto Mono"/>
                <w:color w:val="188038"/>
                <w:rtl w:val="0"/>
              </w:rPr>
              <w:t xml:space="preserve">@RestControllerAdvice</w:t>
            </w:r>
            <w:r w:rsidDel="00000000" w:rsidR="00000000" w:rsidRPr="00000000">
              <w:rPr>
                <w:rtl w:val="0"/>
              </w:rPr>
              <w:t xml:space="preserve"> MUST be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FWK-04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Spring Boot Actuator MUST be enabled for all services (health, metrics, info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Dependency scan, CI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FWK-05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Dependency injection MUST use constructor injection exclusively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Code review, ErrorProne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FWK-06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Application lifecycle management MUST use </w:t>
            </w:r>
            <w:r w:rsidDel="00000000" w:rsidR="00000000" w:rsidRPr="00000000">
              <w:rPr>
                <w:rFonts w:ascii="Roboto Mono" w:cs="Roboto Mono" w:eastAsia="Roboto Mono" w:hAnsi="Roboto Mono"/>
                <w:color w:val="188038"/>
                <w:rtl w:val="0"/>
              </w:rPr>
              <w:t xml:space="preserve">@PostConstruct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@PreDestroy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FWK-07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Health check endpoints MUST follow </w:t>
            </w:r>
            <w:r w:rsidDel="00000000" w:rsidR="00000000" w:rsidRPr="00000000">
              <w:rPr>
                <w:b w:val="1"/>
                <w:bCs w:val="1"/>
                <w:rtl w:val="0"/>
              </w:rPr>
              <w:t xml:space="preserve">2.3 API Design</w:t>
            </w:r>
            <w:r w:rsidDel="00000000" w:rsidR="00000000" w:rsidRPr="00000000">
              <w:rPr>
                <w:rtl w:val="0"/>
              </w:rPr>
              <w:t xml:space="preserve"> standards (</w:t>
            </w:r>
            <w:r w:rsidDel="00000000" w:rsidR="00000000" w:rsidRPr="00000000">
              <w:rPr>
                <w:rFonts w:ascii="Roboto Mono" w:cs="Roboto Mono" w:eastAsia="Roboto Mono" w:hAnsi="Roboto Mono"/>
                <w:color w:val="188038"/>
                <w:rtl w:val="0"/>
              </w:rPr>
              <w:t xml:space="preserve">/health/live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/health/ready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Integration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FWK-08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Graceful shutdown MUST be configured and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Code review, integration test</w:t>
            </w:r>
          </w:p>
        </w:tc>
      </w:tr>
    </w:tbl>
    <w:p w:rsidR="00000000" w:rsidDel="00000000" w:rsidP="00000000" w:rsidRDefault="00000000" w:rsidRPr="00000000" w14:paraId="0000003F">
      <w:pPr>
        <w:pStyle w:val="Heading3"/>
        <w:rPr/>
      </w:pPr>
      <w:bookmarkStart w:colFirst="0" w:colLast="0" w:name="_ccaakq66gssh"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FWK-09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Projects SHOULD use Quarkus when GraalVM native image or sub-second startup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Standard Spring Boot is acceptable for most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FWK-10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Projects SHOULD use Micronaut when compile-time DI with minimal memory footprint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Standard Spring Boot is acceptable for most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FWK-11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Request handling layer SHOULD NOT contain business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Small services may combine layers</w:t>
            </w:r>
          </w:p>
        </w:tc>
      </w:tr>
    </w:tbl>
    <w:p w:rsidR="00000000" w:rsidDel="00000000" w:rsidP="00000000" w:rsidRDefault="00000000" w:rsidRPr="00000000" w14:paraId="0000004C">
      <w:pPr>
        <w:pStyle w:val="Heading3"/>
        <w:rPr/>
      </w:pPr>
      <w:bookmarkStart w:colFirst="0" w:colLast="0" w:name="_596i30kd9zdn"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FWK-12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Projects MAY use Javalin for lightweight HTTP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Only for simple services with minimal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FWK-13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Projects MAY use Helidon for Oracle Cloud deployments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Only when organizational standard requires it</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a2m6kytbxjvf" w:id="9"/>
      <w:bookmarkEnd w:id="9"/>
      <w:r w:rsidDel="00000000" w:rsidR="00000000" w:rsidRPr="00000000">
        <w:rPr>
          <w:rtl w:val="0"/>
        </w:rPr>
        <w:t xml:space="preserve">4. Rationale</w:t>
      </w:r>
    </w:p>
    <w:p w:rsidR="00000000" w:rsidDel="00000000" w:rsidP="00000000" w:rsidRDefault="00000000" w:rsidRPr="00000000" w14:paraId="00000059">
      <w:pPr>
        <w:pStyle w:val="Heading3"/>
        <w:rPr/>
      </w:pPr>
      <w:bookmarkStart w:colFirst="0" w:colLast="0" w:name="_vp8l52xy6yno" w:id="10"/>
      <w:bookmarkEnd w:id="10"/>
      <w:r w:rsidDel="00000000" w:rsidR="00000000" w:rsidRPr="00000000">
        <w:rPr>
          <w:rtl w:val="0"/>
        </w:rPr>
        <w:t xml:space="preserve">4.1 Why Spring Boot 3.x?</w:t>
      </w:r>
    </w:p>
    <w:p w:rsidR="00000000" w:rsidDel="00000000" w:rsidP="00000000" w:rsidRDefault="00000000" w:rsidRPr="00000000" w14:paraId="0000005A">
      <w:pPr>
        <w:rPr/>
      </w:pPr>
      <w:r w:rsidDel="00000000" w:rsidR="00000000" w:rsidRPr="00000000">
        <w:rPr>
          <w:rtl w:val="0"/>
        </w:rPr>
        <w:t xml:space="preserve">Spring Boot 3.x is the dominant enterprise Java framework with the largest ecosystem, best documentation, and strongest community support. Virtual thread support (Project Loom) in Spring Boot 3.2+ provides significant throughput improvements for I/O-bound services. The framework's convention-over-configuration approach reduces boilerplate while maintaining flexibility.</w:t>
      </w:r>
    </w:p>
    <w:p w:rsidR="00000000" w:rsidDel="00000000" w:rsidP="00000000" w:rsidRDefault="00000000" w:rsidRPr="00000000" w14:paraId="0000005B">
      <w:pPr>
        <w:pStyle w:val="Heading3"/>
        <w:rPr/>
      </w:pPr>
      <w:bookmarkStart w:colFirst="0" w:colLast="0" w:name="_twqip1npv51o" w:id="11"/>
      <w:bookmarkEnd w:id="11"/>
      <w:r w:rsidDel="00000000" w:rsidR="00000000" w:rsidRPr="00000000">
        <w:rPr>
          <w:rtl w:val="0"/>
        </w:rPr>
        <w:t xml:space="preserve">4.2 Why </w:t>
      </w:r>
      <w:r w:rsidDel="00000000" w:rsidR="00000000" w:rsidRPr="00000000">
        <w:rPr>
          <w:rFonts w:ascii="Roboto Mono" w:cs="Roboto Mono" w:eastAsia="Roboto Mono" w:hAnsi="Roboto Mono"/>
          <w:color w:val="188038"/>
          <w:rtl w:val="0"/>
        </w:rPr>
        <w:t xml:space="preserve">@ConfigurationProperties</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injects individual properties as strings, requiring manual parsing and validation. </w:t>
      </w:r>
      <w:r w:rsidDel="00000000" w:rsidR="00000000" w:rsidRPr="00000000">
        <w:rPr>
          <w:rFonts w:ascii="Roboto Mono" w:cs="Roboto Mono" w:eastAsia="Roboto Mono" w:hAnsi="Roboto Mono"/>
          <w:color w:val="188038"/>
          <w:rtl w:val="0"/>
        </w:rPr>
        <w:t xml:space="preserve">@ConfigurationProperties</w:t>
      </w:r>
      <w:r w:rsidDel="00000000" w:rsidR="00000000" w:rsidRPr="00000000">
        <w:rPr>
          <w:rtl w:val="0"/>
        </w:rPr>
        <w:t xml:space="preserve"> binds properties to type-safe Java objects with validation, IDE auto-completion, and centralized configuration documentation. This eliminates configuration-related runtime errors and improves maintainability.</w:t>
      </w:r>
    </w:p>
    <w:p w:rsidR="00000000" w:rsidDel="00000000" w:rsidP="00000000" w:rsidRDefault="00000000" w:rsidRPr="00000000" w14:paraId="0000005D">
      <w:pPr>
        <w:pStyle w:val="Heading3"/>
        <w:rPr/>
      </w:pPr>
      <w:bookmarkStart w:colFirst="0" w:colLast="0" w:name="_3bujb49xz3xv" w:id="12"/>
      <w:bookmarkEnd w:id="12"/>
      <w:r w:rsidDel="00000000" w:rsidR="00000000" w:rsidRPr="00000000">
        <w:rPr>
          <w:rtl w:val="0"/>
        </w:rPr>
        <w:t xml:space="preserve">4.3 Why Constructor Injection?</w:t>
      </w:r>
    </w:p>
    <w:p w:rsidR="00000000" w:rsidDel="00000000" w:rsidP="00000000" w:rsidRDefault="00000000" w:rsidRPr="00000000" w14:paraId="0000005E">
      <w:pPr>
        <w:rPr/>
      </w:pPr>
      <w:r w:rsidDel="00000000" w:rsidR="00000000" w:rsidRPr="00000000">
        <w:rPr>
          <w:rtl w:val="0"/>
        </w:rPr>
        <w:t xml:space="preserve">Field injection (</w:t>
      </w:r>
      <w:r w:rsidDel="00000000" w:rsidR="00000000" w:rsidRPr="00000000">
        <w:rPr>
          <w:rFonts w:ascii="Roboto Mono" w:cs="Roboto Mono" w:eastAsia="Roboto Mono" w:hAnsi="Roboto Mono"/>
          <w:color w:val="188038"/>
          <w:rtl w:val="0"/>
        </w:rPr>
        <w:t xml:space="preserve">@Autowired</w:t>
      </w:r>
      <w:r w:rsidDel="00000000" w:rsidR="00000000" w:rsidRPr="00000000">
        <w:rPr>
          <w:rtl w:val="0"/>
        </w:rPr>
        <w:t xml:space="preserve"> on fields) makes testing difficult, hides dependencies, and violates encapsulation. Constructor injection makes dependencies explicit, enables immutability, and simplifies unit testing without Spring context.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v1b1cw61paio" w:id="13"/>
      <w:bookmarkEnd w:id="13"/>
      <w:r w:rsidDel="00000000" w:rsidR="00000000" w:rsidRPr="00000000">
        <w:rPr>
          <w:rtl w:val="0"/>
        </w:rPr>
        <w:t xml:space="preserve">5. Implementation</w:t>
      </w:r>
    </w:p>
    <w:p w:rsidR="00000000" w:rsidDel="00000000" w:rsidP="00000000" w:rsidRDefault="00000000" w:rsidRPr="00000000" w14:paraId="00000062">
      <w:pPr>
        <w:pStyle w:val="Heading3"/>
        <w:rPr/>
      </w:pPr>
      <w:bookmarkStart w:colFirst="0" w:colLast="0" w:name="_c4ddhcq1mroa" w:id="14"/>
      <w:bookmarkEnd w:id="14"/>
      <w:r w:rsidDel="00000000" w:rsidR="00000000" w:rsidRPr="00000000">
        <w:rPr>
          <w:rtl w:val="0"/>
        </w:rPr>
        <w:t xml:space="preserve">5.1 Spring Boot Configuration</w:t>
      </w:r>
    </w:p>
    <w:p w:rsidR="00000000" w:rsidDel="00000000" w:rsidP="00000000" w:rsidRDefault="00000000" w:rsidRPr="00000000" w14:paraId="00000063">
      <w:pPr>
        <w:rPr/>
      </w:pPr>
      <w:r w:rsidDel="00000000" w:rsidR="00000000" w:rsidRPr="00000000">
        <w:rPr>
          <w:rtl w:val="0"/>
        </w:rPr>
        <w:t xml:space="preserve">// build.gradle.kts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plugins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id("org.springframework.boot") version "3.3.1"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id("io.spring.dependency-management") version "1.1.5"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id("java")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dependencies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Core Spring Boot starters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implementation("org.springframework.boot:spring-boot-starter-web")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implementation("org.springframework.boot:spring-boot-starter-validation")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implementation("org.springframework.boot:spring-boot-starter-actuator")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Configuration processing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annotationProcessor("org.springframework.boot:spring-boot-configuration-processor")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Testing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testImplementation("org.springframework.boot:spring-boot-starter-test")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pStyle w:val="Heading3"/>
        <w:rPr/>
      </w:pPr>
      <w:bookmarkStart w:colFirst="0" w:colLast="0" w:name="_5k1mmrhmuf2y" w:id="15"/>
      <w:bookmarkEnd w:id="15"/>
      <w:r w:rsidDel="00000000" w:rsidR="00000000" w:rsidRPr="00000000">
        <w:rPr>
          <w:rtl w:val="0"/>
        </w:rPr>
        <w:t xml:space="preserve">5.2 Configuration Properties Pattern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Good — Type-safe configuration with @ConfigurationProperties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package com.example.config;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import org.springframework.boot.context.properties.ConfigurationProperties;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import org.springframework.boot.context.properties.bind.DefaultValue;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import org.springframework.validation.annotation.Validated;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import jakarta.validation.constraints.Max;</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import jakarta.validation.constraints.Min;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import jakarta.validation.constraints.NotNull;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@ConfigurationProperties(prefix = "payment")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@Validated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public record PaymentProperties(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@NotNull String gatewayUrl,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@NotNull String apiKey,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@Min(1) @Max(30) int timeoutSeconds,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@DefaultValue("3") int maxRetries,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@DefaultValue("true") boolean enableLogging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Good — Constructor injection of configuration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package com.example.service;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import com.example.config.PaymentProperties;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import org.springframework.stereotype.Service;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@Service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public class PaymentService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private final PaymentProperties properties;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private final PaymentGatewayClient gatewayClient;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Constructor injection — dependencies are explicit and final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public PaymentService(PaymentProperties properties, PaymentGatewayClient gatewayClient)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this.properties = properties;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this.gatewayClient = gatewayClient;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public PaymentResult process(PaymentRequest request)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Use type-safe properties — no string parsing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return gatewayClient.charge(request, properties.timeoutSeconds());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Bad — @Value usage (FORBIDDEN)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package com.example.service;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import org.springframework.beans.factory.annotation.Value;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import org.springframework.stereotype.Service;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@Service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public class PaymentService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Wrong — string-based, no validation, no IDE support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@Value("${payment.gateway.url}")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private String gatewayUrl;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@Value("${payment.timeout.seconds:30}")</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private int timeoutSeconds;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Wrong — field injection hides dependencies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@Autowired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private PaymentGatewayClient gatewayClient;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pStyle w:val="Heading3"/>
        <w:rPr/>
      </w:pPr>
      <w:bookmarkStart w:colFirst="0" w:colLast="0" w:name="_ldwumq1h5j8t" w:id="16"/>
      <w:bookmarkEnd w:id="16"/>
      <w:r w:rsidDel="00000000" w:rsidR="00000000" w:rsidRPr="00000000">
        <w:rPr>
          <w:rtl w:val="0"/>
        </w:rPr>
        <w:t xml:space="preserve">5.3 Global Exception Handling</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 Good — Centralized exception handling with @RestControllerAdvice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package com.example.api;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import com.example.api.response.ErrorResponse;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import com.example.exception.PaymentException;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import com.example.exception.ValidationException;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import org.slf4j.Logger;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import org.slf4j.LoggerFactory;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import org.springframework.http.HttpStatus;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import org.springframework.http.ResponseEntity;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import org.springframework.validation.FieldError;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import org.springframework.web.bind.MethodArgumentNotValidException;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import org.springframework.web.bind.annotation.ExceptionHandler;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import org.springframework.web.bind.annotation.RestControllerAdvice;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import java.time.Instant;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import java.util.List;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import java.util.UUID;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@RestControllerAdvice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public class GlobalExceptionHandler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private static final Logger log = LoggerFactory.getLogger(GlobalExceptionHandler.class);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@ExceptionHandler(ValidationException.class)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public ResponseEntity&lt;ErrorResponse&gt; handleValidationException(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ValidationException ex)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ErrorResponse error = ErrorResponse.builder()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.timestamp(Instant.now())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.status(HttpStatus.BAD_REQUEST.value())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.error("BAD_REQUEST")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.message(ex.getMessage())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.correlationId(UUID.randomUUID().toString())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.build();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return ResponseEntity.badRequest().body(error);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@ExceptionHandler(PaymentException.class)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public ResponseEntity&lt;ErrorResponse&gt; handlePaymentException(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PaymentException ex)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log.error("Payment processing failed", ex);</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ErrorResponse error = ErrorResponse.builder()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.timestamp(Instant.now())</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.status(HttpStatus.PAYMENT_REQUIRED.value())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.error("PAYMENT_FAILED")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.message("Payment could not be processed")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.correlationId(UUID.randomUUID().toString())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.build();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return ResponseEntity.status(HttpStatus.PAYMENT_REQUIRED).body(error);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@ExceptionHandler(MethodArgumentNotValidException.class)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public ResponseEntity&lt;ErrorResponse&gt; handleValidationErrors(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MethodArgumentNotValidException ex)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List&lt;FieldErrorDetail&gt; details = ex.getBindingResult()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.getFieldErrors()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.stream()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.map(this::toDetail)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.toList();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ErrorResponse error = ErrorResponse.builder()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.timestamp(Instant.now())</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.status(HttpStatus.BAD_REQUEST.value())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.error("VALIDATION_FAILED")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.message("Request validation failed")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.correlationId(UUID.randomUUID().toString())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.details(details)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.build();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return ResponseEntity.badRequest().body(error);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@ExceptionHandler(Exception.class)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public ResponseEntity&lt;ErrorResponse&gt; handleGenericException(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Exception ex)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log.error("Unexpected error", ex);</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ErrorResponse error = ErrorResponse.builder()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.timestamp(Instant.now())</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.status(HttpStatus.INTERNAL_SERVER_ERROR.value())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.error("INTERNAL_ERROR")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.message("An unexpected error occurred")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.correlationId(UUID.randomUUID().toString())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.build();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return ResponseEntity.internalServerError().body(error);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private FieldErrorDetail toDetail(FieldError fieldError)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return FieldErrorDetail.builder()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.field(fieldError.getField())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.message(fieldError.getDefaultMessage())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.rejectedValue(fieldError.getRejectedValue())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.build();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pStyle w:val="Heading3"/>
        <w:rPr/>
      </w:pPr>
      <w:bookmarkStart w:colFirst="0" w:colLast="0" w:name="_n9ev5mthpuvq" w:id="17"/>
      <w:bookmarkEnd w:id="17"/>
      <w:r w:rsidDel="00000000" w:rsidR="00000000" w:rsidRPr="00000000">
        <w:rPr>
          <w:rtl w:val="0"/>
        </w:rPr>
        <w:t xml:space="preserve">5.4 Actuator Configuration</w:t>
      </w:r>
    </w:p>
    <w:p w:rsidR="00000000" w:rsidDel="00000000" w:rsidP="00000000" w:rsidRDefault="00000000" w:rsidRPr="00000000" w14:paraId="000001BF">
      <w:pPr>
        <w:rPr/>
      </w:pPr>
      <w:r w:rsidDel="00000000" w:rsidR="00000000" w:rsidRPr="00000000">
        <w:rPr>
          <w:rtl w:val="0"/>
        </w:rPr>
        <w:t xml:space="preserve"># src/main/resources/application.yml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management: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endpoints: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web:</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exposure: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include: health,info,metrics,prometheus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endpoint: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health: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show-details: when_authorized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probes: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enabled: true  # Enables /health/live and /health/ready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info:</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env:</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enabled: true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metrics: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tags: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application: ${spring.application.name}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environment: ${ENVIRONMENT:development}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Custom health indicators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management: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health: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db:</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enabled: true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redis: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enabled: true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rabbit: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enabled: true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 Good — Custom health indicator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package com.example.health;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import org.springframework.boot.actuate.health.Health;</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import org.springframework.boot.actuate.health.HealthIndicator;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import org.springframework.stereotype.Component;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@Component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public class PaymentGatewayHealthIndicator implements HealthIndicator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private final PaymentGatewayClient gatewayClient;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public PaymentGatewayHealthIndicator(PaymentGatewayClient gatewayClient)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this.gatewayClient = gatewayClient;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@Override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public Health health()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try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Perform lightweight health check</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boolean healthy = gatewayClient.ping();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if (healthy)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return Health.up()</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.withDetail("gateway", "available")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.build();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 else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return Health.down()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.withDetail("gateway", "unavailable")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.build();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 catch (Exception ex)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return Health.down(ex)</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.withDetail("gateway", "error")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.build();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pStyle w:val="Heading3"/>
        <w:rPr/>
      </w:pPr>
      <w:bookmarkStart w:colFirst="0" w:colLast="0" w:name="_3lmfia8ycsuq" w:id="18"/>
      <w:bookmarkEnd w:id="18"/>
      <w:r w:rsidDel="00000000" w:rsidR="00000000" w:rsidRPr="00000000">
        <w:rPr>
          <w:rtl w:val="0"/>
        </w:rPr>
        <w:t xml:space="preserve">5.5 Graceful Shutdown</w:t>
      </w:r>
    </w:p>
    <w:p w:rsidR="00000000" w:rsidDel="00000000" w:rsidP="00000000" w:rsidRDefault="00000000" w:rsidRPr="00000000" w14:paraId="0000023D">
      <w:pPr>
        <w:rPr/>
      </w:pPr>
      <w:r w:rsidDel="00000000" w:rsidR="00000000" w:rsidRPr="00000000">
        <w:rPr>
          <w:rtl w:val="0"/>
        </w:rPr>
        <w:t xml:space="preserve"># src/main/resources/application.yml</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server: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shutdown: graceful  # Enable graceful shutdown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spring: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lifecycle: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timeout-per-shutdown-phase: 30s  # Max time to wait for in-flight requests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 Good — Shutdown hook for custom cleanup</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package com.example.lifecycle;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import org.slf4j.Logger;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import org.slf4j.LoggerFactory;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import org.springframework.stereotype.Component;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import jakarta.annotation.PreDestroy;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@Component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public class PaymentServiceShutdown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private static final Logger log = LoggerFactory.getLogger(PaymentServiceShutdown.class);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private final PaymentGatewayClient gatewayClient;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public PaymentServiceShutdown(PaymentGatewayClient gatewayClient)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this.gatewayClient = gatewayClient;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@PreDestroy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public void shutdown()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log.info("Shutting down payment service...");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 Close connections, flush buffers, etc.</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gatewayClient.close();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log.info("Payment service shutdown complete");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pStyle w:val="Heading3"/>
        <w:rPr/>
      </w:pPr>
      <w:bookmarkStart w:colFirst="0" w:colLast="0" w:name="_k6rarx1dq43l" w:id="19"/>
      <w:bookmarkEnd w:id="19"/>
      <w:r w:rsidDel="00000000" w:rsidR="00000000" w:rsidRPr="00000000">
        <w:rPr>
          <w:rtl w:val="0"/>
        </w:rPr>
        <w:t xml:space="preserve">5.6 Framework Comparison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b w:val="1"/>
                <w:bCs w:val="1"/>
              </w:rPr>
            </w:pPr>
            <w:r w:rsidDel="00000000" w:rsidR="00000000" w:rsidRPr="00000000">
              <w:rPr>
                <w:b w:val="1"/>
                <w:bCs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b w:val="1"/>
                <w:bCs w:val="1"/>
                <w:rtl w:val="0"/>
              </w:rPr>
              <w:t xml:space="preserve">Startup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b w:val="1"/>
                <w:bCs w:val="1"/>
                <w:rtl w:val="0"/>
              </w:rPr>
              <w:t xml:space="preserve">Memory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b w:val="1"/>
                <w:bCs w:val="1"/>
                <w:rtl w:val="0"/>
              </w:rPr>
              <w:t xml:space="preserve">GraalVM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b w:val="1"/>
                <w:bCs w:val="1"/>
                <w:rtl w:val="0"/>
              </w:rPr>
              <w:t xml:space="preserve">Spring Boot 3.x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Enterprise services, full-featured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2-5s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200-500MB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 Supported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b w:val="1"/>
                <w:bCs w:val="1"/>
                <w:rtl w:val="0"/>
              </w:rPr>
              <w:t xml:space="preserve">Quarkus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Cloud-native, fast startup, serverless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&lt;1s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50-150MB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Arial Unicode MS" w:cs="Arial Unicode MS" w:eastAsia="Arial Unicode MS" w:hAnsi="Arial Unicode MS"/>
                <w:rtl w:val="0"/>
              </w:rPr>
              <w:t xml:space="preserve">✅ Optimized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b w:val="1"/>
                <w:bCs w:val="1"/>
                <w:rtl w:val="0"/>
              </w:rPr>
              <w:t xml:space="preserve">Micronaut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Low memory, compile-time DI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&lt;1s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50-150MB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Fonts w:ascii="Arial Unicode MS" w:cs="Arial Unicode MS" w:eastAsia="Arial Unicode MS" w:hAnsi="Arial Unicode MS"/>
                <w:rtl w:val="0"/>
              </w:rPr>
              <w:t xml:space="preserve">✅ Supported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b w:val="1"/>
                <w:bCs w:val="1"/>
                <w:rtl w:val="0"/>
              </w:rPr>
              <w:t xml:space="preserve">Javalin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Lightweight HTTP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&lt;500ms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30-80MB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 Not optimized</w:t>
            </w:r>
          </w:p>
        </w:tc>
      </w:tr>
    </w:tbl>
    <w:p w:rsidR="00000000" w:rsidDel="00000000" w:rsidP="00000000" w:rsidRDefault="00000000" w:rsidRPr="00000000" w14:paraId="00000298">
      <w:pPr>
        <w:pStyle w:val="Heading3"/>
        <w:rPr/>
      </w:pPr>
      <w:bookmarkStart w:colFirst="0" w:colLast="0" w:name="_a3kzsm2w6e13" w:id="20"/>
      <w:bookmarkEnd w:id="20"/>
      <w:r w:rsidDel="00000000" w:rsidR="00000000" w:rsidRPr="00000000">
        <w:rPr>
          <w:rtl w:val="0"/>
        </w:rPr>
        <w:t xml:space="preserve">5.7 Anti-Patterns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for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@ConfigurationProperties</w:t>
            </w:r>
            <w:r w:rsidDel="00000000" w:rsidR="00000000" w:rsidRPr="00000000">
              <w:rPr>
                <w:rtl w:val="0"/>
              </w:rPr>
              <w:t xml:space="preserve"> with record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Field injection (</w:t>
            </w:r>
            <w:r w:rsidDel="00000000" w:rsidR="00000000" w:rsidRPr="00000000">
              <w:rPr>
                <w:rFonts w:ascii="Roboto Mono" w:cs="Roboto Mono" w:eastAsia="Roboto Mono" w:hAnsi="Roboto Mono"/>
                <w:color w:val="188038"/>
                <w:rtl w:val="0"/>
              </w:rPr>
              <w:t xml:space="preserve">@Autowired</w:t>
            </w:r>
            <w:r w:rsidDel="00000000" w:rsidR="00000000" w:rsidRPr="00000000">
              <w:rPr>
                <w:rtl w:val="0"/>
              </w:rPr>
              <w:t xml:space="preserve"> on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Use constructor injection exclusively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Business logic in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Move to service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Catching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 without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Log with context, then handle or rethrow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Returning </w:t>
            </w:r>
            <w:r w:rsidDel="00000000" w:rsidR="00000000" w:rsidRPr="00000000">
              <w:rPr>
                <w:rFonts w:ascii="Roboto Mono" w:cs="Roboto Mono" w:eastAsia="Roboto Mono" w:hAnsi="Roboto Mono"/>
                <w:color w:val="188038"/>
                <w:rtl w:val="0"/>
              </w:rPr>
              <w:t xml:space="preserve">ResponseEntity</w:t>
            </w:r>
            <w:r w:rsidDel="00000000" w:rsidR="00000000" w:rsidRPr="00000000">
              <w:rPr>
                <w:rtl w:val="0"/>
              </w:rPr>
              <w:t xml:space="preserve"> from service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Return domain objects; let controller handle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on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Apply at service layer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Circular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Refactor to eliminate; use events or redesign</w:t>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rPr/>
      </w:pPr>
      <w:bookmarkStart w:colFirst="0" w:colLast="0" w:name="_sd5ibh8cv4d" w:id="21"/>
      <w:bookmarkEnd w:id="21"/>
      <w:r w:rsidDel="00000000" w:rsidR="00000000" w:rsidRPr="00000000">
        <w:rPr>
          <w:rtl w:val="0"/>
        </w:rPr>
        <w:t xml:space="preserve">6. Enforcement</w:t>
      </w:r>
    </w:p>
    <w:p w:rsidR="00000000" w:rsidDel="00000000" w:rsidP="00000000" w:rsidRDefault="00000000" w:rsidRPr="00000000" w14:paraId="000002AC">
      <w:pPr>
        <w:pStyle w:val="Heading3"/>
        <w:rPr/>
      </w:pPr>
      <w:bookmarkStart w:colFirst="0" w:colLast="0" w:name="_ia84jfgei1mo" w:id="22"/>
      <w:bookmarkEnd w:id="22"/>
      <w:r w:rsidDel="00000000" w:rsidR="00000000" w:rsidRPr="00000000">
        <w:rPr>
          <w:rtl w:val="0"/>
        </w:rPr>
        <w:t xml:space="preserve">6.1 Automated Checks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Spring Boot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Actuator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usage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ArchUnit, ErrorProne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Field injection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ArchUnit, Checkstyle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Health endpoint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Integration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Yes</w:t>
            </w:r>
          </w:p>
        </w:tc>
      </w:tr>
    </w:tbl>
    <w:p w:rsidR="00000000" w:rsidDel="00000000" w:rsidP="00000000" w:rsidRDefault="00000000" w:rsidRPr="00000000" w14:paraId="000002BF">
      <w:pPr>
        <w:pStyle w:val="Heading3"/>
        <w:rPr/>
      </w:pPr>
      <w:bookmarkStart w:colFirst="0" w:colLast="0" w:name="_6bw9bb5d2xx9" w:id="23"/>
      <w:bookmarkEnd w:id="23"/>
      <w:r w:rsidDel="00000000" w:rsidR="00000000" w:rsidRPr="00000000">
        <w:rPr>
          <w:rtl w:val="0"/>
        </w:rPr>
        <w:t xml:space="preserve">6.2 Manual Review Checklist</w:t>
      </w:r>
    </w:p>
    <w:p w:rsidR="00000000" w:rsidDel="00000000" w:rsidP="00000000" w:rsidRDefault="00000000" w:rsidRPr="00000000" w14:paraId="000002C0">
      <w:pPr>
        <w:numPr>
          <w:ilvl w:val="0"/>
          <w:numId w:val="2"/>
        </w:numPr>
        <w:ind w:left="720" w:hanging="360"/>
      </w:pPr>
      <w:r w:rsidDel="00000000" w:rsidR="00000000" w:rsidRPr="00000000">
        <w:rPr>
          <w:rtl w:val="0"/>
        </w:rPr>
        <w:t xml:space="preserve">Spring Boot 3.x used as primary framework</w:t>
      </w:r>
    </w:p>
    <w:p w:rsidR="00000000" w:rsidDel="00000000" w:rsidP="00000000" w:rsidRDefault="00000000" w:rsidRPr="00000000" w14:paraId="000002C1">
      <w:pPr>
        <w:numPr>
          <w:ilvl w:val="0"/>
          <w:numId w:val="2"/>
        </w:numPr>
        <w:ind w:left="720" w:hanging="360"/>
      </w:pPr>
      <w:r w:rsidDel="00000000" w:rsidR="00000000" w:rsidRPr="00000000">
        <w:rPr>
          <w:rFonts w:ascii="Roboto Mono" w:cs="Roboto Mono" w:eastAsia="Roboto Mono" w:hAnsi="Roboto Mono"/>
          <w:color w:val="188038"/>
          <w:rtl w:val="0"/>
        </w:rPr>
        <w:t xml:space="preserve">@ConfigurationProperties</w:t>
      </w:r>
      <w:r w:rsidDel="00000000" w:rsidR="00000000" w:rsidRPr="00000000">
        <w:rPr>
          <w:rtl w:val="0"/>
        </w:rPr>
        <w:t xml:space="preserve"> used for all configuration</w:t>
      </w:r>
    </w:p>
    <w:p w:rsidR="00000000" w:rsidDel="00000000" w:rsidP="00000000" w:rsidRDefault="00000000" w:rsidRPr="00000000" w14:paraId="000002C2">
      <w:pPr>
        <w:numPr>
          <w:ilvl w:val="0"/>
          <w:numId w:val="2"/>
        </w:numPr>
        <w:ind w:left="720" w:hanging="360"/>
      </w:pPr>
      <w:r w:rsidDel="00000000" w:rsidR="00000000" w:rsidRPr="00000000">
        <w:rPr>
          <w:rtl w:val="0"/>
        </w:rPr>
        <w:t xml:space="preserve">Constructor injection used exclusively</w:t>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Global exception handler implemented</w:t>
      </w:r>
    </w:p>
    <w:p w:rsidR="00000000" w:rsidDel="00000000" w:rsidP="00000000" w:rsidRDefault="00000000" w:rsidRPr="00000000" w14:paraId="000002C4">
      <w:pPr>
        <w:numPr>
          <w:ilvl w:val="0"/>
          <w:numId w:val="2"/>
        </w:numPr>
        <w:ind w:left="720" w:hanging="360"/>
      </w:pPr>
      <w:r w:rsidDel="00000000" w:rsidR="00000000" w:rsidRPr="00000000">
        <w:rPr>
          <w:rtl w:val="0"/>
        </w:rPr>
        <w:t xml:space="preserve">Actuator endpoints enabled and secured</w:t>
      </w:r>
    </w:p>
    <w:p w:rsidR="00000000" w:rsidDel="00000000" w:rsidP="00000000" w:rsidRDefault="00000000" w:rsidRPr="00000000" w14:paraId="000002C5">
      <w:pPr>
        <w:numPr>
          <w:ilvl w:val="0"/>
          <w:numId w:val="2"/>
        </w:numPr>
        <w:ind w:left="720" w:hanging="360"/>
      </w:pPr>
      <w:r w:rsidDel="00000000" w:rsidR="00000000" w:rsidRPr="00000000">
        <w:rPr>
          <w:rtl w:val="0"/>
        </w:rPr>
        <w:t xml:space="preserve">Health check endpoints follow 2.3 API Design standards</w:t>
      </w:r>
    </w:p>
    <w:p w:rsidR="00000000" w:rsidDel="00000000" w:rsidP="00000000" w:rsidRDefault="00000000" w:rsidRPr="00000000" w14:paraId="000002C6">
      <w:pPr>
        <w:numPr>
          <w:ilvl w:val="0"/>
          <w:numId w:val="2"/>
        </w:numPr>
        <w:ind w:left="720" w:hanging="360"/>
      </w:pPr>
      <w:r w:rsidDel="00000000" w:rsidR="00000000" w:rsidRPr="00000000">
        <w:rPr>
          <w:rtl w:val="0"/>
        </w:rPr>
        <w:t xml:space="preserve">Graceful shutdown configured</w:t>
      </w:r>
    </w:p>
    <w:p w:rsidR="00000000" w:rsidDel="00000000" w:rsidP="00000000" w:rsidRDefault="00000000" w:rsidRPr="00000000" w14:paraId="000002C7">
      <w:pPr>
        <w:numPr>
          <w:ilvl w:val="0"/>
          <w:numId w:val="2"/>
        </w:numPr>
        <w:ind w:left="720" w:hanging="360"/>
      </w:pPr>
      <w:r w:rsidDel="00000000" w:rsidR="00000000" w:rsidRPr="00000000">
        <w:rPr>
          <w:rtl w:val="0"/>
        </w:rPr>
        <w:t xml:space="preserve">No business logic in controllers</w:t>
      </w:r>
    </w:p>
    <w:p w:rsidR="00000000" w:rsidDel="00000000" w:rsidP="00000000" w:rsidRDefault="00000000" w:rsidRPr="00000000" w14:paraId="000002C8">
      <w:pPr>
        <w:numPr>
          <w:ilvl w:val="0"/>
          <w:numId w:val="2"/>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on controllers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n35vn7yx8ynl" w:id="24"/>
      <w:bookmarkEnd w:id="24"/>
      <w:r w:rsidDel="00000000" w:rsidR="00000000" w:rsidRPr="00000000">
        <w:rPr>
          <w:rtl w:val="0"/>
        </w:rPr>
        <w:t xml:space="preserve">7. References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Spring Boot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hyperlink r:id="rId6">
              <w:r w:rsidDel="00000000" w:rsidR="00000000" w:rsidRPr="00000000">
                <w:rPr>
                  <w:color w:val="1155cc"/>
                  <w:u w:val="single"/>
                  <w:rtl w:val="0"/>
                </w:rPr>
                <w:t xml:space="preserve">https://spring.io/projects/spring-boot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FWK-01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Configuration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hyperlink r:id="rId7">
              <w:r w:rsidDel="00000000" w:rsidR="00000000" w:rsidRPr="00000000">
                <w:rPr>
                  <w:color w:val="1155cc"/>
                  <w:u w:val="single"/>
                  <w:rtl w:val="0"/>
                </w:rPr>
                <w:t xml:space="preserve">https://docs.spring.io/spring-boot/docs/current/reference/html/features.html#features.external-config.typesafe-configuration-properties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FWK-02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Actuator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hyperlink r:id="rId8">
              <w:r w:rsidDel="00000000" w:rsidR="00000000" w:rsidRPr="00000000">
                <w:rPr>
                  <w:color w:val="1155cc"/>
                  <w:u w:val="single"/>
                  <w:rtl w:val="0"/>
                </w:rPr>
                <w:t xml:space="preserve">https://docs.spring.io/spring-boot/docs/current/reference/html/actuator.html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FWK-04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Quarkus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hyperlink r:id="rId9">
              <w:r w:rsidDel="00000000" w:rsidR="00000000" w:rsidRPr="00000000">
                <w:rPr>
                  <w:color w:val="1155cc"/>
                  <w:u w:val="single"/>
                  <w:rtl w:val="0"/>
                </w:rPr>
                <w:t xml:space="preserve">https://quarkus.io/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FWK-09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Micronaut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hyperlink r:id="rId10">
              <w:r w:rsidDel="00000000" w:rsidR="00000000" w:rsidRPr="00000000">
                <w:rPr>
                  <w:color w:val="1155cc"/>
                  <w:u w:val="single"/>
                  <w:rtl w:val="0"/>
                </w:rPr>
                <w:t xml:space="preserve">https://micronaut.io/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FWK-10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Common API Design Standards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Fonts w:ascii="Roboto Mono" w:cs="Roboto Mono" w:eastAsia="Roboto Mono" w:hAnsi="Roboto Mono"/>
                <w:color w:val="188038"/>
                <w:rtl w:val="0"/>
              </w:rPr>
              <w:t xml:space="preserve">common/2.3-api-design.md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FWK-07</w:t>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9n65pwbfriz1" w:id="25"/>
      <w:bookmarkEnd w:id="25"/>
      <w:r w:rsidDel="00000000" w:rsidR="00000000" w:rsidRPr="00000000">
        <w:rPr>
          <w:rtl w:val="0"/>
        </w:rPr>
        <w:t xml:space="preserve">8. Change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Initial version per Meta-Spec v3.0</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rPr/>
      </w:pPr>
      <w:bookmarkStart w:colFirst="0" w:colLast="0" w:name="_lhl2fg27y0o5" w:id="26"/>
      <w:bookmarkEnd w:id="26"/>
      <w:r w:rsidDel="00000000" w:rsidR="00000000" w:rsidRPr="00000000">
        <w:rPr>
          <w:rtl w:val="0"/>
        </w:rPr>
        <w:t xml:space="preserve">Appendix A: Content Migration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Spring Boot 3.x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Current Standards: 1.6 Framework.md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Fonts w:ascii="Roboto Mono" w:cs="Roboto Mono" w:eastAsia="Roboto Mono" w:hAnsi="Roboto Mono"/>
                <w:color w:val="188038"/>
                <w:rtl w:val="0"/>
              </w:rPr>
              <w:t xml:space="preserve">@ConfigurationProperties</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Current Standards: 1.6 Framework.md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Global exception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Current Standards: 1.6 Framework.md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Actuator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Current Standards: 1.6 Framework.md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Quarkus/Micronaut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Language-Specific Standards &amp; Guidelines — Category Reference.md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Constructor injection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The 2026 Enterprise Java Blueprint.md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Health endpoint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Common Standards: 2.3 API Design.md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Graceful shutdown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The 2026 Enterprise Java Blueprint.md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Fonts w:ascii="Arial Unicode MS" w:cs="Arial Unicode MS" w:eastAsia="Arial Unicode MS" w:hAnsi="Arial Unicode MS"/>
                <w:rtl w:val="0"/>
              </w:rPr>
              <w:t xml:space="preserve">✅ Migrated</w:t>
            </w:r>
          </w:p>
        </w:tc>
      </w:tr>
    </w:tbl>
    <w:p w:rsidR="00000000" w:rsidDel="00000000" w:rsidP="00000000" w:rsidRDefault="00000000" w:rsidRPr="00000000" w14:paraId="000003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icronaut.io/" TargetMode="External"/><Relationship Id="rId9" Type="http://schemas.openxmlformats.org/officeDocument/2006/relationships/hyperlink" Target="https://quarkus.io/" TargetMode="External"/><Relationship Id="rId5" Type="http://schemas.openxmlformats.org/officeDocument/2006/relationships/styles" Target="styles.xml"/><Relationship Id="rId6" Type="http://schemas.openxmlformats.org/officeDocument/2006/relationships/hyperlink" Target="https://spring.io/projects/spring-boot" TargetMode="External"/><Relationship Id="rId7" Type="http://schemas.openxmlformats.org/officeDocument/2006/relationships/hyperlink" Target="https://docs.spring.io/spring-boot/docs/current/reference/html/features.html#features.external-config.typesafe-configuration-properties" TargetMode="External"/><Relationship Id="rId8" Type="http://schemas.openxmlformats.org/officeDocument/2006/relationships/hyperlink" Target="https://docs.spring.io/spring-boot/docs/current/reference/html/actuato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