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document_id: "1.7" title: "Desktop Standards — TypeScript" category: "typescript" version: "3.0" last_updated: "2026-03" next_review: "2026-09" owner: "@standards-architecture-team" applies_to: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numPr>
          <w:ilvl w:val="0"/>
          <w:numId w:val="2"/>
        </w:numPr>
        <w:ind w:left="720" w:hanging="360"/>
      </w:pPr>
      <w:r w:rsidDel="00000000" w:rsidR="00000000" w:rsidRPr="00000000">
        <w:rPr>
          <w:rtl w:val="0"/>
        </w:rPr>
        <w:t xml:space="preserve">typescript: true</w:t>
      </w:r>
    </w:p>
    <w:p w:rsidR="00000000" w:rsidDel="00000000" w:rsidP="00000000" w:rsidRDefault="00000000" w:rsidRPr="00000000" w14:paraId="00000006">
      <w:pPr>
        <w:numPr>
          <w:ilvl w:val="0"/>
          <w:numId w:val="2"/>
        </w:numPr>
        <w:ind w:left="720" w:hanging="360"/>
      </w:pPr>
      <w:r w:rsidDel="00000000" w:rsidR="00000000" w:rsidRPr="00000000">
        <w:rPr>
          <w:rtl w:val="0"/>
        </w:rPr>
        <w:t xml:space="preserve">desktop_applications: true</w:t>
      </w:r>
    </w:p>
    <w:p w:rsidR="00000000" w:rsidDel="00000000" w:rsidP="00000000" w:rsidRDefault="00000000" w:rsidRPr="00000000" w14:paraId="00000007">
      <w:pPr>
        <w:numPr>
          <w:ilvl w:val="0"/>
          <w:numId w:val="2"/>
        </w:numPr>
        <w:ind w:left="720" w:hanging="360"/>
      </w:pPr>
      <w:r w:rsidDel="00000000" w:rsidR="00000000" w:rsidRPr="00000000">
        <w:rPr>
          <w:rtl w:val="0"/>
        </w:rPr>
        <w:t xml:space="preserve">minimum_versions: tauri: "2.0" electrobun: "0.0.1" playwright: "1.45" related_documents:</w:t>
      </w:r>
    </w:p>
    <w:p w:rsidR="00000000" w:rsidDel="00000000" w:rsidP="00000000" w:rsidRDefault="00000000" w:rsidRPr="00000000" w14:paraId="00000008">
      <w:pPr>
        <w:numPr>
          <w:ilvl w:val="0"/>
          <w:numId w:val="2"/>
        </w:numPr>
        <w:ind w:left="720" w:hanging="360"/>
      </w:pPr>
      <w:r w:rsidDel="00000000" w:rsidR="00000000" w:rsidRPr="00000000">
        <w:rPr>
          <w:rtl w:val="0"/>
        </w:rPr>
        <w:t xml:space="preserve">"1.6-framework.md"</w:t>
      </w:r>
    </w:p>
    <w:p w:rsidR="00000000" w:rsidDel="00000000" w:rsidP="00000000" w:rsidRDefault="00000000" w:rsidRPr="00000000" w14:paraId="00000009">
      <w:pPr>
        <w:numPr>
          <w:ilvl w:val="0"/>
          <w:numId w:val="2"/>
        </w:numPr>
        <w:ind w:left="720" w:hanging="360"/>
      </w:pPr>
      <w:r w:rsidDel="00000000" w:rsidR="00000000" w:rsidRPr="00000000">
        <w:rPr>
          <w:rtl w:val="0"/>
        </w:rPr>
        <w:t xml:space="preserve">"1.12-coding-style.md"</w:t>
      </w:r>
    </w:p>
    <w:p w:rsidR="00000000" w:rsidDel="00000000" w:rsidP="00000000" w:rsidRDefault="00000000" w:rsidRPr="00000000" w14:paraId="0000000A">
      <w:pPr>
        <w:numPr>
          <w:ilvl w:val="0"/>
          <w:numId w:val="2"/>
        </w:numPr>
        <w:ind w:left="720" w:hanging="360"/>
      </w:pPr>
      <w:r w:rsidDel="00000000" w:rsidR="00000000" w:rsidRPr="00000000">
        <w:rPr>
          <w:rtl w:val="0"/>
        </w:rPr>
        <w:t xml:space="preserve">"2.5-testing-philosophy.md" ai_agent_readable: true enforceable_by_tooling: true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rPr/>
      </w:pPr>
      <w:bookmarkStart w:colFirst="0" w:colLast="0" w:name="_kwbukmw66gkn" w:id="0"/>
      <w:bookmarkEnd w:id="0"/>
      <w:r w:rsidDel="00000000" w:rsidR="00000000" w:rsidRPr="00000000">
        <w:rPr>
          <w:rtl w:val="0"/>
        </w:rPr>
        <w:t xml:space="preserve">Desktop Standards — TypeScript</w:t>
      </w:r>
    </w:p>
    <w:p w:rsidR="00000000" w:rsidDel="00000000" w:rsidP="00000000" w:rsidRDefault="00000000" w:rsidRPr="00000000" w14:paraId="0000000E">
      <w:pPr>
        <w:pStyle w:val="Heading2"/>
        <w:rPr/>
      </w:pPr>
      <w:bookmarkStart w:colFirst="0" w:colLast="0" w:name="_7ehi8ua9x0gp" w:id="1"/>
      <w:bookmarkEnd w:id="1"/>
      <w:r w:rsidDel="00000000" w:rsidR="00000000" w:rsidRPr="00000000">
        <w:rPr>
          <w:rtl w:val="0"/>
        </w:rPr>
        <w:t xml:space="preserve">1. Purpose</w:t>
      </w:r>
    </w:p>
    <w:p w:rsidR="00000000" w:rsidDel="00000000" w:rsidP="00000000" w:rsidRDefault="00000000" w:rsidRPr="00000000" w14:paraId="0000000F">
      <w:pPr>
        <w:rPr/>
      </w:pPr>
      <w:r w:rsidDel="00000000" w:rsidR="00000000" w:rsidRPr="00000000">
        <w:rPr>
          <w:rtl w:val="0"/>
        </w:rPr>
        <w:t xml:space="preserve">Desktop applications built with web technologies risk inconsistent architecture, bloated bundles, poor native integration, and degraded user experience when teams lack clear engineering standards. This document eliminates ambiguity by defining the approved frameworks, mandatory architectural patterns, threading rules, native integration requirements, packaging workflows, and testing strategies for every TypeScript desktop application we build.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Desired outcome:</w:t>
      </w:r>
      <w:r w:rsidDel="00000000" w:rsidR="00000000" w:rsidRPr="00000000">
        <w:rPr>
          <w:rtl w:val="0"/>
        </w:rPr>
        <w:t xml:space="preserve"> A fleet of desktop applications that are small, fast, natively-integrated, accessible, auto-updatable, and maintainable by any team member.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rPr/>
      </w:pPr>
      <w:bookmarkStart w:colFirst="0" w:colLast="0" w:name="_z9c93pbmnfct" w:id="2"/>
      <w:bookmarkEnd w:id="2"/>
      <w:r w:rsidDel="00000000" w:rsidR="00000000" w:rsidRPr="00000000">
        <w:rPr>
          <w:rtl w:val="0"/>
        </w:rPr>
        <w:t xml:space="preserve">2. Scope</w:t>
      </w:r>
    </w:p>
    <w:p w:rsidR="00000000" w:rsidDel="00000000" w:rsidP="00000000" w:rsidRDefault="00000000" w:rsidRPr="00000000" w14:paraId="00000015">
      <w:pPr>
        <w:pStyle w:val="Heading3"/>
        <w:rPr/>
      </w:pPr>
      <w:bookmarkStart w:colFirst="0" w:colLast="0" w:name="_ypvetakbv4wo" w:id="3"/>
      <w:bookmarkEnd w:id="3"/>
      <w:r w:rsidDel="00000000" w:rsidR="00000000" w:rsidRPr="00000000">
        <w:rPr>
          <w:rtl w:val="0"/>
        </w:rPr>
        <w:t xml:space="preserve">2.1 Applies To</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All new desktop applications built with TypeScript</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All existing desktop applications during major version upgrades</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Prototypes and proof-of-concept applications that will ship to end users</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Internal tools distributed as desktop applications</w:t>
      </w:r>
    </w:p>
    <w:p w:rsidR="00000000" w:rsidDel="00000000" w:rsidP="00000000" w:rsidRDefault="00000000" w:rsidRPr="00000000" w14:paraId="0000001A">
      <w:pPr>
        <w:pStyle w:val="Heading3"/>
        <w:rPr/>
      </w:pPr>
      <w:bookmarkStart w:colFirst="0" w:colLast="0" w:name="_u19l4peuz17b" w:id="4"/>
      <w:bookmarkEnd w:id="4"/>
      <w:r w:rsidDel="00000000" w:rsidR="00000000" w:rsidRPr="00000000">
        <w:rPr>
          <w:rtl w:val="0"/>
        </w:rPr>
        <w:t xml:space="preserve">2.2 Does Not Apply To</w:t>
      </w:r>
    </w:p>
    <w:p w:rsidR="00000000" w:rsidDel="00000000" w:rsidP="00000000" w:rsidRDefault="00000000" w:rsidRPr="00000000" w14:paraId="0000001B">
      <w:pPr>
        <w:numPr>
          <w:ilvl w:val="0"/>
          <w:numId w:val="2"/>
        </w:numPr>
        <w:ind w:left="720" w:hanging="360"/>
      </w:pPr>
      <w:r w:rsidDel="00000000" w:rsidR="00000000" w:rsidRPr="00000000">
        <w:rPr>
          <w:rFonts w:ascii="Arial Unicode MS" w:cs="Arial Unicode MS" w:eastAsia="Arial Unicode MS" w:hAnsi="Arial Unicode MS"/>
          <w:rtl w:val="0"/>
        </w:rPr>
        <w:t xml:space="preserve">Server-side APIs or backend services → </w:t>
      </w:r>
      <w:r w:rsidDel="00000000" w:rsidR="00000000" w:rsidRPr="00000000">
        <w:rPr>
          <w:b w:val="1"/>
          <w:bCs w:val="1"/>
          <w:rtl w:val="0"/>
        </w:rPr>
        <w:t xml:space="preserve">1.6 Framework</w:t>
      </w:r>
      <w:r w:rsidDel="00000000" w:rsidR="00000000" w:rsidRPr="00000000">
        <w:rPr>
          <w:rtl w:val="0"/>
        </w:rPr>
      </w:r>
    </w:p>
    <w:p w:rsidR="00000000" w:rsidDel="00000000" w:rsidP="00000000" w:rsidRDefault="00000000" w:rsidRPr="00000000" w14:paraId="0000001C">
      <w:pPr>
        <w:numPr>
          <w:ilvl w:val="0"/>
          <w:numId w:val="2"/>
        </w:numPr>
        <w:ind w:left="720" w:hanging="360"/>
      </w:pPr>
      <w:r w:rsidDel="00000000" w:rsidR="00000000" w:rsidRPr="00000000">
        <w:rPr>
          <w:rFonts w:ascii="Arial Unicode MS" w:cs="Arial Unicode MS" w:eastAsia="Arial Unicode MS" w:hAnsi="Arial Unicode MS"/>
          <w:rtl w:val="0"/>
        </w:rPr>
        <w:t xml:space="preserve">Cloud deployment pipelines → </w:t>
      </w:r>
      <w:r w:rsidDel="00000000" w:rsidR="00000000" w:rsidRPr="00000000">
        <w:rPr>
          <w:b w:val="1"/>
          <w:bCs w:val="1"/>
          <w:rtl w:val="0"/>
        </w:rPr>
        <w:t xml:space="preserve">2.2 CI/CD Pipelines</w:t>
      </w:r>
      <w:r w:rsidDel="00000000" w:rsidR="00000000" w:rsidRPr="00000000">
        <w:rPr>
          <w:rtl w:val="0"/>
        </w:rPr>
      </w:r>
    </w:p>
    <w:p w:rsidR="00000000" w:rsidDel="00000000" w:rsidP="00000000" w:rsidRDefault="00000000" w:rsidRPr="00000000" w14:paraId="0000001D">
      <w:pPr>
        <w:numPr>
          <w:ilvl w:val="0"/>
          <w:numId w:val="2"/>
        </w:numPr>
        <w:ind w:left="720" w:hanging="360"/>
      </w:pPr>
      <w:r w:rsidDel="00000000" w:rsidR="00000000" w:rsidRPr="00000000">
        <w:rPr>
          <w:rFonts w:ascii="Arial Unicode MS" w:cs="Arial Unicode MS" w:eastAsia="Arial Unicode MS" w:hAnsi="Arial Unicode MS"/>
          <w:rtl w:val="0"/>
        </w:rPr>
        <w:t xml:space="preserve">General TypeScript coding conventions → </w:t>
      </w:r>
      <w:r w:rsidDel="00000000" w:rsidR="00000000" w:rsidRPr="00000000">
        <w:rPr>
          <w:b w:val="1"/>
          <w:bCs w:val="1"/>
          <w:rtl w:val="0"/>
        </w:rPr>
        <w:t xml:space="preserve">1.12 Coding Style</w:t>
      </w:r>
      <w:r w:rsidDel="00000000" w:rsidR="00000000" w:rsidRPr="00000000">
        <w:rPr>
          <w:rtl w:val="0"/>
        </w:rPr>
      </w:r>
    </w:p>
    <w:p w:rsidR="00000000" w:rsidDel="00000000" w:rsidP="00000000" w:rsidRDefault="00000000" w:rsidRPr="00000000" w14:paraId="0000001E">
      <w:pPr>
        <w:numPr>
          <w:ilvl w:val="0"/>
          <w:numId w:val="2"/>
        </w:numPr>
        <w:ind w:left="720" w:hanging="360"/>
      </w:pPr>
      <w:r w:rsidDel="00000000" w:rsidR="00000000" w:rsidRPr="00000000">
        <w:rPr>
          <w:rFonts w:ascii="Arial Unicode MS" w:cs="Arial Unicode MS" w:eastAsia="Arial Unicode MS" w:hAnsi="Arial Unicode MS"/>
          <w:rtl w:val="0"/>
        </w:rPr>
        <w:t xml:space="preserve">Logging library selection and configuration → </w:t>
      </w:r>
      <w:r w:rsidDel="00000000" w:rsidR="00000000" w:rsidRPr="00000000">
        <w:rPr>
          <w:b w:val="1"/>
          <w:bCs w:val="1"/>
          <w:rtl w:val="0"/>
        </w:rPr>
        <w:t xml:space="preserve">1.5 Logging</w:t>
      </w:r>
      <w:r w:rsidDel="00000000" w:rsidR="00000000" w:rsidRPr="00000000">
        <w:rPr>
          <w:rtl w:val="0"/>
        </w:rPr>
      </w:r>
    </w:p>
    <w:p w:rsidR="00000000" w:rsidDel="00000000" w:rsidP="00000000" w:rsidRDefault="00000000" w:rsidRPr="00000000" w14:paraId="0000001F">
      <w:pPr>
        <w:numPr>
          <w:ilvl w:val="0"/>
          <w:numId w:val="2"/>
        </w:numPr>
        <w:ind w:left="720" w:hanging="360"/>
      </w:pPr>
      <w:r w:rsidDel="00000000" w:rsidR="00000000" w:rsidRPr="00000000">
        <w:rPr>
          <w:rFonts w:ascii="Arial Unicode MS" w:cs="Arial Unicode MS" w:eastAsia="Arial Unicode MS" w:hAnsi="Arial Unicode MS"/>
          <w:rtl w:val="0"/>
        </w:rPr>
        <w:t xml:space="preserve">Mobile applications → Mobile Standards</w:t>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CLI tools that have no graphical interface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rPr/>
      </w:pPr>
      <w:bookmarkStart w:colFirst="0" w:colLast="0" w:name="_uhuec7yn7qau" w:id="5"/>
      <w:bookmarkEnd w:id="5"/>
      <w:r w:rsidDel="00000000" w:rsidR="00000000" w:rsidRPr="00000000">
        <w:rPr>
          <w:rtl w:val="0"/>
        </w:rPr>
        <w:t xml:space="preserve">3. Normative Rules</w:t>
      </w:r>
    </w:p>
    <w:p w:rsidR="00000000" w:rsidDel="00000000" w:rsidP="00000000" w:rsidRDefault="00000000" w:rsidRPr="00000000" w14:paraId="00000024">
      <w:pPr>
        <w:pStyle w:val="Heading3"/>
        <w:rPr/>
      </w:pPr>
      <w:bookmarkStart w:colFirst="0" w:colLast="0" w:name="_2osyymer2f7a" w:id="6"/>
      <w:bookmarkEnd w:id="6"/>
      <w:r w:rsidDel="00000000" w:rsidR="00000000" w:rsidRPr="00000000">
        <w:rPr>
          <w:rtl w:val="0"/>
        </w:rPr>
        <w:t xml:space="preserve">3.1 MUST Requirements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b w:val="1"/>
                <w:bCs w:val="1"/>
              </w:rPr>
            </w:pPr>
            <w:r w:rsidDel="00000000" w:rsidR="00000000" w:rsidRPr="00000000">
              <w:rPr>
                <w:b w:val="1"/>
                <w:bCs w:val="1"/>
                <w:rtl w:val="0"/>
              </w:rPr>
              <w:t xml:space="preserve">Enforcement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b w:val="1"/>
                <w:bCs w:val="1"/>
                <w:rtl w:val="0"/>
              </w:rPr>
              <w:t xml:space="preserve">DESK-01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Tauri 2.0 MUST be used for all new desktop projects. Electrobun MAY be used for Bun-based projects. Electron is acceptable for existing projects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Architecture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b w:val="1"/>
                <w:bCs w:val="1"/>
                <w:rtl w:val="0"/>
              </w:rPr>
              <w:t xml:space="preserve">DESK-02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The main process and renderer process MUST be strictly separated. Business logic MUST NOT run in the renderer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Code review, ESLint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b w:val="1"/>
                <w:bCs w:val="1"/>
                <w:rtl w:val="0"/>
              </w:rPr>
              <w:t xml:space="preserve">DESK-03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Long-running or CPU-intensive work MUST execute off the UI thread via Web Workers, Tauri sidecar commands, or Bun background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b w:val="1"/>
                <w:bCs w:val="1"/>
                <w:rtl w:val="0"/>
              </w:rPr>
              <w:t xml:space="preserve">DESK-04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Every desktop application MUST implement auto-update via the framework's native updater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QA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b w:val="1"/>
                <w:bCs w:val="1"/>
                <w:rtl w:val="0"/>
              </w:rPr>
              <w:t xml:space="preserve">DESK-05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Every desktop application MUST implement crash reporting that captures unhandled exceptions in both main and renderer processes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QA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b w:val="1"/>
                <w:bCs w:val="1"/>
                <w:rtl w:val="0"/>
              </w:rPr>
              <w:t xml:space="preserve">DESK-06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All user-facing desktop applications MUST meet WCAG 2.1 AA accessibility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Accessibility audit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b w:val="1"/>
                <w:bCs w:val="1"/>
                <w:rtl w:val="0"/>
              </w:rPr>
              <w:t xml:space="preserve">DESK-07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Every interactive element MUST be reachable and operable via keyboard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Accessibility audit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b w:val="1"/>
                <w:bCs w:val="1"/>
                <w:rtl w:val="0"/>
              </w:rPr>
              <w:t xml:space="preserve">DESK-08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All UI components MUST be functional React/Solid components with explicit TypeScript prop interfaces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b w:val="1"/>
                <w:bCs w:val="1"/>
                <w:rtl w:val="0"/>
              </w:rPr>
              <w:t xml:space="preserve">DESK-09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Dynamic content changes MUST be announced to screen readers using </w:t>
            </w:r>
            <w:r w:rsidDel="00000000" w:rsidR="00000000" w:rsidRPr="00000000">
              <w:rPr>
                <w:rFonts w:ascii="Roboto Mono" w:cs="Roboto Mono" w:eastAsia="Roboto Mono" w:hAnsi="Roboto Mono"/>
                <w:color w:val="188038"/>
                <w:rtl w:val="0"/>
              </w:rPr>
              <w:t xml:space="preserve">aria-live</w:t>
            </w:r>
            <w:r w:rsidDel="00000000" w:rsidR="00000000" w:rsidRPr="00000000">
              <w:rPr>
                <w:rtl w:val="0"/>
              </w:rPr>
              <w:t xml:space="preserve"> regions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Accessibility audit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b w:val="1"/>
                <w:bCs w:val="1"/>
                <w:rtl w:val="0"/>
              </w:rPr>
              <w:t xml:space="preserve">DESK-10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Desktop applications MUST use the OS native notification system via the framework's notification plugin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b w:val="1"/>
                <w:bCs w:val="1"/>
                <w:rtl w:val="0"/>
              </w:rPr>
              <w:t xml:space="preserve">DESK-11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Applications that run in the background MUST implement a system tray icon with a context menu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QA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b w:val="1"/>
                <w:bCs w:val="1"/>
                <w:rtl w:val="0"/>
              </w:rPr>
              <w:t xml:space="preserve">DESK-12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Applications that handle custom file types or URI schemes MUST register them in the application manifest and handle them in the main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b w:val="1"/>
                <w:bCs w:val="1"/>
                <w:rtl w:val="0"/>
              </w:rPr>
              <w:t xml:space="preserve">DESK-13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CI pipelines MUST produce platform-specific build artifacts using native runners for each target 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CI pipeline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b w:val="1"/>
                <w:bCs w:val="1"/>
                <w:rtl w:val="0"/>
              </w:rPr>
              <w:t xml:space="preserve">DESK-14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All production (stable) builds MUST be code-signed. macOS builds MUST be notarized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Build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b w:val="1"/>
                <w:bCs w:val="1"/>
                <w:rtl w:val="0"/>
              </w:rPr>
              <w:t xml:space="preserve">DESK-15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Every application MUST have a unique reverse-domain identifier and follow semantic versioning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Build verification</w:t>
            </w:r>
          </w:p>
        </w:tc>
      </w:tr>
    </w:tbl>
    <w:p w:rsidR="00000000" w:rsidDel="00000000" w:rsidP="00000000" w:rsidRDefault="00000000" w:rsidRPr="00000000" w14:paraId="00000055">
      <w:pPr>
        <w:pStyle w:val="Heading3"/>
        <w:rPr/>
      </w:pPr>
      <w:bookmarkStart w:colFirst="0" w:colLast="0" w:name="_jn1mda1y6cj0" w:id="7"/>
      <w:bookmarkEnd w:id="7"/>
      <w:r w:rsidDel="00000000" w:rsidR="00000000" w:rsidRPr="00000000">
        <w:rPr>
          <w:rtl w:val="0"/>
        </w:rPr>
        <w:t xml:space="preserve">3.2 SHOULD Recommendations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b w:val="1"/>
                <w:bCs w:val="1"/>
              </w:rPr>
            </w:pPr>
            <w:r w:rsidDel="00000000" w:rsidR="00000000" w:rsidRPr="00000000">
              <w:rPr>
                <w:b w:val="1"/>
                <w:bCs w:val="1"/>
                <w:rtl w:val="0"/>
              </w:rPr>
              <w:t xml:space="preserve">Exception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b w:val="1"/>
                <w:bCs w:val="1"/>
                <w:rtl w:val="0"/>
              </w:rPr>
              <w:t xml:space="preserve">DESK-16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Applications SHOULD support at minimum two update channels: </w:t>
            </w:r>
            <w:r w:rsidDel="00000000" w:rsidR="00000000" w:rsidRPr="00000000">
              <w:rPr>
                <w:rFonts w:ascii="Roboto Mono" w:cs="Roboto Mono" w:eastAsia="Roboto Mono" w:hAnsi="Roboto Mono"/>
                <w:color w:val="188038"/>
                <w:rtl w:val="0"/>
              </w:rPr>
              <w:t xml:space="preserve">canary</w:t>
            </w:r>
            <w:r w:rsidDel="00000000" w:rsidR="00000000" w:rsidRPr="00000000">
              <w:rPr>
                <w:rtl w:val="0"/>
              </w:rPr>
              <w:t xml:space="preserve"> (pre-release) and </w:t>
            </w:r>
            <w:r w:rsidDel="00000000" w:rsidR="00000000" w:rsidRPr="00000000">
              <w:rPr>
                <w:rFonts w:ascii="Roboto Mono" w:cs="Roboto Mono" w:eastAsia="Roboto Mono" w:hAnsi="Roboto Mono"/>
                <w:color w:val="188038"/>
                <w:rtl w:val="0"/>
              </w:rPr>
              <w:t xml:space="preserve">stable</w:t>
            </w:r>
            <w:r w:rsidDel="00000000" w:rsidR="00000000" w:rsidRPr="00000000">
              <w:rPr>
                <w:rtl w:val="0"/>
              </w:rPr>
              <w:t xml:space="preserve"> (production)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Single-channel projects exempt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b w:val="1"/>
                <w:bCs w:val="1"/>
                <w:rtl w:val="0"/>
              </w:rPr>
              <w:t xml:space="preserve">DESK-17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Installers SHOULD offer per-user (non-admin) installation as the default on Windows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Admin-only applications exempt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b w:val="1"/>
                <w:bCs w:val="1"/>
                <w:rtl w:val="0"/>
              </w:rPr>
              <w:t xml:space="preserve">DESK-18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Applications SHOULD cleanly uninstall, removing all application files. User data SHOULD be preserved by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Data-destroying applications exempt</w:t>
            </w:r>
          </w:p>
        </w:tc>
      </w:tr>
    </w:tbl>
    <w:p w:rsidR="00000000" w:rsidDel="00000000" w:rsidP="00000000" w:rsidRDefault="00000000" w:rsidRPr="00000000" w14:paraId="00000062">
      <w:pPr>
        <w:pStyle w:val="Heading3"/>
        <w:rPr/>
      </w:pPr>
      <w:bookmarkStart w:colFirst="0" w:colLast="0" w:name="_c7m5b1pdqcl8" w:id="8"/>
      <w:bookmarkEnd w:id="8"/>
      <w:r w:rsidDel="00000000" w:rsidR="00000000" w:rsidRPr="00000000">
        <w:rPr>
          <w:rtl w:val="0"/>
        </w:rPr>
        <w:t xml:space="preserve">3.3 MAY Options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b w:val="1"/>
                <w:bCs w:val="1"/>
              </w:rPr>
            </w:pPr>
            <w:r w:rsidDel="00000000" w:rsidR="00000000" w:rsidRPr="00000000">
              <w:rPr>
                <w:b w:val="1"/>
                <w:bCs w:val="1"/>
                <w:rtl w:val="0"/>
              </w:rPr>
              <w:t xml:space="preserve">Decision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b w:val="1"/>
                <w:bCs w:val="1"/>
                <w:rtl w:val="0"/>
              </w:rPr>
              <w:t xml:space="preserve">DESK-19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Applications MAY use Neutralino.js for lightweight internal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When minimal binary size is critical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b w:val="1"/>
                <w:bCs w:val="1"/>
                <w:rtl w:val="0"/>
              </w:rPr>
              <w:t xml:space="preserve">DESK-20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User data MAY be removed on uninstall if the application provides an explicit 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User choice</w:t>
            </w:r>
          </w:p>
        </w:tc>
      </w:tr>
    </w:tbl>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rPr/>
      </w:pPr>
      <w:bookmarkStart w:colFirst="0" w:colLast="0" w:name="_eekgne4gsbv7" w:id="9"/>
      <w:bookmarkEnd w:id="9"/>
      <w:r w:rsidDel="00000000" w:rsidR="00000000" w:rsidRPr="00000000">
        <w:rPr>
          <w:rtl w:val="0"/>
        </w:rPr>
        <w:t xml:space="preserve">4. Rationale</w:t>
      </w:r>
    </w:p>
    <w:p w:rsidR="00000000" w:rsidDel="00000000" w:rsidP="00000000" w:rsidRDefault="00000000" w:rsidRPr="00000000" w14:paraId="0000006F">
      <w:pPr>
        <w:pStyle w:val="Heading3"/>
        <w:rPr/>
      </w:pPr>
      <w:bookmarkStart w:colFirst="0" w:colLast="0" w:name="_6bkg8mwinebi" w:id="10"/>
      <w:bookmarkEnd w:id="10"/>
      <w:r w:rsidDel="00000000" w:rsidR="00000000" w:rsidRPr="00000000">
        <w:rPr>
          <w:rtl w:val="0"/>
        </w:rPr>
        <w:t xml:space="preserve">4.1 Why Tauri 2.0?</w:t>
      </w:r>
    </w:p>
    <w:p w:rsidR="00000000" w:rsidDel="00000000" w:rsidP="00000000" w:rsidRDefault="00000000" w:rsidRPr="00000000" w14:paraId="00000070">
      <w:pPr>
        <w:rPr/>
      </w:pPr>
      <w:r w:rsidDel="00000000" w:rsidR="00000000" w:rsidRPr="00000000">
        <w:rPr>
          <w:rtl w:val="0"/>
        </w:rPr>
        <w:t xml:space="preserve">Tauri produces significantly smaller binaries (~10–15 MB vs. 200 MB+ for Electron) by leveraging the system WebView instead of bundling Chromium. The Rust backend provides memory safety, strong performance, and direct access to native APIs. Tauri 2.0 introduces stable mobile support and a refined plugin system.</w:t>
      </w:r>
    </w:p>
    <w:p w:rsidR="00000000" w:rsidDel="00000000" w:rsidP="00000000" w:rsidRDefault="00000000" w:rsidRPr="00000000" w14:paraId="00000071">
      <w:pPr>
        <w:pStyle w:val="Heading3"/>
        <w:rPr/>
      </w:pPr>
      <w:bookmarkStart w:colFirst="0" w:colLast="0" w:name="_460p6zz2qnkv" w:id="11"/>
      <w:bookmarkEnd w:id="11"/>
      <w:r w:rsidDel="00000000" w:rsidR="00000000" w:rsidRPr="00000000">
        <w:rPr>
          <w:rtl w:val="0"/>
        </w:rPr>
        <w:t xml:space="preserve">4.2 Why Main/Renderer Separation?</w:t>
      </w:r>
    </w:p>
    <w:p w:rsidR="00000000" w:rsidDel="00000000" w:rsidP="00000000" w:rsidRDefault="00000000" w:rsidRPr="00000000" w14:paraId="00000072">
      <w:pPr>
        <w:rPr/>
      </w:pPr>
      <w:r w:rsidDel="00000000" w:rsidR="00000000" w:rsidRPr="00000000">
        <w:rPr>
          <w:rtl w:val="0"/>
        </w:rPr>
        <w:t xml:space="preserve">Mixing concerns between processes creates security vulnerabilities (renderer processes are sandboxed for a reason), makes testing harder, and leads to unmaintainable code. Strict separation mirrors the security model enforced by all modern frameworks.</w:t>
      </w:r>
    </w:p>
    <w:p w:rsidR="00000000" w:rsidDel="00000000" w:rsidP="00000000" w:rsidRDefault="00000000" w:rsidRPr="00000000" w14:paraId="00000073">
      <w:pPr>
        <w:pStyle w:val="Heading3"/>
        <w:rPr/>
      </w:pPr>
      <w:bookmarkStart w:colFirst="0" w:colLast="0" w:name="_u9mlrd1p6eov" w:id="12"/>
      <w:bookmarkEnd w:id="12"/>
      <w:r w:rsidDel="00000000" w:rsidR="00000000" w:rsidRPr="00000000">
        <w:rPr>
          <w:rtl w:val="0"/>
        </w:rPr>
        <w:t xml:space="preserve">4.3 Why Offload CPU-Intensive Work?</w:t>
      </w:r>
    </w:p>
    <w:p w:rsidR="00000000" w:rsidDel="00000000" w:rsidP="00000000" w:rsidRDefault="00000000" w:rsidRPr="00000000" w14:paraId="00000074">
      <w:pPr>
        <w:rPr/>
      </w:pPr>
      <w:r w:rsidDel="00000000" w:rsidR="00000000" w:rsidRPr="00000000">
        <w:rPr>
          <w:rtl w:val="0"/>
        </w:rPr>
        <w:t xml:space="preserve">Both the renderer event loop and the main process event loop are single-threaded. Blocking either degrades the entire application. Users perceive any delay over 100 ms as sluggish.</w:t>
      </w:r>
    </w:p>
    <w:p w:rsidR="00000000" w:rsidDel="00000000" w:rsidP="00000000" w:rsidRDefault="00000000" w:rsidRPr="00000000" w14:paraId="00000075">
      <w:pPr>
        <w:pStyle w:val="Heading3"/>
        <w:rPr/>
      </w:pPr>
      <w:bookmarkStart w:colFirst="0" w:colLast="0" w:name="_mklelw1vfu7a" w:id="13"/>
      <w:bookmarkEnd w:id="13"/>
      <w:r w:rsidDel="00000000" w:rsidR="00000000" w:rsidRPr="00000000">
        <w:rPr>
          <w:rtl w:val="0"/>
        </w:rPr>
        <w:t xml:space="preserve">4.4 Why Auto-Update?</w:t>
      </w:r>
    </w:p>
    <w:p w:rsidR="00000000" w:rsidDel="00000000" w:rsidP="00000000" w:rsidRDefault="00000000" w:rsidRPr="00000000" w14:paraId="00000076">
      <w:pPr>
        <w:rPr/>
      </w:pPr>
      <w:r w:rsidDel="00000000" w:rsidR="00000000" w:rsidRPr="00000000">
        <w:rPr>
          <w:rtl w:val="0"/>
        </w:rPr>
        <w:t xml:space="preserve">Desktop applications cannot be updated server-side. Without auto-update, users run outdated, vulnerable versions indefinitely.</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rPr/>
      </w:pPr>
      <w:bookmarkStart w:colFirst="0" w:colLast="0" w:name="_6mo7e1hpjn1k" w:id="14"/>
      <w:bookmarkEnd w:id="14"/>
      <w:r w:rsidDel="00000000" w:rsidR="00000000" w:rsidRPr="00000000">
        <w:rPr>
          <w:rtl w:val="0"/>
        </w:rPr>
        <w:t xml:space="preserve">5. Implementation</w:t>
      </w:r>
    </w:p>
    <w:p w:rsidR="00000000" w:rsidDel="00000000" w:rsidP="00000000" w:rsidRDefault="00000000" w:rsidRPr="00000000" w14:paraId="0000007A">
      <w:pPr>
        <w:pStyle w:val="Heading3"/>
        <w:rPr/>
      </w:pPr>
      <w:bookmarkStart w:colFirst="0" w:colLast="0" w:name="_vsqkohaxkohy" w:id="15"/>
      <w:bookmarkEnd w:id="15"/>
      <w:r w:rsidDel="00000000" w:rsidR="00000000" w:rsidRPr="00000000">
        <w:rPr>
          <w:rtl w:val="0"/>
        </w:rPr>
        <w:t xml:space="preserve">5.1 Framework Selection</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 ✅ Good — Tauri 2.0 project</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npm create tauri-app@latest my-app -- --template react-ts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 ✅ Good — Electrobun project</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bunx electrobun init</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 ❌ Bad — Electron for new project without justification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npx create-electron-app@latest my-app --template=webpack-typescript</w:t>
      </w:r>
    </w:p>
    <w:p w:rsidR="00000000" w:rsidDel="00000000" w:rsidP="00000000" w:rsidRDefault="00000000" w:rsidRPr="00000000" w14:paraId="00000086">
      <w:pPr>
        <w:pStyle w:val="Heading3"/>
        <w:rPr/>
      </w:pPr>
      <w:bookmarkStart w:colFirst="0" w:colLast="0" w:name="_95btnng7o7he" w:id="16"/>
      <w:bookmarkEnd w:id="16"/>
      <w:r w:rsidDel="00000000" w:rsidR="00000000" w:rsidRPr="00000000">
        <w:rPr>
          <w:rtl w:val="0"/>
        </w:rPr>
        <w:t xml:space="preserve">5.2 Project Structure</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 ✅ Good — Tauri project structure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my-app/</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src/                          # Frontend (React/Solid + TypeScript)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 components/               # Reusable UI components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 pages/                    # Page-level components (window content)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 services/                 # IPC wrappers and frontend services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 stores/                   # State management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 hooks/                    # Custom React/Solid hooks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 shared/                   # Shared types (also used by src-tauri)</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   └── types/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       └── ipc.ts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 styles/                   # Global styles and theme tokens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 App.tsx</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 main.tsx</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src-tauri/                    # Rust backend</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 src/</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   ├── commands/             # IPC command handlers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   ├── services/             # Business logic services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   ├── state.rs              # Application state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   └── main.rs               # Entry point</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 Cargo.toml</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 tauri.conf.json</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public/                       # Static assets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tests/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 unit/                     # Unit tests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 integration/              # Integration tests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 e2e/                      # End-to-end tests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package.json</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tsconfig.json</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vite.config.ts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 ✅ Good — Electrobun project structure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my-app/</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src/</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 bun/                      # Main process (Bun)</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   ├── index.ts              # Entry point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   ├── commands/             # RPC handlers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   └── services/             # Business logic</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 main-ui/                  # Primary renderer</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   ├── index.html</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   ├── index.ts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   ├── components/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   ├── stores/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   └── styles/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 shared/                   # Shared types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 types/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tests/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electrobun.config.ts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package.json</w:t>
      </w:r>
    </w:p>
    <w:p w:rsidR="00000000" w:rsidDel="00000000" w:rsidP="00000000" w:rsidRDefault="00000000" w:rsidRPr="00000000" w14:paraId="000000E6">
      <w:pPr>
        <w:pStyle w:val="Heading3"/>
        <w:rPr/>
      </w:pPr>
      <w:bookmarkStart w:colFirst="0" w:colLast="0" w:name="_nkcu0grs4gni" w:id="17"/>
      <w:bookmarkEnd w:id="17"/>
      <w:r w:rsidDel="00000000" w:rsidR="00000000" w:rsidRPr="00000000">
        <w:rPr>
          <w:rtl w:val="0"/>
        </w:rPr>
        <w:t xml:space="preserve">5.3 Main/Renderer Process Separation</w:t>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 ✅ Good — Tauri: Business logic in Rust backend</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src-tauri/src/main.rs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#[tauri::command]</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fn read_config(path: String) -&gt; Result&lt;String, String&gt;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std::fs::read_to_string(&amp;path).map_err(|e| e.to_string())</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 ✅ Good — Tauri: Frontend invokes via IPC</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src/services/config.ts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import { invoke } from "@tauri-apps/api/core";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export async function loadConfig(path: string): Promise&lt;string&gt;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return invoke&lt;string&gt;("read_config", { path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 ❌ Bad — Renderer directly accesses file system</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import * as fs from "fs"; // NEVER import node/bun modules in the renderer</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function App()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const config = fs.readFileSync("/etc/app/config.json", "utf-8"); // Violation</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return &lt;div&gt;{config}&lt;/div&gt;;</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w:t>
      </w:r>
    </w:p>
    <w:p w:rsidR="00000000" w:rsidDel="00000000" w:rsidP="00000000" w:rsidRDefault="00000000" w:rsidRPr="00000000" w14:paraId="0000010A">
      <w:pPr>
        <w:pStyle w:val="Heading3"/>
        <w:rPr/>
      </w:pPr>
      <w:bookmarkStart w:colFirst="0" w:colLast="0" w:name="_ldp7d9jbhaa9" w:id="18"/>
      <w:bookmarkEnd w:id="18"/>
      <w:r w:rsidDel="00000000" w:rsidR="00000000" w:rsidRPr="00000000">
        <w:rPr>
          <w:rtl w:val="0"/>
        </w:rPr>
        <w:t xml:space="preserve">5.4 Threading and Async Patterns</w:t>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 ✅ Good — Offload heavy work to Web Worker</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 src/components/DataTable.tsx</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import { useEffect, useState } from "react";</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function DataTable({ rawData }: { rawData: RawRecord[] })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const [processed, setProcessed] = useState&lt;ProcessedRecord[]&gt;([]);</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useEffect(() =&gt;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const worker = new Worker(</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new URL("../workers/data-processor.worker.ts", import.meta.url),</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 type: "module"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worker.postMessage(rawData);</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worker.onmessage = (e: MessageEvent&lt;ProcessedRecord[]&gt;) =&gt;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setProcessed(e.data);</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worker.terminate();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 [rawData]);</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return &lt;Table data={processed} /&gt;;</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 ❌ Bad — Synchronous heavy computation on UI thread</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function DataTable({ rawData }: { rawData: RawRecord[] })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 This blocks rendering for potentially seconds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const processed = rawData</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.filter((r) =&gt; complexValidation(r))</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.sort((a, b) =&gt; expensiveComparison(a, b))</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.map((r) =&gt; transformRecord(r));</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return &lt;Table data={processed} /&gt;;</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w:t>
      </w:r>
    </w:p>
    <w:p w:rsidR="00000000" w:rsidDel="00000000" w:rsidP="00000000" w:rsidRDefault="00000000" w:rsidRPr="00000000" w14:paraId="00000140">
      <w:pPr>
        <w:pStyle w:val="Heading3"/>
        <w:rPr/>
      </w:pPr>
      <w:bookmarkStart w:colFirst="0" w:colLast="0" w:name="_l7wcb0mpp8cl" w:id="19"/>
      <w:bookmarkEnd w:id="19"/>
      <w:r w:rsidDel="00000000" w:rsidR="00000000" w:rsidRPr="00000000">
        <w:rPr>
          <w:rtl w:val="0"/>
        </w:rPr>
        <w:t xml:space="preserve">5.5 Auto-Update Implementation</w:t>
      </w:r>
    </w:p>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 ✅ Good — Tauri auto-update</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src/services/updater.service.ts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import { check } from "@tauri-apps/plugin-updater";</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import { relaunch } from "@tauri-apps/plugin-process";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export async function checkForUpdates(): Promise&lt;void&gt;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const update = await check();</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  if (update)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console.log(`Update available: ${update.version}`);</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await update.downloadAndInstall((event) =&gt;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switch (event.event)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case "Started":</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console.log(`Downloading ${event.data.contentLength} bytes`);</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break;</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case "Progress":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console.log(`Downloaded ${event.data.chunkLength} bytes`);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break;</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case "Finished":</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console.log("Download complete");</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break;</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await relaunch();</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rtl w:val="0"/>
        </w:rPr>
        <w:t xml:space="preserve">// ✅ Good — Electrobun: release URL required for updates</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electrobun.config.ts</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export default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app: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    name: "My App",</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identifier: "com.company.myapp",</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version: "1.2.0",</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release: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baseUrl: "https://storage.googleapis.com/mybucket/myapp/",</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w:t>
      </w:r>
    </w:p>
    <w:p w:rsidR="00000000" w:rsidDel="00000000" w:rsidP="00000000" w:rsidRDefault="00000000" w:rsidRPr="00000000" w14:paraId="00000188">
      <w:pPr>
        <w:pStyle w:val="Heading3"/>
        <w:rPr/>
      </w:pPr>
      <w:bookmarkStart w:colFirst="0" w:colLast="0" w:name="_v5hycvioi255" w:id="20"/>
      <w:bookmarkEnd w:id="20"/>
      <w:r w:rsidDel="00000000" w:rsidR="00000000" w:rsidRPr="00000000">
        <w:rPr>
          <w:rtl w:val="0"/>
        </w:rPr>
        <w:t xml:space="preserve">5.6 Crash Reporting</w:t>
      </w:r>
    </w:p>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rtl w:val="0"/>
        </w:rPr>
        <w:t xml:space="preserve">// ✅ Good — Sentry integration (renderer process)</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src/main.tsx</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import * as Sentry from "@sentry/react";</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Sentry.init({</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  dsn: "https://examplePublicKey@o0.ingest.sentry.io/0",</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  environment: import.meta.env.MODE,</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release: `myapp@${__APP_VERSION__}`,</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integrations: [Sentry.browserTracingIntegration()],</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tracesSampleRate: 0.1,</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 ✅ Good — Sentry integration (main process, Rust)</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src-tauri/src/main.rs</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let _guard = sentry::init((</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  "https://examplePublicKey@o0.ingest.sentry.io/1",</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sentry::ClientOptions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    release: Some(std::borrow::Cow::Borrowed(env!("CARGO_PKG_VERSION"))),</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    ..Default::default()</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w:t>
      </w:r>
    </w:p>
    <w:p w:rsidR="00000000" w:rsidDel="00000000" w:rsidP="00000000" w:rsidRDefault="00000000" w:rsidRPr="00000000" w14:paraId="000001AE">
      <w:pPr>
        <w:pStyle w:val="Heading3"/>
        <w:rPr/>
      </w:pPr>
      <w:bookmarkStart w:colFirst="0" w:colLast="0" w:name="_rf7url4iea1x" w:id="21"/>
      <w:bookmarkEnd w:id="21"/>
      <w:r w:rsidDel="00000000" w:rsidR="00000000" w:rsidRPr="00000000">
        <w:rPr>
          <w:rtl w:val="0"/>
        </w:rPr>
        <w:t xml:space="preserve">5.7 Accessibility</w:t>
      </w:r>
    </w:p>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rtl w:val="0"/>
        </w:rPr>
        <w:t xml:space="preserve">// ✅ Good — Keyboard navigation</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function Dropdown({ options, onSelect }: DropdownProps)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const [isOpen, setIsOpen] = useState(false);</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const [focusedIndex, setFocusedIndex] = useState(-1);</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function handleKeyDown(e: React.KeyboardEvent)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    switch (e.key)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case "Enter":</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      case "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e.preventDefault();</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isOpen ? selectOption(focusedIndex) : setIsOpen(true);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break;</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      case "ArrowDown":</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e.preventDefault();</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setFocusedIndex((i) =&gt; Math.min(i + 1, options.length - 1));</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break;</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      case "ArrowUp":</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e.preventDefault();</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        setFocusedIndex((i) =&gt; Math.max(i - 1, 0));</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break;</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case "Escape":</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setIsOpen(false);</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        break;</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  }</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return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&lt;div role="combobox" aria-expanded={isOpen} aria-haspopup="listbox" onKeyDown={handleKeyDown}&gt;</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&lt;button aria-label="Select option" onClick={() =&gt; setIsOpen(!isOpen)}&gt;</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{options[focusedIndex]?.label ?? "Select..."}</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&lt;/button&gt;</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{isOpen &amp;&amp;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&lt;ul role="listbox"&gt;</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{options.map((opt, i) =&gt;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&lt;li</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key={opt.value}</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role="option"</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              aria-selected={i === focusedIndex}</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              tabIndex={-1}</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onClick={() =&gt; selectOption(i)}</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&gt;</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              {opt.label}</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&lt;/li&gt;</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        &lt;/ul&gt;</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&lt;/div&gt;</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rPr/>
      </w:pPr>
      <w:r w:rsidDel="00000000" w:rsidR="00000000" w:rsidRPr="00000000">
        <w:rPr>
          <w:rFonts w:ascii="Arial Unicode MS" w:cs="Arial Unicode MS" w:eastAsia="Arial Unicode MS" w:hAnsi="Arial Unicode MS"/>
          <w:rtl w:val="0"/>
        </w:rPr>
        <w:t xml:space="preserve">// ✅ Good — Screen reader support</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function SaveButton({ onSave }: { onSave: () =&gt; Promise&lt;void&gt; })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  const [status, setStatus] = useState&lt;"idle" | "saving" | "saved" | "error"&gt;("idle");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  async function handleSave()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    setStatus("saving");</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    try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      await onSave();</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      setStatus("saved");</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    } catch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      setStatus("error");</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  return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    &lt;&gt;</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      &lt;button onClick={handleSave} disabled={status === "saving"}&gt;</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        {status === "saving" ? "Saving..." : "Save"}</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&lt;/button&gt;</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      &lt;span role="status" aria-live="polite" className="sr-only"&gt;</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        {status === "saved" &amp;&amp; "Document saved successfully."}</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{status === "error" &amp;&amp; "Error saving document. Please try again."}</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&lt;/span&gt;</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    &lt;/&gt;</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w:t>
      </w:r>
    </w:p>
    <w:p w:rsidR="00000000" w:rsidDel="00000000" w:rsidP="00000000" w:rsidRDefault="00000000" w:rsidRPr="00000000" w14:paraId="0000023C">
      <w:pPr>
        <w:pStyle w:val="Heading3"/>
        <w:rPr/>
      </w:pPr>
      <w:bookmarkStart w:colFirst="0" w:colLast="0" w:name="_39iwm8e6nfnm" w:id="22"/>
      <w:bookmarkEnd w:id="22"/>
      <w:r w:rsidDel="00000000" w:rsidR="00000000" w:rsidRPr="00000000">
        <w:rPr>
          <w:rtl w:val="0"/>
        </w:rPr>
        <w:t xml:space="preserve">5.8 Native OS Integration</w:t>
      </w:r>
    </w:p>
    <w:p w:rsidR="00000000" w:rsidDel="00000000" w:rsidP="00000000" w:rsidRDefault="00000000" w:rsidRPr="00000000" w14:paraId="0000023D">
      <w:pPr>
        <w:rPr/>
      </w:pPr>
      <w:r w:rsidDel="00000000" w:rsidR="00000000" w:rsidRPr="00000000">
        <w:rPr>
          <w:rFonts w:ascii="Arial Unicode MS" w:cs="Arial Unicode MS" w:eastAsia="Arial Unicode MS" w:hAnsi="Arial Unicode MS"/>
          <w:rtl w:val="0"/>
        </w:rPr>
        <w:t xml:space="preserve">// ✅ Good — System notifications (Tauri)</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 src/services/notification.service.ts</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import { sendNotification, isPermissionGranted, requestPermission } from "@tauri-apps/plugin-notification";</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export async function notifyUser(title: string, body: string): Promise&lt;void&gt;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  let permitted = await isPermissionGranted();</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  if (!permitted)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    const result = await requestPermission();</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    permitted = result === "granted";</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  if (permitted)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    sendNotification({ title, body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7">
      <w:pPr>
        <w:rPr/>
      </w:pPr>
      <w:r w:rsidDel="00000000" w:rsidR="00000000" w:rsidRPr="00000000">
        <w:rPr>
          <w:rFonts w:ascii="Arial Unicode MS" w:cs="Arial Unicode MS" w:eastAsia="Arial Unicode MS" w:hAnsi="Arial Unicode MS"/>
          <w:rtl w:val="0"/>
        </w:rPr>
        <w:t xml:space="preserve">// ✅ Good — System tray (Tauri, Rust)</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 src-tauri/src/tray.rs</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use tauri::{</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    tray::{MouseButton, MouseButtonState, TrayIconBuilder, TrayIconEvent},</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    menu::{Menu, MenuItem},</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    Manager,</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pub fn create_tray(app: &amp;tauri::AppHandle) -&gt; Result&lt;(), Box&lt;dyn std::error::Error&gt;&gt;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    let show = MenuItem::with_id(app, "show", "Show Window", true, None::&lt;&amp;str&gt;)?;</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    let update = MenuItem::with_id(app, "update", "Check for Updates", true, None::&lt;&amp;str&gt;)?;</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    let quit = MenuItem::with_id(app, "quit", "Quit", true, None::&lt;&amp;str&gt;)?;</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    let menu = Menu::with_items(app, &amp;[&amp;show, &amp;update, &amp;quit])?;</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    TrayIconBuilder::new()</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        .icon(app.default_window_icon().unwrap().clone())</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        .menu(&amp;menu)</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        .on_menu_event(|app, event| match event.id.as_ref()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            "show" =&gt;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                if let Some(window) = app.get_webview_window("main")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                    window.show().unwrap();</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                    window.set_focus().unwrap();</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            "update" =&gt; { /* trigger update check */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            "quit" =&gt; app.exit(0),</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            _ =&gt;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        .on_tray_icon_event(|tray, event|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            if let TrayIconEvent::Click { button: MouseButton::Left, button_state: MouseButtonState::Up, .. } = event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                let app = tray.app_handle();</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                if let Some(window) = app.get_webview_window("main")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                    window.show().unwrap();</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                    window.set_focus().unwrap();</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        .build(app)?;</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    Ok(())</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w:t>
      </w:r>
    </w:p>
    <w:p w:rsidR="00000000" w:rsidDel="00000000" w:rsidP="00000000" w:rsidRDefault="00000000" w:rsidRPr="00000000" w14:paraId="000002A2">
      <w:pPr>
        <w:pStyle w:val="Heading3"/>
        <w:rPr/>
      </w:pPr>
      <w:bookmarkStart w:colFirst="0" w:colLast="0" w:name="_cic0njymj0up" w:id="23"/>
      <w:bookmarkEnd w:id="23"/>
      <w:r w:rsidDel="00000000" w:rsidR="00000000" w:rsidRPr="00000000">
        <w:rPr>
          <w:rtl w:val="0"/>
        </w:rPr>
        <w:t xml:space="preserve">5.9 Anti-Patterns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jc w:val="left"/>
              <w:rPr>
                <w:b w:val="1"/>
                <w:bCs w:val="1"/>
              </w:rPr>
            </w:pPr>
            <w:r w:rsidDel="00000000" w:rsidR="00000000" w:rsidRPr="00000000">
              <w:rPr>
                <w:rFonts w:ascii="Arial Unicode MS" w:cs="Arial Unicode MS" w:eastAsia="Arial Unicode MS" w:hAnsi="Arial Unicode MS"/>
                <w:b w:val="1"/>
                <w:bCs w:val="1"/>
                <w:rtl w:val="0"/>
              </w:rPr>
              <w:t xml:space="preserve">❌ Anti-Pattern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jc w:val="left"/>
              <w:rPr>
                <w:b w:val="1"/>
                <w:bCs w:val="1"/>
              </w:rPr>
            </w:pPr>
            <w:r w:rsidDel="00000000" w:rsidR="00000000" w:rsidRPr="00000000">
              <w:rPr>
                <w:rFonts w:ascii="Arial Unicode MS" w:cs="Arial Unicode MS" w:eastAsia="Arial Unicode MS" w:hAnsi="Arial Unicode MS"/>
                <w:b w:val="1"/>
                <w:bCs w:val="1"/>
                <w:rtl w:val="0"/>
              </w:rPr>
              <w:t xml:space="preserve">✅ Alternative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jc w:val="left"/>
              <w:rPr/>
            </w:pPr>
            <w:r w:rsidDel="00000000" w:rsidR="00000000" w:rsidRPr="00000000">
              <w:rPr>
                <w:rtl w:val="0"/>
              </w:rPr>
              <w:t xml:space="preserve">Using Electron for new projects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jc w:val="left"/>
              <w:rPr/>
            </w:pPr>
            <w:r w:rsidDel="00000000" w:rsidR="00000000" w:rsidRPr="00000000">
              <w:rPr>
                <w:rtl w:val="0"/>
              </w:rPr>
              <w:t xml:space="preserve">Use Tauri 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jc w:val="left"/>
              <w:rPr/>
            </w:pPr>
            <w:r w:rsidDel="00000000" w:rsidR="00000000" w:rsidRPr="00000000">
              <w:rPr>
                <w:rtl w:val="0"/>
              </w:rPr>
              <w:t xml:space="preserve">Mixing main and renderer processes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left"/>
              <w:rPr/>
            </w:pPr>
            <w:r w:rsidDel="00000000" w:rsidR="00000000" w:rsidRPr="00000000">
              <w:rPr>
                <w:rtl w:val="0"/>
              </w:rPr>
              <w:t xml:space="preserve">Strict process separation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jc w:val="left"/>
              <w:rPr/>
            </w:pPr>
            <w:r w:rsidDel="00000000" w:rsidR="00000000" w:rsidRPr="00000000">
              <w:rPr>
                <w:rtl w:val="0"/>
              </w:rPr>
              <w:t xml:space="preserve">Blocking UI thread with sync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jc w:val="left"/>
              <w:rPr/>
            </w:pPr>
            <w:r w:rsidDel="00000000" w:rsidR="00000000" w:rsidRPr="00000000">
              <w:rPr>
                <w:rtl w:val="0"/>
              </w:rPr>
              <w:t xml:space="preserve">Use Web Workers or background tasks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jc w:val="left"/>
              <w:rPr/>
            </w:pPr>
            <w:r w:rsidDel="00000000" w:rsidR="00000000" w:rsidRPr="00000000">
              <w:rPr>
                <w:rtl w:val="0"/>
              </w:rPr>
              <w:t xml:space="preserve">Fake in-app 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jc w:val="left"/>
              <w:rPr/>
            </w:pPr>
            <w:r w:rsidDel="00000000" w:rsidR="00000000" w:rsidRPr="00000000">
              <w:rPr>
                <w:rtl w:val="0"/>
              </w:rPr>
              <w:t xml:space="preserve">Use OS native notification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jc w:val="left"/>
              <w:rPr/>
            </w:pPr>
            <w:r w:rsidDel="00000000" w:rsidR="00000000" w:rsidRPr="00000000">
              <w:rPr>
                <w:rtl w:val="0"/>
              </w:rPr>
              <w:t xml:space="preserve">No system tray for background apps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jc w:val="left"/>
              <w:rPr/>
            </w:pPr>
            <w:r w:rsidDel="00000000" w:rsidR="00000000" w:rsidRPr="00000000">
              <w:rPr>
                <w:rtl w:val="0"/>
              </w:rPr>
              <w:t xml:space="preserve">Implement system tray with context menu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F">
            <w:pPr>
              <w:jc w:val="left"/>
              <w:rPr/>
            </w:pPr>
            <w:r w:rsidDel="00000000" w:rsidR="00000000" w:rsidRPr="00000000">
              <w:rPr>
                <w:rtl w:val="0"/>
              </w:rPr>
              <w:t xml:space="preserve">No auto-update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jc w:val="left"/>
              <w:rPr/>
            </w:pPr>
            <w:r w:rsidDel="00000000" w:rsidR="00000000" w:rsidRPr="00000000">
              <w:rPr>
                <w:rtl w:val="0"/>
              </w:rPr>
              <w:t xml:space="preserve">Use framework's native updater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jc w:val="left"/>
              <w:rPr/>
            </w:pPr>
            <w:r w:rsidDel="00000000" w:rsidR="00000000" w:rsidRPr="00000000">
              <w:rPr>
                <w:rtl w:val="0"/>
              </w:rPr>
              <w:t xml:space="preserve">No crash 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jc w:val="left"/>
              <w:rPr/>
            </w:pPr>
            <w:r w:rsidDel="00000000" w:rsidR="00000000" w:rsidRPr="00000000">
              <w:rPr>
                <w:rtl w:val="0"/>
              </w:rPr>
              <w:t xml:space="preserve">Implement Sentry or similar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jc w:val="left"/>
              <w:rPr/>
            </w:pPr>
            <w:r w:rsidDel="00000000" w:rsidR="00000000" w:rsidRPr="00000000">
              <w:rPr>
                <w:rtl w:val="0"/>
              </w:rPr>
              <w:t xml:space="preserve">No keyboard navigation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jc w:val="left"/>
              <w:rPr/>
            </w:pPr>
            <w:r w:rsidDel="00000000" w:rsidR="00000000" w:rsidRPr="00000000">
              <w:rPr>
                <w:rtl w:val="0"/>
              </w:rPr>
              <w:t xml:space="preserve">Implement keyboard handlers with ARIA roles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jc w:val="left"/>
              <w:rPr/>
            </w:pPr>
            <w:r w:rsidDel="00000000" w:rsidR="00000000" w:rsidRPr="00000000">
              <w:rPr>
                <w:rtl w:val="0"/>
              </w:rPr>
              <w:t xml:space="preserve">No screen reader support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jc w:val="left"/>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aria-live</w:t>
            </w:r>
            <w:r w:rsidDel="00000000" w:rsidR="00000000" w:rsidRPr="00000000">
              <w:rPr>
                <w:rtl w:val="0"/>
              </w:rPr>
              <w:t xml:space="preserve"> regions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jc w:val="left"/>
              <w:rPr/>
            </w:pPr>
            <w:r w:rsidDel="00000000" w:rsidR="00000000" w:rsidRPr="00000000">
              <w:rPr>
                <w:rtl w:val="0"/>
              </w:rPr>
              <w:t xml:space="preserve">Unsigned production builds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jc w:val="left"/>
              <w:rPr/>
            </w:pPr>
            <w:r w:rsidDel="00000000" w:rsidR="00000000" w:rsidRPr="00000000">
              <w:rPr>
                <w:rtl w:val="0"/>
              </w:rPr>
              <w:t xml:space="preserve">Code-sign all stable builds</w:t>
            </w:r>
          </w:p>
        </w:tc>
      </w:tr>
    </w:tbl>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pStyle w:val="Heading2"/>
        <w:rPr/>
      </w:pPr>
      <w:bookmarkStart w:colFirst="0" w:colLast="0" w:name="_gkh55cupjqpl" w:id="24"/>
      <w:bookmarkEnd w:id="24"/>
      <w:r w:rsidDel="00000000" w:rsidR="00000000" w:rsidRPr="00000000">
        <w:rPr>
          <w:rtl w:val="0"/>
        </w:rPr>
        <w:t xml:space="preserve">6. Enforcement</w:t>
      </w:r>
    </w:p>
    <w:p w:rsidR="00000000" w:rsidDel="00000000" w:rsidP="00000000" w:rsidRDefault="00000000" w:rsidRPr="00000000" w14:paraId="000002BC">
      <w:pPr>
        <w:pStyle w:val="Heading3"/>
        <w:rPr/>
      </w:pPr>
      <w:bookmarkStart w:colFirst="0" w:colLast="0" w:name="_s1vbel27vzxn" w:id="25"/>
      <w:bookmarkEnd w:id="25"/>
      <w:r w:rsidDel="00000000" w:rsidR="00000000" w:rsidRPr="00000000">
        <w:rPr>
          <w:rtl w:val="0"/>
        </w:rPr>
        <w:t xml:space="preserve">6.1 Automated Checks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jc w:val="left"/>
              <w:rPr>
                <w:b w:val="1"/>
                <w:bCs w:val="1"/>
              </w:rPr>
            </w:pPr>
            <w:r w:rsidDel="00000000" w:rsidR="00000000" w:rsidRPr="00000000">
              <w:rPr>
                <w:b w:val="1"/>
                <w:bCs w:val="1"/>
                <w:rtl w:val="0"/>
              </w:rPr>
              <w:t xml:space="preserve">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jc w:val="left"/>
              <w:rPr>
                <w:b w:val="1"/>
                <w:bCs w:val="1"/>
              </w:rPr>
            </w:pPr>
            <w:r w:rsidDel="00000000" w:rsidR="00000000" w:rsidRPr="00000000">
              <w:rPr>
                <w:b w:val="1"/>
                <w:bCs w:val="1"/>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jc w:val="left"/>
              <w:rPr>
                <w:b w:val="1"/>
                <w:bCs w:val="1"/>
              </w:rPr>
            </w:pPr>
            <w:r w:rsidDel="00000000" w:rsidR="00000000" w:rsidRPr="00000000">
              <w:rPr>
                <w:b w:val="1"/>
                <w:bCs w:val="1"/>
                <w:rtl w:val="0"/>
              </w:rPr>
              <w:t xml:space="preserve">Blocking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jc w:val="left"/>
              <w:rPr/>
            </w:pPr>
            <w:r w:rsidDel="00000000" w:rsidR="00000000" w:rsidRPr="00000000">
              <w:rPr>
                <w:rtl w:val="0"/>
              </w:rPr>
              <w:t xml:space="preserve">Approved framework versions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jc w:val="left"/>
              <w:rPr/>
            </w:pPr>
            <w:r w:rsidDel="00000000" w:rsidR="00000000" w:rsidRPr="00000000">
              <w:rPr>
                <w:rtl w:val="0"/>
              </w:rPr>
              <w:t xml:space="preserve">Dependency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jc w:val="left"/>
              <w:rPr/>
            </w:pPr>
            <w:r w:rsidDel="00000000" w:rsidR="00000000" w:rsidRPr="00000000">
              <w:rPr>
                <w:rtl w:val="0"/>
              </w:rPr>
              <w:t xml:space="preserve">No Electron in new projects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jc w:val="left"/>
              <w:rPr/>
            </w:pPr>
            <w:r w:rsidDel="00000000" w:rsidR="00000000" w:rsidRPr="00000000">
              <w:rPr>
                <w:rtl w:val="0"/>
              </w:rPr>
              <w:t xml:space="preserve">Dependency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jc w:val="left"/>
              <w:rPr/>
            </w:pPr>
            <w:r w:rsidDel="00000000" w:rsidR="00000000" w:rsidRPr="00000000">
              <w:rPr>
                <w:rtl w:val="0"/>
              </w:rPr>
              <w:t xml:space="preserve">Process separation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jc w:val="left"/>
              <w:rPr/>
            </w:pPr>
            <w:r w:rsidDel="00000000" w:rsidR="00000000" w:rsidRPr="00000000">
              <w:rPr>
                <w:rtl w:val="0"/>
              </w:rPr>
              <w:t xml:space="preserve">Code review, ESLint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jc w:val="left"/>
              <w:rPr/>
            </w:pPr>
            <w:r w:rsidDel="00000000" w:rsidR="00000000" w:rsidRPr="00000000">
              <w:rPr>
                <w:rtl w:val="0"/>
              </w:rPr>
              <w:t xml:space="preserve">Auto-update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jc w:val="left"/>
              <w:rPr/>
            </w:pPr>
            <w:r w:rsidDel="00000000" w:rsidR="00000000" w:rsidRPr="00000000">
              <w:rPr>
                <w:rtl w:val="0"/>
              </w:rPr>
              <w:t xml:space="preserve">QA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jc w:val="left"/>
              <w:rPr/>
            </w:pPr>
            <w:r w:rsidDel="00000000" w:rsidR="00000000" w:rsidRPr="00000000">
              <w:rPr>
                <w:rtl w:val="0"/>
              </w:rPr>
              <w:t xml:space="preserve">Crash 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jc w:val="left"/>
              <w:rPr/>
            </w:pPr>
            <w:r w:rsidDel="00000000" w:rsidR="00000000" w:rsidRPr="00000000">
              <w:rPr>
                <w:rtl w:val="0"/>
              </w:rPr>
              <w:t xml:space="preserve">QA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jc w:val="left"/>
              <w:rPr/>
            </w:pPr>
            <w:r w:rsidDel="00000000" w:rsidR="00000000" w:rsidRPr="00000000">
              <w:rPr>
                <w:rtl w:val="0"/>
              </w:rPr>
              <w:t xml:space="preserve">Accessibility (WCAG 2.1 AA)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jc w:val="left"/>
              <w:rPr/>
            </w:pPr>
            <w:r w:rsidDel="00000000" w:rsidR="00000000" w:rsidRPr="00000000">
              <w:rPr>
                <w:rtl w:val="0"/>
              </w:rPr>
              <w:t xml:space="preserve">Axe-core, manual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jc w:val="left"/>
              <w:rPr/>
            </w:pPr>
            <w:r w:rsidDel="00000000" w:rsidR="00000000" w:rsidRPr="00000000">
              <w:rPr>
                <w:rtl w:val="0"/>
              </w:rPr>
              <w:t xml:space="preserve">Code signing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jc w:val="left"/>
              <w:rPr/>
            </w:pPr>
            <w:r w:rsidDel="00000000" w:rsidR="00000000" w:rsidRPr="00000000">
              <w:rPr>
                <w:rtl w:val="0"/>
              </w:rPr>
              <w:t xml:space="preserve">Build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jc w:val="left"/>
              <w:rPr/>
            </w:pPr>
            <w:r w:rsidDel="00000000" w:rsidR="00000000" w:rsidRPr="00000000">
              <w:rPr>
                <w:rtl w:val="0"/>
              </w:rPr>
              <w:t xml:space="preserve">Yes</w:t>
            </w:r>
          </w:p>
        </w:tc>
      </w:tr>
    </w:tbl>
    <w:p w:rsidR="00000000" w:rsidDel="00000000" w:rsidP="00000000" w:rsidRDefault="00000000" w:rsidRPr="00000000" w14:paraId="000002D5">
      <w:pPr>
        <w:pStyle w:val="Heading3"/>
        <w:rPr/>
      </w:pPr>
      <w:bookmarkStart w:colFirst="0" w:colLast="0" w:name="_opwk4ege9tii" w:id="26"/>
      <w:bookmarkEnd w:id="26"/>
      <w:r w:rsidDel="00000000" w:rsidR="00000000" w:rsidRPr="00000000">
        <w:rPr>
          <w:rtl w:val="0"/>
        </w:rPr>
        <w:t xml:space="preserve">6.2 Manual Review Checklist</w:t>
      </w:r>
    </w:p>
    <w:p w:rsidR="00000000" w:rsidDel="00000000" w:rsidP="00000000" w:rsidRDefault="00000000" w:rsidRPr="00000000" w14:paraId="000002D6">
      <w:pPr>
        <w:numPr>
          <w:ilvl w:val="0"/>
          <w:numId w:val="1"/>
        </w:numPr>
        <w:ind w:left="720" w:hanging="360"/>
      </w:pPr>
      <w:r w:rsidDel="00000000" w:rsidR="00000000" w:rsidRPr="00000000">
        <w:rPr>
          <w:rtl w:val="0"/>
        </w:rPr>
        <w:t xml:space="preserve">Tauri 2.0 used for new projects</w:t>
      </w:r>
    </w:p>
    <w:p w:rsidR="00000000" w:rsidDel="00000000" w:rsidP="00000000" w:rsidRDefault="00000000" w:rsidRPr="00000000" w14:paraId="000002D7">
      <w:pPr>
        <w:numPr>
          <w:ilvl w:val="0"/>
          <w:numId w:val="1"/>
        </w:numPr>
        <w:ind w:left="720" w:hanging="360"/>
      </w:pPr>
      <w:r w:rsidDel="00000000" w:rsidR="00000000" w:rsidRPr="00000000">
        <w:rPr>
          <w:rtl w:val="0"/>
        </w:rPr>
        <w:t xml:space="preserve">Main/renderer process separation enforced</w:t>
      </w:r>
    </w:p>
    <w:p w:rsidR="00000000" w:rsidDel="00000000" w:rsidP="00000000" w:rsidRDefault="00000000" w:rsidRPr="00000000" w14:paraId="000002D8">
      <w:pPr>
        <w:numPr>
          <w:ilvl w:val="0"/>
          <w:numId w:val="1"/>
        </w:numPr>
        <w:ind w:left="720" w:hanging="360"/>
      </w:pPr>
      <w:r w:rsidDel="00000000" w:rsidR="00000000" w:rsidRPr="00000000">
        <w:rPr>
          <w:rtl w:val="0"/>
        </w:rPr>
        <w:t xml:space="preserve">CPU-intensive work off UI thread</w:t>
      </w:r>
    </w:p>
    <w:p w:rsidR="00000000" w:rsidDel="00000000" w:rsidP="00000000" w:rsidRDefault="00000000" w:rsidRPr="00000000" w14:paraId="000002D9">
      <w:pPr>
        <w:numPr>
          <w:ilvl w:val="0"/>
          <w:numId w:val="1"/>
        </w:numPr>
        <w:ind w:left="720" w:hanging="360"/>
      </w:pPr>
      <w:r w:rsidDel="00000000" w:rsidR="00000000" w:rsidRPr="00000000">
        <w:rPr>
          <w:rtl w:val="0"/>
        </w:rPr>
        <w:t xml:space="preserve">Auto-update implemented</w:t>
      </w:r>
    </w:p>
    <w:p w:rsidR="00000000" w:rsidDel="00000000" w:rsidP="00000000" w:rsidRDefault="00000000" w:rsidRPr="00000000" w14:paraId="000002DA">
      <w:pPr>
        <w:numPr>
          <w:ilvl w:val="0"/>
          <w:numId w:val="1"/>
        </w:numPr>
        <w:ind w:left="720" w:hanging="360"/>
      </w:pPr>
      <w:r w:rsidDel="00000000" w:rsidR="00000000" w:rsidRPr="00000000">
        <w:rPr>
          <w:rtl w:val="0"/>
        </w:rPr>
        <w:t xml:space="preserve">Crash reporting implemented</w:t>
      </w:r>
    </w:p>
    <w:p w:rsidR="00000000" w:rsidDel="00000000" w:rsidP="00000000" w:rsidRDefault="00000000" w:rsidRPr="00000000" w14:paraId="000002DB">
      <w:pPr>
        <w:numPr>
          <w:ilvl w:val="0"/>
          <w:numId w:val="1"/>
        </w:numPr>
        <w:ind w:left="720" w:hanging="360"/>
      </w:pPr>
      <w:r w:rsidDel="00000000" w:rsidR="00000000" w:rsidRPr="00000000">
        <w:rPr>
          <w:rtl w:val="0"/>
        </w:rPr>
        <w:t xml:space="preserve">WCAG 2.1 AA accessibility compliance</w:t>
      </w:r>
    </w:p>
    <w:p w:rsidR="00000000" w:rsidDel="00000000" w:rsidP="00000000" w:rsidRDefault="00000000" w:rsidRPr="00000000" w14:paraId="000002DC">
      <w:pPr>
        <w:numPr>
          <w:ilvl w:val="0"/>
          <w:numId w:val="1"/>
        </w:numPr>
        <w:ind w:left="720" w:hanging="360"/>
      </w:pPr>
      <w:r w:rsidDel="00000000" w:rsidR="00000000" w:rsidRPr="00000000">
        <w:rPr>
          <w:rtl w:val="0"/>
        </w:rPr>
        <w:t xml:space="preserve">Keyboard navigation implemented</w:t>
      </w:r>
    </w:p>
    <w:p w:rsidR="00000000" w:rsidDel="00000000" w:rsidP="00000000" w:rsidRDefault="00000000" w:rsidRPr="00000000" w14:paraId="000002DD">
      <w:pPr>
        <w:numPr>
          <w:ilvl w:val="0"/>
          <w:numId w:val="1"/>
        </w:numPr>
        <w:ind w:left="720" w:hanging="360"/>
      </w:pPr>
      <w:r w:rsidDel="00000000" w:rsidR="00000000" w:rsidRPr="00000000">
        <w:rPr>
          <w:rtl w:val="0"/>
        </w:rPr>
        <w:t xml:space="preserve">Screen reader support implemented</w:t>
      </w:r>
    </w:p>
    <w:p w:rsidR="00000000" w:rsidDel="00000000" w:rsidP="00000000" w:rsidRDefault="00000000" w:rsidRPr="00000000" w14:paraId="000002DE">
      <w:pPr>
        <w:numPr>
          <w:ilvl w:val="0"/>
          <w:numId w:val="1"/>
        </w:numPr>
        <w:ind w:left="720" w:hanging="360"/>
      </w:pPr>
      <w:r w:rsidDel="00000000" w:rsidR="00000000" w:rsidRPr="00000000">
        <w:rPr>
          <w:rtl w:val="0"/>
        </w:rPr>
        <w:t xml:space="preserve">Native OS notifications used</w:t>
      </w:r>
    </w:p>
    <w:p w:rsidR="00000000" w:rsidDel="00000000" w:rsidP="00000000" w:rsidRDefault="00000000" w:rsidRPr="00000000" w14:paraId="000002DF">
      <w:pPr>
        <w:numPr>
          <w:ilvl w:val="0"/>
          <w:numId w:val="1"/>
        </w:numPr>
        <w:ind w:left="720" w:hanging="360"/>
      </w:pPr>
      <w:r w:rsidDel="00000000" w:rsidR="00000000" w:rsidRPr="00000000">
        <w:rPr>
          <w:rtl w:val="0"/>
        </w:rPr>
        <w:t xml:space="preserve">System tray implemented for background apps</w:t>
      </w:r>
    </w:p>
    <w:p w:rsidR="00000000" w:rsidDel="00000000" w:rsidP="00000000" w:rsidRDefault="00000000" w:rsidRPr="00000000" w14:paraId="000002E0">
      <w:pPr>
        <w:numPr>
          <w:ilvl w:val="0"/>
          <w:numId w:val="1"/>
        </w:numPr>
        <w:ind w:left="720" w:hanging="360"/>
      </w:pPr>
      <w:r w:rsidDel="00000000" w:rsidR="00000000" w:rsidRPr="00000000">
        <w:rPr>
          <w:rtl w:val="0"/>
        </w:rPr>
        <w:t xml:space="preserve">Deep links and file associations registered</w:t>
      </w:r>
    </w:p>
    <w:p w:rsidR="00000000" w:rsidDel="00000000" w:rsidP="00000000" w:rsidRDefault="00000000" w:rsidRPr="00000000" w14:paraId="000002E1">
      <w:pPr>
        <w:numPr>
          <w:ilvl w:val="0"/>
          <w:numId w:val="1"/>
        </w:numPr>
        <w:ind w:left="720" w:hanging="360"/>
      </w:pPr>
      <w:r w:rsidDel="00000000" w:rsidR="00000000" w:rsidRPr="00000000">
        <w:rPr>
          <w:rtl w:val="0"/>
        </w:rPr>
        <w:t xml:space="preserve">Platform-specific build artifacts produced</w:t>
      </w:r>
    </w:p>
    <w:p w:rsidR="00000000" w:rsidDel="00000000" w:rsidP="00000000" w:rsidRDefault="00000000" w:rsidRPr="00000000" w14:paraId="000002E2">
      <w:pPr>
        <w:numPr>
          <w:ilvl w:val="0"/>
          <w:numId w:val="1"/>
        </w:numPr>
        <w:ind w:left="720" w:hanging="360"/>
      </w:pPr>
      <w:r w:rsidDel="00000000" w:rsidR="00000000" w:rsidRPr="00000000">
        <w:rPr>
          <w:rtl w:val="0"/>
        </w:rPr>
        <w:t xml:space="preserve">Code signing implemented for stable builds</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2"/>
        <w:rPr/>
      </w:pPr>
      <w:bookmarkStart w:colFirst="0" w:colLast="0" w:name="_vr9v9ha3sx38" w:id="27"/>
      <w:bookmarkEnd w:id="27"/>
      <w:r w:rsidDel="00000000" w:rsidR="00000000" w:rsidRPr="00000000">
        <w:rPr>
          <w:rtl w:val="0"/>
        </w:rPr>
        <w:t xml:space="preserve">7. References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jc w:val="left"/>
              <w:rPr>
                <w:b w:val="1"/>
                <w:bCs w:val="1"/>
              </w:rPr>
            </w:pPr>
            <w:r w:rsidDel="00000000" w:rsidR="00000000" w:rsidRPr="00000000">
              <w:rPr>
                <w:b w:val="1"/>
                <w:bCs w:val="1"/>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jc w:val="left"/>
              <w:rPr>
                <w:b w:val="1"/>
                <w:bCs w:val="1"/>
              </w:rPr>
            </w:pPr>
            <w:r w:rsidDel="00000000" w:rsidR="00000000" w:rsidRPr="00000000">
              <w:rPr>
                <w:b w:val="1"/>
                <w:bCs w:val="1"/>
                <w:rtl w:val="0"/>
              </w:rPr>
              <w:t xml:space="preserve">Relevance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jc w:val="left"/>
              <w:rPr/>
            </w:pPr>
            <w:r w:rsidDel="00000000" w:rsidR="00000000" w:rsidRPr="00000000">
              <w:rPr>
                <w:rtl w:val="0"/>
              </w:rPr>
              <w:t xml:space="preserve">Tauri 2.0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jc w:val="left"/>
              <w:rPr/>
            </w:pPr>
            <w:hyperlink r:id="rId6">
              <w:r w:rsidDel="00000000" w:rsidR="00000000" w:rsidRPr="00000000">
                <w:rPr>
                  <w:color w:val="1155cc"/>
                  <w:u w:val="single"/>
                  <w:rtl w:val="0"/>
                </w:rPr>
                <w:t xml:space="preserve">https://v2.tauri.app/</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jc w:val="left"/>
              <w:rPr/>
            </w:pPr>
            <w:r w:rsidDel="00000000" w:rsidR="00000000" w:rsidRPr="00000000">
              <w:rPr>
                <w:rtl w:val="0"/>
              </w:rPr>
              <w:t xml:space="preserve">DESK-01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jc w:val="left"/>
              <w:rPr/>
            </w:pPr>
            <w:r w:rsidDel="00000000" w:rsidR="00000000" w:rsidRPr="00000000">
              <w:rPr>
                <w:rtl w:val="0"/>
              </w:rPr>
              <w:t xml:space="preserve">Electrobun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jc w:val="left"/>
              <w:rPr/>
            </w:pPr>
            <w:hyperlink r:id="rId7">
              <w:r w:rsidDel="00000000" w:rsidR="00000000" w:rsidRPr="00000000">
                <w:rPr>
                  <w:color w:val="1155cc"/>
                  <w:u w:val="single"/>
                  <w:rtl w:val="0"/>
                </w:rPr>
                <w:t xml:space="preserve">https://electrobun.dev/</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jc w:val="left"/>
              <w:rPr/>
            </w:pPr>
            <w:r w:rsidDel="00000000" w:rsidR="00000000" w:rsidRPr="00000000">
              <w:rPr>
                <w:rtl w:val="0"/>
              </w:rPr>
              <w:t xml:space="preserve">DESK-01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jc w:val="left"/>
              <w:rPr/>
            </w:pPr>
            <w:r w:rsidDel="00000000" w:rsidR="00000000" w:rsidRPr="00000000">
              <w:rPr>
                <w:rtl w:val="0"/>
              </w:rPr>
              <w:t xml:space="preserve">Electron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jc w:val="left"/>
              <w:rPr/>
            </w:pPr>
            <w:hyperlink r:id="rId8">
              <w:r w:rsidDel="00000000" w:rsidR="00000000" w:rsidRPr="00000000">
                <w:rPr>
                  <w:color w:val="1155cc"/>
                  <w:u w:val="single"/>
                  <w:rtl w:val="0"/>
                </w:rPr>
                <w:t xml:space="preserve">https://www.electronjs.org/docs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jc w:val="left"/>
              <w:rPr/>
            </w:pPr>
            <w:r w:rsidDel="00000000" w:rsidR="00000000" w:rsidRPr="00000000">
              <w:rPr>
                <w:rtl w:val="0"/>
              </w:rPr>
              <w:t xml:space="preserve">DESK-01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jc w:val="left"/>
              <w:rPr/>
            </w:pPr>
            <w:r w:rsidDel="00000000" w:rsidR="00000000" w:rsidRPr="00000000">
              <w:rPr>
                <w:rtl w:val="0"/>
              </w:rPr>
              <w:t xml:space="preserve">WCAG 2.1 Quick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jc w:val="left"/>
              <w:rPr/>
            </w:pPr>
            <w:hyperlink r:id="rId9">
              <w:r w:rsidDel="00000000" w:rsidR="00000000" w:rsidRPr="00000000">
                <w:rPr>
                  <w:color w:val="1155cc"/>
                  <w:u w:val="single"/>
                  <w:rtl w:val="0"/>
                </w:rPr>
                <w:t xml:space="preserve">https://www.w3.org/WAI/WCAG21/quickref/</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jc w:val="left"/>
              <w:rPr/>
            </w:pPr>
            <w:r w:rsidDel="00000000" w:rsidR="00000000" w:rsidRPr="00000000">
              <w:rPr>
                <w:rtl w:val="0"/>
              </w:rPr>
              <w:t xml:space="preserve">DESK-06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jc w:val="left"/>
              <w:rPr/>
            </w:pPr>
            <w:r w:rsidDel="00000000" w:rsidR="00000000" w:rsidRPr="00000000">
              <w:rPr>
                <w:rtl w:val="0"/>
              </w:rPr>
              <w:t xml:space="preserve">React Testing Library Docs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jc w:val="left"/>
              <w:rPr/>
            </w:pPr>
            <w:hyperlink r:id="rId10">
              <w:r w:rsidDel="00000000" w:rsidR="00000000" w:rsidRPr="00000000">
                <w:rPr>
                  <w:color w:val="1155cc"/>
                  <w:u w:val="single"/>
                  <w:rtl w:val="0"/>
                </w:rPr>
                <w:t xml:space="preserve">https://testing-library.com/docs/react-testing-library/intro/</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jc w:val="left"/>
              <w:rPr/>
            </w:pPr>
            <w:r w:rsidDel="00000000" w:rsidR="00000000" w:rsidRPr="00000000">
              <w:rPr>
                <w:rtl w:val="0"/>
              </w:rPr>
              <w:t xml:space="preserve">DESK-08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jc w:val="left"/>
              <w:rPr/>
            </w:pPr>
            <w:r w:rsidDel="00000000" w:rsidR="00000000" w:rsidRPr="00000000">
              <w:rPr>
                <w:rtl w:val="0"/>
              </w:rPr>
              <w:t xml:space="preserve">Playwright Desktop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jc w:val="left"/>
              <w:rPr/>
            </w:pPr>
            <w:hyperlink r:id="rId11">
              <w:r w:rsidDel="00000000" w:rsidR="00000000" w:rsidRPr="00000000">
                <w:rPr>
                  <w:color w:val="1155cc"/>
                  <w:u w:val="single"/>
                  <w:rtl w:val="0"/>
                </w:rPr>
                <w:t xml:space="preserve">https://playwright.dev/docs/api/class-electron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jc w:val="left"/>
              <w:rPr/>
            </w:pPr>
            <w:r w:rsidDel="00000000" w:rsidR="00000000" w:rsidRPr="00000000">
              <w:rPr>
                <w:rtl w:val="0"/>
              </w:rPr>
              <w:t xml:space="preserve">DESK-08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jc w:val="left"/>
              <w:rPr/>
            </w:pPr>
            <w:r w:rsidDel="00000000" w:rsidR="00000000" w:rsidRPr="00000000">
              <w:rPr>
                <w:rtl w:val="0"/>
              </w:rPr>
              <w:t xml:space="preserve">Zustand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jc w:val="left"/>
              <w:rPr/>
            </w:pPr>
            <w:hyperlink r:id="rId12">
              <w:r w:rsidDel="00000000" w:rsidR="00000000" w:rsidRPr="00000000">
                <w:rPr>
                  <w:color w:val="1155cc"/>
                  <w:u w:val="single"/>
                  <w:rtl w:val="0"/>
                </w:rPr>
                <w:t xml:space="preserve">https://docs.pmnd.rs/zustand/getting-started/introduction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jc w:val="left"/>
              <w:rPr/>
            </w:pPr>
            <w:r w:rsidDel="00000000" w:rsidR="00000000" w:rsidRPr="00000000">
              <w:rPr>
                <w:rtl w:val="0"/>
              </w:rPr>
              <w:t xml:space="preserve">DESK-08</w:t>
            </w:r>
          </w:p>
        </w:tc>
      </w:tr>
    </w:tbl>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pStyle w:val="Heading2"/>
        <w:rPr/>
      </w:pPr>
      <w:bookmarkStart w:colFirst="0" w:colLast="0" w:name="_jat1kjfhurts" w:id="28"/>
      <w:bookmarkEnd w:id="28"/>
      <w:r w:rsidDel="00000000" w:rsidR="00000000" w:rsidRPr="00000000">
        <w:rPr>
          <w:rtl w:val="0"/>
        </w:rPr>
        <w:t xml:space="preserve">8. Change History</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jc w:val="left"/>
              <w:rPr>
                <w:b w:val="1"/>
                <w:bCs w:val="1"/>
              </w:rPr>
            </w:pPr>
            <w:r w:rsidDel="00000000" w:rsidR="00000000" w:rsidRPr="00000000">
              <w:rPr>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jc w:val="left"/>
              <w:rPr>
                <w:b w:val="1"/>
                <w:bCs w:val="1"/>
              </w:rPr>
            </w:pPr>
            <w:r w:rsidDel="00000000" w:rsidR="00000000" w:rsidRPr="00000000">
              <w:rPr>
                <w:b w:val="1"/>
                <w:bCs w:val="1"/>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jc w:val="left"/>
              <w:rPr>
                <w:b w:val="1"/>
                <w:bCs w:val="1"/>
              </w:rPr>
            </w:pPr>
            <w:r w:rsidDel="00000000" w:rsidR="00000000" w:rsidRPr="00000000">
              <w:rPr>
                <w:b w:val="1"/>
                <w:bCs w:val="1"/>
                <w:rtl w:val="0"/>
              </w:rPr>
              <w:t xml:space="preserve">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jc w:val="left"/>
              <w:rPr/>
            </w:pPr>
            <w:r w:rsidDel="00000000" w:rsidR="00000000" w:rsidRPr="00000000">
              <w:rPr>
                <w:rtl w:val="0"/>
              </w:rPr>
              <w:t xml:space="preserve">2026-03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jc w:val="left"/>
              <w:rPr/>
            </w:pPr>
            <w:r w:rsidDel="00000000" w:rsidR="00000000" w:rsidRPr="00000000">
              <w:rPr>
                <w:rtl w:val="0"/>
              </w:rPr>
              <w:t xml:space="preserve">@standards-architecture-team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jc w:val="left"/>
              <w:rPr/>
            </w:pPr>
            <w:r w:rsidDel="00000000" w:rsidR="00000000" w:rsidRPr="00000000">
              <w:rPr>
                <w:rtl w:val="0"/>
              </w:rPr>
              <w:t xml:space="preserve">Initial version per Meta-Spec v3.0</w:t>
            </w:r>
          </w:p>
        </w:tc>
      </w:tr>
    </w:tbl>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pStyle w:val="Heading2"/>
        <w:rPr/>
      </w:pPr>
      <w:bookmarkStart w:colFirst="0" w:colLast="0" w:name="_rl34uqc30gcn" w:id="29"/>
      <w:bookmarkEnd w:id="29"/>
      <w:r w:rsidDel="00000000" w:rsidR="00000000" w:rsidRPr="00000000">
        <w:rPr>
          <w:rtl w:val="0"/>
        </w:rPr>
        <w:t xml:space="preserve">Appendix A: Content Migration Summary</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jc w:val="left"/>
              <w:rPr>
                <w:b w:val="1"/>
                <w:bCs w:val="1"/>
              </w:rPr>
            </w:pPr>
            <w:r w:rsidDel="00000000" w:rsidR="00000000" w:rsidRPr="00000000">
              <w:rPr>
                <w:b w:val="1"/>
                <w:bCs w:val="1"/>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jc w:val="left"/>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jc w:val="left"/>
              <w:rPr/>
            </w:pPr>
            <w:r w:rsidDel="00000000" w:rsidR="00000000" w:rsidRPr="00000000">
              <w:rPr>
                <w:rtl w:val="0"/>
              </w:rPr>
              <w:t xml:space="preserve">Framework selection (Tauri, Electrobun, Electron)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jc w:val="left"/>
              <w:rPr/>
            </w:pPr>
            <w:r w:rsidDel="00000000" w:rsidR="00000000" w:rsidRPr="00000000">
              <w:rPr>
                <w:rtl w:val="0"/>
              </w:rPr>
              <w:t xml:space="preserve">Current Standards: Typescript_Standards/1.7 Desktop.md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jc w:val="left"/>
              <w:rPr/>
            </w:pPr>
            <w:r w:rsidDel="00000000" w:rsidR="00000000" w:rsidRPr="00000000">
              <w:rPr>
                <w:rtl w:val="0"/>
              </w:rPr>
              <w:t xml:space="preserve">Main/renderer process separation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jc w:val="left"/>
              <w:rPr/>
            </w:pPr>
            <w:r w:rsidDel="00000000" w:rsidR="00000000" w:rsidRPr="00000000">
              <w:rPr>
                <w:rtl w:val="0"/>
              </w:rPr>
              <w:t xml:space="preserve">Current Standards: Typescript_Standards/1.7 Desktop.md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jc w:val="left"/>
              <w:rPr/>
            </w:pPr>
            <w:r w:rsidDel="00000000" w:rsidR="00000000" w:rsidRPr="00000000">
              <w:rPr>
                <w:rtl w:val="0"/>
              </w:rPr>
              <w:t xml:space="preserve">Threading and async patterns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jc w:val="left"/>
              <w:rPr/>
            </w:pPr>
            <w:r w:rsidDel="00000000" w:rsidR="00000000" w:rsidRPr="00000000">
              <w:rPr>
                <w:rtl w:val="0"/>
              </w:rPr>
              <w:t xml:space="preserve">Current Standards: Typescript_Standards/1.7 Desktop.md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jc w:val="left"/>
              <w:rPr/>
            </w:pPr>
            <w:r w:rsidDel="00000000" w:rsidR="00000000" w:rsidRPr="00000000">
              <w:rPr>
                <w:rtl w:val="0"/>
              </w:rPr>
              <w:t xml:space="preserve">UI components and data binding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jc w:val="left"/>
              <w:rPr/>
            </w:pPr>
            <w:r w:rsidDel="00000000" w:rsidR="00000000" w:rsidRPr="00000000">
              <w:rPr>
                <w:rtl w:val="0"/>
              </w:rPr>
              <w:t xml:space="preserve">Current Standards: Typescript_Standards/1.7 Desktop.md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jc w:val="left"/>
              <w:rPr/>
            </w:pPr>
            <w:r w:rsidDel="00000000" w:rsidR="00000000" w:rsidRPr="00000000">
              <w:rPr>
                <w:rtl w:val="0"/>
              </w:rPr>
              <w:t xml:space="preserve">State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jc w:val="left"/>
              <w:rPr/>
            </w:pPr>
            <w:r w:rsidDel="00000000" w:rsidR="00000000" w:rsidRPr="00000000">
              <w:rPr>
                <w:rtl w:val="0"/>
              </w:rPr>
              <w:t xml:space="preserve">Current Standards: Typescript_Standards/1.7 Desktop.md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jc w:val="left"/>
              <w:rPr/>
            </w:pPr>
            <w:r w:rsidDel="00000000" w:rsidR="00000000" w:rsidRPr="00000000">
              <w:rPr>
                <w:rtl w:val="0"/>
              </w:rPr>
              <w:t xml:space="preserve">Styling and theming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jc w:val="left"/>
              <w:rPr/>
            </w:pPr>
            <w:r w:rsidDel="00000000" w:rsidR="00000000" w:rsidRPr="00000000">
              <w:rPr>
                <w:rtl w:val="0"/>
              </w:rPr>
              <w:t xml:space="preserve">Current Standards: Typescript_Standards/1.7 Desktop.md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jc w:val="left"/>
              <w:rPr/>
            </w:pPr>
            <w:r w:rsidDel="00000000" w:rsidR="00000000" w:rsidRPr="00000000">
              <w:rPr>
                <w:rtl w:val="0"/>
              </w:rPr>
              <w:t xml:space="preserve">Accessibility (WCAG 2.1 AA)</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jc w:val="left"/>
              <w:rPr/>
            </w:pPr>
            <w:r w:rsidDel="00000000" w:rsidR="00000000" w:rsidRPr="00000000">
              <w:rPr>
                <w:rtl w:val="0"/>
              </w:rPr>
              <w:t xml:space="preserve">Current Standards: Typescript_Standards/1.7 Desktop.md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jc w:val="left"/>
              <w:rPr/>
            </w:pPr>
            <w:r w:rsidDel="00000000" w:rsidR="00000000" w:rsidRPr="00000000">
              <w:rPr>
                <w:rtl w:val="0"/>
              </w:rPr>
              <w:t xml:space="preserve">Native OS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jc w:val="left"/>
              <w:rPr/>
            </w:pPr>
            <w:r w:rsidDel="00000000" w:rsidR="00000000" w:rsidRPr="00000000">
              <w:rPr>
                <w:rtl w:val="0"/>
              </w:rPr>
              <w:t xml:space="preserve">Current Standards: Typescript_Standards/1.7 Desktop.md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jc w:val="left"/>
              <w:rPr/>
            </w:pPr>
            <w:r w:rsidDel="00000000" w:rsidR="00000000" w:rsidRPr="00000000">
              <w:rPr>
                <w:rtl w:val="0"/>
              </w:rPr>
              <w:t xml:space="preserve">Auto-update implementation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jc w:val="left"/>
              <w:rPr/>
            </w:pPr>
            <w:r w:rsidDel="00000000" w:rsidR="00000000" w:rsidRPr="00000000">
              <w:rPr>
                <w:rtl w:val="0"/>
              </w:rPr>
              <w:t xml:space="preserve">Current Standards: Typescript_Standards/1.7 Desktop.md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jc w:val="left"/>
              <w:rPr/>
            </w:pPr>
            <w:r w:rsidDel="00000000" w:rsidR="00000000" w:rsidRPr="00000000">
              <w:rPr>
                <w:rtl w:val="0"/>
              </w:rPr>
              <w:t xml:space="preserve">Crash 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jc w:val="left"/>
              <w:rPr/>
            </w:pPr>
            <w:r w:rsidDel="00000000" w:rsidR="00000000" w:rsidRPr="00000000">
              <w:rPr>
                <w:rtl w:val="0"/>
              </w:rPr>
              <w:t xml:space="preserve">Current Standards: Typescript_Standards/1.7 Desktop.md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jc w:val="left"/>
              <w:rPr/>
            </w:pPr>
            <w:r w:rsidDel="00000000" w:rsidR="00000000" w:rsidRPr="00000000">
              <w:rPr>
                <w:rtl w:val="0"/>
              </w:rPr>
              <w:t xml:space="preserve">Packaging and distribution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jc w:val="left"/>
              <w:rPr/>
            </w:pPr>
            <w:r w:rsidDel="00000000" w:rsidR="00000000" w:rsidRPr="00000000">
              <w:rPr>
                <w:rtl w:val="0"/>
              </w:rPr>
              <w:t xml:space="preserve">Current Standards: Typescript_Standards/1.7 Desktop.md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0">
            <w:pPr>
              <w:jc w:val="left"/>
              <w:rPr/>
            </w:pPr>
            <w:r w:rsidDel="00000000" w:rsidR="00000000" w:rsidRPr="00000000">
              <w:rPr>
                <w:rtl w:val="0"/>
              </w:rPr>
              <w:t xml:space="preserve">Testing (Playwright, Vitest)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jc w:val="left"/>
              <w:rPr/>
            </w:pPr>
            <w:r w:rsidDel="00000000" w:rsidR="00000000" w:rsidRPr="00000000">
              <w:rPr>
                <w:rtl w:val="0"/>
              </w:rPr>
              <w:t xml:space="preserve">Current Standards: Typescript_Standards/1.7 Desktop.md</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jc w:val="left"/>
              <w:rPr/>
            </w:pPr>
            <w:r w:rsidDel="00000000" w:rsidR="00000000" w:rsidRPr="00000000">
              <w:rPr>
                <w:rtl w:val="0"/>
              </w:rPr>
              <w:t xml:space="preserve">YAML frontmatter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jc w:val="left"/>
              <w:rPr/>
            </w:pPr>
            <w:r w:rsidDel="00000000" w:rsidR="00000000" w:rsidRPr="00000000">
              <w:rPr>
                <w:rtl w:val="0"/>
              </w:rPr>
              <w:t xml:space="preserve">Meta-Spec Section 3.2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jc w:val="left"/>
              <w:rPr/>
            </w:pPr>
            <w:r w:rsidDel="00000000" w:rsidR="00000000" w:rsidRPr="00000000">
              <w:rPr>
                <w:rFonts w:ascii="Arial Unicode MS" w:cs="Arial Unicode MS" w:eastAsia="Arial Unicode MS" w:hAnsi="Arial Unicode MS"/>
                <w:rtl w:val="0"/>
              </w:rPr>
              <w:t xml:space="preserve">✅ Newly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jc w:val="left"/>
              <w:rPr/>
            </w:pPr>
            <w:r w:rsidDel="00000000" w:rsidR="00000000" w:rsidRPr="00000000">
              <w:rPr>
                <w:rtl w:val="0"/>
              </w:rPr>
              <w:t xml:space="preserve">RFC 2119 language conversion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jc w:val="left"/>
              <w:rPr/>
            </w:pPr>
            <w:r w:rsidDel="00000000" w:rsidR="00000000" w:rsidRPr="00000000">
              <w:rPr>
                <w:rtl w:val="0"/>
              </w:rPr>
              <w:t xml:space="preserve">Meta-Spec Section 4.2</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jc w:val="left"/>
              <w:rPr/>
            </w:pPr>
            <w:r w:rsidDel="00000000" w:rsidR="00000000" w:rsidRPr="00000000">
              <w:rPr>
                <w:rFonts w:ascii="Arial Unicode MS" w:cs="Arial Unicode MS" w:eastAsia="Arial Unicode MS" w:hAnsi="Arial Unicode MS"/>
                <w:rtl w:val="0"/>
              </w:rPr>
              <w:t xml:space="preserve">✅ Newly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jc w:val="left"/>
              <w:rPr/>
            </w:pPr>
            <w:r w:rsidDel="00000000" w:rsidR="00000000" w:rsidRPr="00000000">
              <w:rPr>
                <w:rtl w:val="0"/>
              </w:rPr>
              <w:t xml:space="preserve">Enforcement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jc w:val="left"/>
              <w:rPr/>
            </w:pPr>
            <w:r w:rsidDel="00000000" w:rsidR="00000000" w:rsidRPr="00000000">
              <w:rPr>
                <w:rtl w:val="0"/>
              </w:rPr>
              <w:t xml:space="preserve">Meta-Spec Section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jc w:val="left"/>
              <w:rPr/>
            </w:pPr>
            <w:r w:rsidDel="00000000" w:rsidR="00000000" w:rsidRPr="00000000">
              <w:rPr>
                <w:rFonts w:ascii="Arial Unicode MS" w:cs="Arial Unicode MS" w:eastAsia="Arial Unicode MS" w:hAnsi="Arial Unicode MS"/>
                <w:rtl w:val="0"/>
              </w:rPr>
              <w:t xml:space="preserve">✅ Newly generated</w:t>
            </w:r>
          </w:p>
        </w:tc>
      </w:tr>
    </w:tbl>
    <w:p w:rsidR="00000000" w:rsidDel="00000000" w:rsidP="00000000" w:rsidRDefault="00000000" w:rsidRPr="00000000" w14:paraId="0000033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ind w:firstLine="720"/>
    </w:pPr>
    <w:rPr>
      <w:rFonts w:ascii="Times New Roman" w:cs="Times New Roman" w:eastAsia="Times New Roman" w:hAnsi="Times New Roman"/>
      <w:color w:val="666666"/>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playwright.dev/docs/api/class-electron" TargetMode="External"/><Relationship Id="rId10" Type="http://schemas.openxmlformats.org/officeDocument/2006/relationships/hyperlink" Target="https://testing-library.com/docs/react-testing-library/intro/" TargetMode="External"/><Relationship Id="rId12" Type="http://schemas.openxmlformats.org/officeDocument/2006/relationships/hyperlink" Target="https://docs.pmnd.rs/zustand/getting-started/introduction" TargetMode="External"/><Relationship Id="rId9" Type="http://schemas.openxmlformats.org/officeDocument/2006/relationships/hyperlink" Target="https://www.w3.org/WAI/WCAG21/quickref/" TargetMode="External"/><Relationship Id="rId5" Type="http://schemas.openxmlformats.org/officeDocument/2006/relationships/styles" Target="styles.xml"/><Relationship Id="rId6" Type="http://schemas.openxmlformats.org/officeDocument/2006/relationships/hyperlink" Target="https://v2.tauri.app/" TargetMode="External"/><Relationship Id="rId7" Type="http://schemas.openxmlformats.org/officeDocument/2006/relationships/hyperlink" Target="https://electrobun.dev/" TargetMode="External"/><Relationship Id="rId8" Type="http://schemas.openxmlformats.org/officeDocument/2006/relationships/hyperlink" Target="https://www.electronjs.org/do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