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TROVIO — BÀN GIAO BACK-END</w:t>
      </w:r>
    </w:p>
    <w:p>
      <w:pPr>
        <w:spacing w:after="200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Checklist trước khi nạp database &amp; public</w:t>
      </w:r>
    </w:p>
    <w:p>
      <w:pPr>
        <w:spacing w:after="50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Những việc Back-End cần hoàn tất ở bước cuối: chuyển sang cơ sở dữ liệu thật, nạp dữ liệu tuyển sinh, cấu hình môi trường, bảo mật, vận hành và các bước ngày ra mắt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Thông tin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Ngày lập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30/09/2026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Người yêu cầu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Nguyên Trần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Mã nguồn bàn giao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trovio-web — Next.js 16.3.6 · React 19 · TypeScript · Tailwind CSS v4 (bản đã qua 65 unit test + 85 kiểm thử đầu-cuối trên bản build production)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Đối tượng đọc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Đội Back-End / DevOps, người phụ trách dữ liệu tuyển sinh, người nghiệm thu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Tài liệu liên quan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README.md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docs/Giai-trinh-chuc-nang-Trovio.docx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docs/Kich-ban-kiem-thu-Trovio.docx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.env.example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Cách dùng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Làm theo thứ tự mục 2 → 10. Mỗi dòng có cột “Cách kiểm tra”: chỉ đánh dấu ☐ Xong khi đã kiểm tra được đúng tiêu chí. Mục 11 là điều kiện bắt buộc trước khi public.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Nội dung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Tóm tắt: hiện trạng &amp; lộ trình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Chuyển lưu trữ từ file JSON sang cơ sở dữ liệu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Chuẩn bị &amp; nạp dữ liệu tuyển sinh thật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Biến môi trường &amp; bí mật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Dịch vụ bên ngoài: email, tác vụ hằng ngày, Google, Redis, chatbot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6. Bảo mật trước khi public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7. Quyền riêng tư &amp; pháp lý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8. Hạ tầng, tên miền, SEO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9. Giám sát, sao lưu, khôi phục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10. Kiểm thử cuối trên môi trường staging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11. Ngày ra mắt: trình tự &amp; tiêu chí “Go / No-go”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12. Sau ra mắt (7–30 ngày đầu)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Phụ lục A. Danh sách repository cần hiện thực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Phụ lục B. Danh sách API &amp; giới hạn tần suất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1. Tóm tắt: hiện trạng &amp; lộ trình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438"/>
      </w:tblGrid>
      <w:tr>
        <w:trPr>
          <w:cantSplit/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Hiện trạng (bản demo)</w:t>
            </w:r>
          </w:p>
        </w:tc>
        <w:tc>
          <w:tcPr>
            <w:tcW w:type="dxa" w:w="3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Cần có khi public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Lưu trữ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file JSON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.data/trovio-db.json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ghi tuần tự trong 1 tiến trình</w:t>
            </w:r>
          </w:p>
        </w:tc>
        <w:tc>
          <w:tcPr>
            <w:tcW w:type="dxa" w:w="3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PostgreSQL (hoặc MySQL) có giao dịch, chỉ mục, sao lưu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Dữ liệu trường/ngành/chương trình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Nằm trong mã nguồn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src/data/*.ts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số liệu minh hoạ</w:t>
            </w:r>
          </w:p>
        </w:tc>
        <w:tc>
          <w:tcPr>
            <w:tcW w:type="dxa" w:w="3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Bảng trong CSDL, số liệu thật từ đề án, có nguồn &amp; ngày cập nhật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 ra terminal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services/mailer.ts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3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SMTP / dịch vụ email có SPF, DKIM, DMARC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Giới hạn tần suất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Bộ nhớ của 1 tiến trình</w:t>
            </w:r>
          </w:p>
        </w:tc>
        <w:tc>
          <w:tcPr>
            <w:tcW w:type="dxa" w:w="3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 (khi chạy ≥ 2 instance)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Chế độ demo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Bật ở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npm run dev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(OTP cố định, tài khoản demo)</w:t>
            </w:r>
          </w:p>
        </w:tc>
        <w:tc>
          <w:tcPr>
            <w:tcW w:type="dxa" w:w="3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TẮT —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TROVIO_DEMO=false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xoá tài khoản demo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Tác vụ hằng ngày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Chạy tay từ trang quản trị</w:t>
            </w:r>
          </w:p>
        </w:tc>
        <w:tc>
          <w:tcPr>
            <w:tcW w:type="dxa" w:w="3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Cron gọi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/api/cron/reminders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mỗi ngày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Lộ trình đề xuất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Mốc</w:t>
            </w:r>
          </w:p>
        </w:tc>
        <w:tc>
          <w:tcPr>
            <w:tcW w:type="dxa" w:w="7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Việc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T−21 → T−14</w:t>
            </w:r>
          </w:p>
        </w:tc>
        <w:tc>
          <w:tcPr>
            <w:tcW w:type="dxa" w:w="7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Thiết kế schema, hiện thực repository CSDL (mục 2), script chuyển dữ liệu. Chốt nguồn dữ liệu tuyển sinh và người phụ trách nhập liệu (mục 3).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T−14 → T−7</w:t>
            </w:r>
          </w:p>
        </w:tc>
        <w:tc>
          <w:tcPr>
            <w:tcW w:type="dxa" w:w="7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Dựng staging giống production (mục 4, 5, 8). Nạp dữ liệu thật vào staging, đối soát 100% chương trình.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T−7 → T−2</w:t>
            </w:r>
          </w:p>
        </w:tc>
        <w:tc>
          <w:tcPr>
            <w:tcW w:type="dxa" w:w="7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Rà bảo mật &amp; pháp lý (mục 6, 7), giám sát &amp; sao lưu (mục 9), chạy toàn bộ kiểm thử trên staging (mục 10), tester chạy kịch bản 159 ca.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T−1</w:t>
            </w:r>
          </w:p>
        </w:tc>
        <w:tc>
          <w:tcPr>
            <w:tcW w:type="dxa" w:w="7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Đóng băng code, sao lưu, diễn tập khôi phục, họp Go/No-go (mục 11).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T0</w:t>
            </w:r>
          </w:p>
        </w:tc>
        <w:tc>
          <w:tcPr>
            <w:tcW w:type="dxa" w:w="7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Triển khai production theo trình tự mục 11, theo dõi sát 24 giờ đầu.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T+1 → T+30</w:t>
            </w:r>
          </w:p>
        </w:tc>
        <w:tc>
          <w:tcPr>
            <w:tcW w:type="dxa" w:w="7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Theo dõi lỗi, hiệu năng, phễu hành vi; xử lý báo lỗi dữ liệu (mục 12).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2. Chuyển lưu trữ từ file JSON sang cơ sở dữ liệu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Toàn bộ truy cập dữ liệu đi qua </w:t>
      </w:r>
      <w:r>
        <w:rPr>
          <w:rFonts w:ascii="Arial" w:cs="Arial" w:eastAsia="Arial" w:hAnsi="Arial"/>
          <w:b/>
          <w:bCs/>
        </w:rPr>
        <w:t xml:space="preserve">một điểm duy nhất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3730A3"/>
        </w:rPr>
        <w:t xml:space="preserve">src/repositories/index.ts</w:t>
      </w:r>
      <w:r>
        <w:rPr>
          <w:rFonts w:ascii="Arial" w:cs="Arial" w:eastAsia="Arial" w:hAnsi="Arial"/>
        </w:rPr>
        <w:t xml:space="preserve">. Back-End chỉ cần viết lớp repository mới theo đúng các interface trong </w:t>
      </w:r>
      <w:r>
        <w:rPr>
          <w:rFonts w:ascii="Consolas" w:cs="Consolas" w:eastAsia="Consolas" w:hAnsi="Consolas"/>
          <w:color w:val="3730A3"/>
        </w:rPr>
        <w:t xml:space="preserve">src/repositories/types.ts</w:t>
      </w:r>
      <w:r>
        <w:rPr>
          <w:rFonts w:ascii="Arial" w:cs="Arial" w:eastAsia="Arial" w:hAnsi="Arial"/>
        </w:rPr>
        <w:t xml:space="preserve"> (Phụ lục A) rồi thay trong </w:t>
      </w:r>
      <w:r>
        <w:rPr>
          <w:rFonts w:ascii="Consolas" w:cs="Consolas" w:eastAsia="Consolas" w:hAnsi="Consolas"/>
          <w:color w:val="3730A3"/>
        </w:rPr>
        <w:t xml:space="preserve">index.ts</w:t>
      </w:r>
      <w:r>
        <w:rPr>
          <w:rFonts w:ascii="Arial" w:cs="Arial" w:eastAsia="Arial" w:hAnsi="Arial"/>
        </w:rPr>
        <w:t xml:space="preserve"> — </w:t>
      </w:r>
      <w:r>
        <w:rPr>
          <w:rFonts w:ascii="Arial" w:cs="Arial" w:eastAsia="Arial" w:hAnsi="Arial"/>
          <w:b/>
          <w:bCs/>
        </w:rPr>
        <w:t xml:space="preserve">không phải sửa service, API hay giao diện</w:t>
      </w:r>
      <w:r>
        <w:rPr>
          <w:rFonts w:ascii="Arial" w:cs="Arial" w:eastAsia="Arial" w:hAnsi="Arial"/>
        </w:rPr>
        <w:t xml:space="preserve">. Các test ở </w:t>
      </w:r>
      <w:r>
        <w:rPr>
          <w:rFonts w:ascii="Consolas" w:cs="Consolas" w:eastAsia="Consolas" w:hAnsi="Consolas"/>
          <w:color w:val="3730A3"/>
        </w:rPr>
        <w:t xml:space="preserve">tests/*.test.ts</w:t>
      </w:r>
      <w:r>
        <w:rPr>
          <w:rFonts w:ascii="Arial" w:cs="Arial" w:eastAsia="Arial" w:hAnsi="Arial"/>
        </w:rPr>
        <w:t xml:space="preserve"> gọi qua service nên dùng lại được để kiểm tra lớp mới.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2.1 Bảng đề xuất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138"/>
      </w:tblGrid>
      <w:tr>
        <w:trPr>
          <w:cantSplit/>
          <w:tblHeader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Bảng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 (từ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DbShape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src/data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)</w:t>
            </w:r>
          </w:p>
        </w:tc>
        <w:tc>
          <w:tcPr>
            <w:tcW w:type="dxa" w:w="3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Ràng buộc / chỉ mục cần có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schools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Trường: id, slug, mã, tên, loại, khu vực, cơ sở, website…</w:t>
            </w:r>
          </w:p>
        </w:tc>
        <w:tc>
          <w:tcPr>
            <w:tcW w:type="dxa" w:w="3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UNIQUE(slug), UNIQUE(code)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major_groups, majors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Nhóm ngành, ngành (mã ngành, RIASEC, chương trình học, nghề nghiệp)</w:t>
            </w:r>
          </w:p>
        </w:tc>
        <w:tc>
          <w:tcPr>
            <w:tcW w:type="dxa" w:w="3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UNIQUE(slug), UNIQUE(code)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programs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Chương trình: schoolId, majorId, mã xét tuyển, tổ hợp, học phí, chỉ tiêu, thời gian, nguồn, updatedAt</w:t>
            </w:r>
          </w:p>
        </w:tc>
        <w:tc>
          <w:tcPr>
            <w:tcW w:type="dxa" w:w="3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school/major; UNIQUE(slug); INDEX(schoolId), INDEX(majorId)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program_cutoffs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Điểm chuẩn theo năm + phương thức (THPT, học bạ, ĐGNL HN/HCM), cờ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estimated</w:t>
            </w:r>
          </w:p>
        </w:tc>
        <w:tc>
          <w:tcPr>
            <w:tcW w:type="dxa" w:w="3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UNIQUE(programId, method, year); CHECK điểm trong thang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program_overrides + audit_log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Phần quản trị sửa đè + nhật ký ai-sửa-gì</w:t>
            </w:r>
          </w:p>
        </w:tc>
        <w:tc>
          <w:tcPr>
            <w:tcW w:type="dxa" w:w="3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Nhật ký chỉ thêm, không sửa/xoá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users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Tài khoản (băm scrypt, googleId, khoá, phiên bản phiên, OTP băm, hồ sơ, emailReminders)</w:t>
            </w:r>
          </w:p>
        </w:tc>
        <w:tc>
          <w:tcPr>
            <w:tcW w:type="dxa" w:w="3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UNIQUE(lower(email)), UNIQUE(googleId)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user_data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Đã lưu, nguyện vọng, hồ sơ điểm, kết quả RIASEC, nhắc hạn (JSON)</w:t>
            </w:r>
          </w:p>
        </w:tc>
        <w:tc>
          <w:tcPr>
            <w:tcW w:type="dxa" w:w="3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PK(userId), xoá theo user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shares, share_comments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 chia sẻ phụ huynh + góp ý</w:t>
            </w:r>
          </w:p>
        </w:tc>
        <w:tc>
          <w:tcPr>
            <w:tcW w:type="dxa" w:w="3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 id ngẫu nhiên 144 bit; INDEX(ownerId); hết hạn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reviews (+ helpful, reports)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Cảm nhận SV, trạng thái kiểm duyệt, cờ tự động</w:t>
            </w:r>
          </w:p>
        </w:tc>
        <w:tc>
          <w:tcPr>
            <w:tcW w:type="dxa" w:w="3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UNIQUE(userId, schoolId); INDEX(schoolId, status)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outcome_sources, major_outcomes, benchmarks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Nguồn dữ liệu việc làm, số liệu theo ngành</w:t>
            </w:r>
          </w:p>
        </w:tc>
        <w:tc>
          <w:tcPr>
            <w:tcW w:type="dxa" w:w="3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Nguồn bắt buộc https; FK sourceId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chat_logs, chat_aliases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Nhật ký chatbot ẩn danh, từ khoá do admin thêm</w:t>
            </w:r>
          </w:p>
        </w:tc>
        <w:tc>
          <w:tcPr>
            <w:tcW w:type="dxa" w:w="3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UNIQUE(kind, alias); chat_logs có TTL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data_reports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Báo dữ liệu sai</w:t>
            </w:r>
          </w:p>
        </w:tc>
        <w:tc>
          <w:tcPr>
            <w:tcW w:type="dxa" w:w="3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INDEX(status)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Thông báo trong web</w:t>
            </w:r>
          </w:p>
        </w:tc>
        <w:tc>
          <w:tcPr>
            <w:tcW w:type="dxa" w:w="3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INDEX(userId, createdAt); giữ 50 cái/người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timeline_events, timeline_config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Lịch tuyển sinh (gốc + bản quản trị cập nhật)</w:t>
            </w:r>
          </w:p>
        </w:tc>
        <w:tc>
          <w:tcPr>
            <w:tcW w:type="dxa" w:w="3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Ngày hợp lệ, end ≥ start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analytics_events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(ngày, sự kiện, mã ẩn danh)</w:t>
            </w:r>
          </w:p>
        </w:tc>
        <w:tc>
          <w:tcPr>
            <w:tcW w:type="dxa" w:w="3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UNIQUE(day, event, anonId); xoá &gt; 180 ngày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sus_responses, reminder_log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Phiếu SUS; khoá chống gửi trùng nhắc hạn</w:t>
            </w:r>
          </w:p>
        </w:tc>
        <w:tc>
          <w:tcPr>
            <w:tcW w:type="dxa" w:w="3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UNIQUE(key) cho reminder_log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faq, combos, subjects, riasec_questions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Dữ liệu tĩnh (có thể giữ trong code)</w:t>
            </w:r>
          </w:p>
        </w:tc>
        <w:tc>
          <w:tcPr>
            <w:tcW w:type="dxa" w:w="3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2.2 Việc cần làm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2900"/>
        <w:gridCol w:w="1738"/>
      </w:tblGrid>
      <w:tr>
        <w:trPr>
          <w:cantSplit/>
          <w:tblHeader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Việc cần làm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Cách kiểm tra / tiêu chí xong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Người phụ trách · 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2.1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Chọn CSDL và thư viện truy cập (khuyến nghị PostgreSQL + Prisma/Drizzle/Kysely), thêm biến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DATABASE_URL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Kết nối được từ staging, có pool kết nối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2.2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Viết migration tạo toàn bộ bảng &amp; ràng buộc ở 2.1.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Chạy migration trên CSDL trống không lỗi; chạy lại lần 2 không đổi gì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2.3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Hiện thực 22 repository (Phụ lục A) theo đúng interface, thay trong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src/repositories/index.ts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npm run typecheck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0 lỗi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2.4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Các thao tác ghi nhiều bước dùng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giao dịch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: xoá tài khoản (xoá user_data, reviews, helpful, notifications…), kiểm duyệt + ghi nhật ký, lưu lịch + nhật ký.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Tắt CSDL giữa chừng không để dữ liệu nửa vời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2.5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Bỏ cơ chế riêng của bản JSON: hàng đợi ghi, bộ nhớ đệm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globalThis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migrate trong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load()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còn đọc/ghi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.data/trovio-db.json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ở production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2.6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Script chuyển dữ liệu hiện có (nếu đã có người dùng thử) từ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trovio-db.json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sang CSDL, không chuyển tài khoản demo.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Số bản ghi mỗi bảng khớp; đăng nhập được bằng tài khoản thật đã chuyển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2.7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Chạy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npm test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với repository mới (trỏ vào CSDL test riêng).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65/65 đạt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2.8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Đặt chỉ mục cho truy vấn nóng: tìm chương trình theo điểm/tổ hợp/khu vực/học phí; cảm nhận theo trường; thông báo theo người dùng.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Trang /chuong-trinh &lt; 500 ms ở 50 người dùng đồng thời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2.9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Tác vụ dọn dữ liệu định kỳ: analytics &gt; 180 ngày, chat_logs quá hạn, share hết hạn, OTP hết hạn.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 job chạy hằng ngày, có log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3. Chuẩn bị &amp; nạp dữ liệu tuyển sinh thật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Đây là bước ảnh hưởng trực tiếp tới quyết định của học sinh — </w:t>
      </w:r>
      <w:r>
        <w:rPr>
          <w:rFonts w:ascii="Arial" w:cs="Arial" w:eastAsia="Arial" w:hAnsi="Arial"/>
          <w:b/>
          <w:bCs/>
        </w:rPr>
        <w:t xml:space="preserve">mỗi con số phải có nguồn chính thức, năm và người đối soát</w:t>
      </w:r>
      <w:r>
        <w:rPr>
          <w:rFonts w:ascii="Arial" w:cs="Arial" w:eastAsia="Arial" w:hAnsi="Arial"/>
        </w:rPr>
        <w:t xml:space="preserve">. Sai sót dữ liệu nghiêm trọng hơn lỗi giao diện.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3.1 Quy tắc dữ liệu (đã được code kiểm tra — dữ liệu nạp thẳng vào CSDL cũng phải tuân theo)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Trường dữ liệu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Quy tắc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Điểm chuẩn THPT / học bạ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Thang 30, 2 chữ số thập phân, năm ≤ năm hiện tại; có đủ 3 năm gần nhất nếu trường có công bố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ĐGNL ĐHQG-HN / HCM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Thang 150 / 1200. Số lấy từ thông báo điểm chuẩn chính thức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estimated = false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 Số tự suy ra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estimated = true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(web tự hiện nhãn “Ước tính”).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Học phí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Triệu đồng/năm, min ≤ max, ghi rõ năm học; chương trình quốc tế ghi đúng đơn vị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Chỉ tiêu, tổ hợp, thời gian đào tạo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Chỉ tiêu &gt; 0; tổ hợp thuộc danh mục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combos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; thời gian 2–7 năm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Nguồn (</w:t>
            </w: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source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) &amp; </w:t>
            </w: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updatedAt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Tên văn bản + link https đề án tuyển sinh / thông báo của trường;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updatedAt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dạng YYYY-MM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Slug / id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Chữ thường không dấu, gạch ngang;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đổi sau khi public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(link chia sẻ, danh sách đã lưu, nguyện vọng trỏ theo id)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Việc làm &amp; thu nhập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Mỗi số gắn nguồn (loại nguồn quyết định mức tin cậy), năm, cỡ mẫu; không có nguồn thì để trống — web tự ẩn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Lịch tuyển sinh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Chỉ đánh dấu “chính thức” khi có văn bản hướng dẫn tuyển sinh của Bộ GD&amp;ĐT/ĐHQG và link https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3.2 Việc cần làm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2900"/>
        <w:gridCol w:w="1738"/>
      </w:tblGrid>
      <w:tr>
        <w:trPr>
          <w:cantSplit/>
          <w:tblHeader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Việc cần làm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Cách kiểm tra / tiêu chí xong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Người phụ trách · 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3.1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Chốt danh sách trường/chương trình sẽ có khi ra mắt và người phụ trách nhập liệu cho từng trường.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Bảng phân công có tên người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Dữ liệu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3.2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Thu thập đề án tuyển sinh, thông báo điểm chuẩn, học phí chính thức (lưu bản PDF/ảnh chụp làm bằng chứng).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Mỗi chương trình có ≥ 1 link nguồn https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Dữ liệu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3.3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Nhập theo mẫu CSV/Excel thống nhất (cột theo 3.1), viết script import có kiểm tra quy tắc; dòng lỗi phải báo ra, không nhập im lặng.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Script từ chối dòng sai; báo cáo số dòng nhập / lỗi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3.4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Nạp vào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staging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trước; đối soát chéo 100% chương trình (người nhập ≠ người đối soát).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Biên bản đối soát ký tên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Dữ liệu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3.5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Xoá toàn bộ dữ liệu minh hoạ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: 7 cảm nhận demo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src/data/reviews.ts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cờ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demo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), số liệu việc làm minh hoạ theo ngành, điểm ĐGNL/học bạ tự suy ra, lịch minh hoạ nếu đã có lịch chính thức.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Tìm “minh hoạ”, “Minh hoạ”, “demo” trên staging không còn ở dữ liệu thật (chỉ còn ở ghi chú hướng dẫn)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3.6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Cập nhật banner cảnh báo “dữ liệu minh hoạ” trong README / giao diện nếu dữ liệu đã thật.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còn câu cảnh báo sai sự thật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3.7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Quy trình cập nhật sau ra mắt: ai sửa qua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/quan-tri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ai duyệt, thời hạn xử lý báo lỗi dữ liệu (đề xuất ≤ 3 ngày làm việc).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 văn bản quy trình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Dữ liệu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3.8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Kiểm tra ngẫu nhiên 20 chương trình trên staging: điểm, học phí, chỉ tiêu, tổ hợp, nhãn Ước tính, link nguồn mở được.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20/20 khớp nguồn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4. Biến môi trường &amp; bí mật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Lưu trong trình quản lý bí mật của hạ tầng (Vercel/Render env, AWS Secrets Manager…), </w:t>
      </w:r>
      <w:r>
        <w:rPr>
          <w:rFonts w:ascii="Arial" w:cs="Arial" w:eastAsia="Arial" w:hAnsi="Arial"/>
          <w:b/>
          <w:bCs/>
        </w:rPr>
        <w:t xml:space="preserve">không</w:t>
      </w:r>
      <w:r>
        <w:rPr>
          <w:rFonts w:ascii="Arial" w:cs="Arial" w:eastAsia="Arial" w:hAnsi="Arial"/>
        </w:rPr>
        <w:t xml:space="preserve"> commit vào git. Staging và production dùng bộ khoá khác nhau.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5738"/>
      </w:tblGrid>
      <w:tr>
        <w:trPr>
          <w:cantSplit/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Biến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Bắt buộc</w:t>
            </w:r>
          </w:p>
        </w:tc>
        <w:tc>
          <w:tcPr>
            <w:tcW w:type="dxa" w:w="5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 trị / ghi chú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SESSION_SECRET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</w:t>
            </w:r>
          </w:p>
        </w:tc>
        <w:tc>
          <w:tcPr>
            <w:tcW w:type="dxa" w:w="5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Chuỗi ngẫu nhiên ≥ 32 byte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node -e "console.log(require('crypto').randomBytes(32).toString('base64url'))"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). Thiếu → server dùng khoá tạm, mọi người bị đăng xuất khi khởi động lại. Đổi khoá = đăng xuất tất cả.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APP_URL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</w:t>
            </w:r>
          </w:p>
        </w:tc>
        <w:tc>
          <w:tcPr>
            <w:tcW w:type="dxa" w:w="5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https://ten-mien-that (không có dấu / cuối). Dùng cho link trong email, redirect Google, kiểm tra nguồn gốc request.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TROVIO_DEMO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</w:t>
            </w:r>
          </w:p>
        </w:tc>
        <w:tc>
          <w:tcPr>
            <w:tcW w:type="dxa" w:w="5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false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 Bật nhầm = OTP cố định 592841, lộ token đặt lại mật khẩu, tạo tài khoản demo.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ADMIN_EMAILS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</w:t>
            </w:r>
          </w:p>
        </w:tc>
        <w:tc>
          <w:tcPr>
            <w:tcW w:type="dxa" w:w="5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quản trị thật, phân tách dấu phẩy.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CRON_SECRET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</w:t>
            </w:r>
          </w:p>
        </w:tc>
        <w:tc>
          <w:tcPr>
            <w:tcW w:type="dxa" w:w="5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Chuỗi ngẫu nhiên; bộ lập lịch gửi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Authorization: Bearer &lt;CRON_SECRET&gt;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 (mới)</w:t>
            </w:r>
          </w:p>
        </w:tc>
        <w:tc>
          <w:tcPr>
            <w:tcW w:type="dxa" w:w="5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Chuỗi kết nối CSDL, bật SSL, user chỉ có quyền trên schema của Trovio.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SMTP_* / khoá dịch vụ email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 (mới)</w:t>
            </w:r>
          </w:p>
        </w:tc>
        <w:tc>
          <w:tcPr>
            <w:tcW w:type="dxa" w:w="5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Theo dịch vụ chọn ở mục 5.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REDIS_URL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Khi ≥ 2 instance</w:t>
            </w:r>
          </w:p>
        </w:tc>
        <w:tc>
          <w:tcPr>
            <w:tcW w:type="dxa" w:w="5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 giới hạn tần suất dùng chung.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GOOGLE_CLIENT_ID / SECRET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Nếu bật Google</w:t>
            </w:r>
          </w:p>
        </w:tc>
        <w:tc>
          <w:tcPr>
            <w:tcW w:type="dxa" w:w="5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OAuth client loại Web; redirect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{APP_URL}/api/auth/google/callback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CHATBOT_LLM, ANTHROPIC_API_KEY, ANTHROPIC_MODEL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</w:t>
            </w:r>
          </w:p>
        </w:tc>
        <w:tc>
          <w:tcPr>
            <w:tcW w:type="dxa" w:w="5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Mặc định tắt. Chỉ bật sau khi đã thử trên staging; đặt hạn mức chi phí.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TROVIO_DB_FILE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Bỏ</w:t>
            </w:r>
          </w:p>
        </w:tc>
        <w:tc>
          <w:tcPr>
            <w:tcW w:type="dxa" w:w="5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Chỉ dùng cho bản JSON; bỏ khi đã chuyển CSDL.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2900"/>
        <w:gridCol w:w="1738"/>
      </w:tblGrid>
      <w:tr>
        <w:trPr>
          <w:cantSplit/>
          <w:tblHeader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Việc cần làm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Cách kiểm tra / tiêu chí xong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Người phụ trách · 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4.1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Tạo bộ biến riêng cho staging và production.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Hai môi trường khác SESSION_SECRET, CRON_SECRET, DATABASE_URL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4.2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Kiểm tra log khởi động production không có cảnh báo “SESSION_SECRET chưa đặt”.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 sạch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4.3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Rà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git log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/ lịch sử repo không chứa khoá thật; thêm quét bí mật (gitleaks/GitHub secret scanning).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phát hiện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5. Dịch vụ bên ngoài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2900"/>
        <w:gridCol w:w="1738"/>
      </w:tblGrid>
      <w:tr>
        <w:trPr>
          <w:cantSplit/>
          <w:tblHeader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Việc cần làm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Cách kiểm tra / tiêu chí xong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Người phụ trách · 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5.1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: thay nội dung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src/services/mailer.ts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bằng SMTP / dịch vụ gửi (SES, SendGrid, Mailgun, Postmark…). Giữ nguyên chữ ký hàm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sendMail({ to, subject, text })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Nhận được email OTP, đặt lại mật khẩu, thông báo duyệt cảm nhận, báo lỗi đã xử lý, nhắc hạn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5.2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Cấu hình SPF, DKIM, DMARC cho tên miền gửi; địa chỉ gửi dạng no-reply@ten-mien.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không vào thư rác ở Gmail/Outlook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5.3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Xử lý lỗi gửi mail (retry, log) — hiện code bỏ qua lỗi gửi để không chặn thao tác chính.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 log khi gửi thất bại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5.4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Tác vụ hằng ngày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: gọi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/api/cron/reminders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với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Authorization: Bearer &lt;CRON_SECRET&gt;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khoảng 7:00 giờ Việt Nam (Vercel Cron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 0 * * *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UTC hoặc crontab). Thêm job dọn dữ liệu (2.9).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 trả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 ok: true, checked, sent }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mỗi ngày; chạy 2 lần không gửi trùng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5.5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OAuth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: thêm tên miền thật vào Authorized JavaScript origins và redirect URI; chuyển OAuth consent screen sang Production.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Đăng nhập Google trên production thành công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5.6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cho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src/lib/rate-limit.ts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khi chạy nhiều instance (giữ nguyên chữ ký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rateLimit(key, limit, windowSec)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Giới hạn đăng nhập vẫn đúng khi request rơi vào 2 instance khác nhau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5.7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Chatbot mô hình ngôn ngữ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(tuỳ chọn): chỉ bật khi đã đặt ngân sách và thử 50 câu trên staging.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phát sinh câu trả lời có số liệu lạ (cơ chế kiểm tra đã có sẵn)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6. Bảo mật trước khi public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6.1 Đã có trong code (chỉ cần xác nhận còn hoạt động trên production)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Mật khẩu băm scrypt; cookie phiên httpOnly, SameSite=Lax, </w:t>
      </w:r>
      <w:r>
        <w:rPr>
          <w:rFonts w:ascii="Consolas" w:cs="Consolas" w:eastAsia="Consolas" w:hAnsi="Consolas"/>
          <w:color w:val="3730A3"/>
        </w:rPr>
        <w:t xml:space="preserve">Secure</w:t>
      </w:r>
      <w:r>
        <w:rPr>
          <w:rFonts w:ascii="Arial" w:cs="Arial" w:eastAsia="Arial" w:hAnsi="Arial"/>
        </w:rPr>
        <w:t xml:space="preserve"> khi </w:t>
      </w:r>
      <w:r>
        <w:rPr>
          <w:rFonts w:ascii="Consolas" w:cs="Consolas" w:eastAsia="Consolas" w:hAnsi="Consolas"/>
          <w:color w:val="3730A3"/>
        </w:rPr>
        <w:t xml:space="preserve">NODE_ENV=production</w:t>
      </w:r>
      <w:r>
        <w:rPr>
          <w:rFonts w:ascii="Arial" w:cs="Arial" w:eastAsia="Arial" w:hAnsi="Arial"/>
        </w:rPr>
        <w:t xml:space="preserve">, ký HMAC, có phiên bản phiên (đổi mật khẩu → phiên cũ mất hiệu lực).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Link đặt lại mật khẩu hạn 30 phút, dùng 1 lần (gắn dấu vân tay mật khẩu); OTP băm, hạn 15 phút.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Chống CSRF ở </w:t>
      </w:r>
      <w:r>
        <w:rPr>
          <w:rFonts w:ascii="Consolas" w:cs="Consolas" w:eastAsia="Consolas" w:hAnsi="Consolas"/>
          <w:color w:val="3730A3"/>
        </w:rPr>
        <w:t xml:space="preserve">src/proxy.ts</w:t>
      </w:r>
      <w:r>
        <w:rPr>
          <w:rFonts w:ascii="Arial" w:cs="Arial" w:eastAsia="Arial" w:hAnsi="Arial"/>
        </w:rPr>
        <w:t xml:space="preserve">; header X-Frame-Options, X-Content-Type-Options, Referrer-Policy, Permissions-Policy.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Phân quyền quản trị ở từng API (</w:t>
      </w:r>
      <w:r>
        <w:rPr>
          <w:rFonts w:ascii="Consolas" w:cs="Consolas" w:eastAsia="Consolas" w:hAnsi="Consolas"/>
          <w:color w:val="3730A3"/>
        </w:rPr>
        <w:t xml:space="preserve">requireAdmin</w:t>
      </w:r>
      <w:r>
        <w:rPr>
          <w:rFonts w:ascii="Arial" w:cs="Arial" w:eastAsia="Arial" w:hAnsi="Arial"/>
        </w:rPr>
        <w:t xml:space="preserve">); giới hạn tần suất &amp; kích thước body (Phụ lục B); bẫy bot ở form công khai; chặn CSV injection.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6.2 Việc cần làm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2900"/>
        <w:gridCol w:w="1738"/>
      </w:tblGrid>
      <w:tr>
        <w:trPr>
          <w:cantSplit/>
          <w:tblHeader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Việc cần làm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Cách kiểm tra / tiêu chí xong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Người phụ trách · 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6.1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Xoá tài khoản demo (admin@trovio.vn, an@trovio.vn, binh.locked@trovio.vn) và cảm nhận demo khỏi CSDL production; đảm bảo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TROVIO_DEMO=false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Đăng nhập bằng tài khoản demo thất bại;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/dang-nhap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không hiện khung “Tài khoản demo”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6.2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Chỉ phục vụ qua HTTPS; thêm header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Strict-Transport-Security: max-age=31536000; includeSubDomains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(ở proxy/CDN hoặc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src/proxy.ts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securityheaders.com đạt ≥ A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6.3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Thêm Content-Security-Policy (bắt đầu ở chế độ Report-Only, sau đó bật): script/style từ chính site, ảnh avatar Google, kết nối API Anthropic nếu bật chatbot LLM.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có lỗi CSP trên các trang chính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6.4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Đặt ứng dụng sau proxy/CDN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ghi đè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X-Forwarded-For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(giới hạn tần suất theo IP dựa vào header này).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Gửi header X-Forwarded-For giả không vượt được giới hạn đăng nhập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6.5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Tài khoản quản trị: mật khẩu mạnh, chỉ người cần thiết; khuyến nghị thêm xác thực 2 lớp hoặc giới hạn IP cho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/quan-tri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&amp;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/api/admin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Danh sách admin được duyệt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6.6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npm audit --omit=dev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và cập nhật Next.js/React lên bản vá mới nhất cùng dòng 16.x/19.x.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còn lỗ hổng mức High/Critical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6.7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 không ghi mật khẩu, OTP, token, cookie; log chatbot đã che email/SĐT (giữ nguyên).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Rà mẫu log staging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6.8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CSDL: user riêng quyền tối thiểu, bật SSL, không mở cổng ra Internet, sao lưu mã hoá.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Quét cổng từ ngoài không thấy CSDL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6.9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Chạy kiểm thử bảo mật cơ bản (OWASP ZAP baseline) trên staging.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có cảnh báo High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7. Quyền riêng tư &amp; pháp lý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Trovio xử lý dữ liệu cá nhân của học sinh, trong đó có người dưới 16 tuổi. Từ 01/01/2026 áp dụng </w:t>
      </w:r>
      <w:r>
        <w:rPr>
          <w:rFonts w:ascii="Arial" w:cs="Arial" w:eastAsia="Arial" w:hAnsi="Arial"/>
          <w:b/>
          <w:bCs/>
        </w:rPr>
        <w:t xml:space="preserve">Luật Bảo vệ dữ liệu cá nhân số 91/2025/QH15</w:t>
      </w:r>
      <w:r>
        <w:rPr>
          <w:rFonts w:ascii="Arial" w:cs="Arial" w:eastAsia="Arial" w:hAnsi="Arial"/>
        </w:rPr>
        <w:t xml:space="preserve"> và Nghị định hướng dẫn 356/2025/NĐ-CP. Các mục dưới đây cần người phụ trách pháp chế xác nhận — tài liệu này không phải tư vấn pháp lý.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2900"/>
        <w:gridCol w:w="1738"/>
      </w:tblGrid>
      <w:tr>
        <w:trPr>
          <w:cantSplit/>
          <w:tblHeader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Việc cần làm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Cách kiểm tra / tiêu chí xong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Người phụ trách · 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7.1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Rà lại trang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/chinh-sach-rieng-tu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và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/dieu-khoan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với pháp chế: đúng tên đơn vị vận hành, địa chỉ liên hệ, email privacy thật (hiện là privacy@trovio.vn, hotline 1900 8198 — cần thay bằng thông tin thật).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Pháp chế ký duyệt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Pháp chế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7.2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Quy trình đồng ý của phụ huynh cho người dùng dưới 16 tuổi (hiện có ô xác nhận trong hồ sơ) — xác định có cần bằng chứng mạnh hơn không.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 kết luận bằng văn bản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Pháp chế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7.3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Hồ sơ đánh giá tác động xử lý dữ liệu cá nhân và các thủ tục với cơ quan chức năng theo quy định hiện hành.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Đã nộp / đã hoàn tất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Pháp chế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7.4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Quy trình yêu cầu của chủ thể dữ liệu: xem, sửa, xoá (web đã có xoá tài khoản), xuất dữ liệu, rút lại đồng ý — thời hạn phản hồi.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 đầu mối &amp; thời hạn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Pháp chế + 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7.5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Thời hạn lưu trữ: log chatbot, thống kê ẩn danh (180 ngày), báo lỗi, phiếu SUS, sao lưu.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 bảng thời hạn và job xoá tương ứng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7.6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Vị trí lưu trữ dữ liệu (trong/ngoài Việt Nam) và các bên xử lý (email, hosting, LLM) được liệt kê trong chính sách.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Chính sách liệt kê đủ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Pháp chế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7.7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Quy trình xử lý sự cố lộ dữ liệu: ai phát hiện, ai quyết định, thông báo cơ quan và người dùng trong thời hạn luật định.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 runbook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 + Pháp chế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</w:rPr>
        <w:t xml:space="preserve">Nguồn tham khảo: toàn văn Luật 91/2025/QH15 trên Cổng Thông tin điện tử Chính phủ (chinhphu.vn) và cơ sở dữ liệu văn bản Bộ Công an (bocongan.gov.vn).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8. Hạ tầng, tên miền, SEO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2900"/>
        <w:gridCol w:w="1738"/>
      </w:tblGrid>
      <w:tr>
        <w:trPr>
          <w:cantSplit/>
          <w:tblHeader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Việc cần làm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Cách kiểm tra / tiêu chí xong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Người phụ trách · 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8.1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Chọn hạ tầng chạy Next.js 16 (Node.js ≥ 20.9): Vercel, Render, Railway, hoặc VPS + Nginx + PM2/Docker. Không dùng ổ đĩa tạm để lưu dữ liệu.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npx next build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thành công trên hạ tầng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8.2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Dựng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staging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giống production (cùng phiên bản Node, biến môi trường riêng, CSDL riêng).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URL staging chạy, có mật khẩu hoặc chặn index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8.3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Tên miền, chứng chỉ SSL tự gia hạn, chuyển hướng http→https và www↔không-www thống nhất.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Kiểm tra SSL Labs ≥ A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8.4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Thêm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src/app/robots.ts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(chặn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/quan-tri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/chia-se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/khao-sat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 và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src/app/sitemap.ts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(trang chủ, trường, ngành, chương trình, việc làm). Hiện code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chưa có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2 file này.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/robots.txt và /sitemap.xml trả đúng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8.5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Kiểm tra meta title/description, ảnh chia sẻ (Open Graph) cho trang chủ và trang chương trình.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Dán link vào Zalo/Facebook hiện ảnh &amp; tiêu đề đúng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8.6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Bật nén, cache tệp tĩnh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/_next/static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 dài hạn; trang động không cache nhầm dữ liệu cá nhân (trang chia sẻ đã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no-store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Lighthouse Performance ≥ 80 trên mobile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8.7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Đăng ký Google Search Console, gửi sitemap.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 Console nhận sitemap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Marketing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9. Giám sát, sao lưu, khôi phục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2900"/>
        <w:gridCol w:w="1738"/>
      </w:tblGrid>
      <w:tr>
        <w:trPr>
          <w:cantSplit/>
          <w:tblHeader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Việc cần làm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Cách kiểm tra / tiêu chí xong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Người phụ trách · 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9.1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Theo dõi lỗi (Sentry hoặc tương đương) cho server &amp; trình duyệt; cảnh báo khi có lỗi 500 mới.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Lỗi thử trên staging hiện trên bảng theo dõi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9.2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Giám sát uptime (trang chủ,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/api/programs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/api/chat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 mỗi 1–5 phút, báo qua email/Slack/Zalo.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Tắt staging → nhận cảnh báo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9.3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 truy cập &amp; log ứng dụng tập trung, giữ tối thiểu 30 ngày; theo dõi tỉ lệ 4xx/5xx và 429.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Xem được log theo khoảng thời gian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9.4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Sao lưu CSDL tự động hằng ngày + trước mỗi lần triển khai; lưu ≥ 14 bản, mã hoá, khác vùng.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 lịch sao lưu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9.5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Diễn tập khôi phục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: khôi phục bản sao lưu vào CSDL trống và chạy web trên đó.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Khôi phục thành công, ghi lại thời gian (RTO)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9.6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Kế hoạch quay lui (rollback) code: giữ bản build trước, lệnh quay lui 1 bước; migration có hướng quay lui hoặc chỉ thêm cột.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Diễn tập rollback trên staging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10. Kiểm thử cuối trên staging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2900"/>
        <w:gridCol w:w="1738"/>
      </w:tblGrid>
      <w:tr>
        <w:trPr>
          <w:cantSplit/>
          <w:tblHeader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Việc cần làm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Cách kiểm tra / tiêu chí xong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Người phụ trách · 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10.1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npm run typecheck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và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npm test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với repository CSDL.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lỗi, 65/65 đạt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10.2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Kiểm thử đầu-cuối: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BASE_URL=https://staging… CRON_SECRET=… node tests/e2e/smoke.mjs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(cần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TROVIO_DEMO=true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trên staging trong lúc chạy vì script dùng tài khoản demo; tắt lại sau đó, xoá dữ liệu thử).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85/85 đạt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10.3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Tester chạy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docs/Kich-ban-kiem-thu-Trovio.docx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(159 ca) với dữ liệu thật.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còn lỗi mức Nghiêm trọng / Cao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10.4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Kiểm thử tải: 200 người dùng đồng thời trong 10 phút (tìm kiếm, xem chương trình, chatbot, đăng nhập).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p95 &lt; 1 giây, lỗi &lt; 1%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10.5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Gửi thử toàn bộ loại email tới Gmail, Outlook, Yahoo.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Nhận đủ, không vào spam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10.6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Kiểm tra trên iOS Safari, Android Chrome, máy tính (Chrome, Safari, Edge) — thanh menu, chatbot, form.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vỡ giao diện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10.7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người dùng thật 5–8 người theo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docs/Kich-ban-test-nguoi-dung.docx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SUS ≥ 68, không còn vấn đề mức 3–4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UX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11. Ngày ra mắt: trình tự &amp; tiêu chí “Go / No-go”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11.1 Tiêu chí Go (tất cả phải ĐẠT)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00"/>
        <w:gridCol w:w="1538"/>
      </w:tblGrid>
      <w:tr>
        <w:trPr>
          <w:cantSplit/>
          <w:tblHeader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7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Điều kiện</w:t>
            </w:r>
          </w:p>
        </w:tc>
        <w:tc>
          <w:tcPr>
            <w:tcW w:type="dxa" w:w="1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☐ Đạt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G1</w:t>
            </w:r>
          </w:p>
        </w:tc>
        <w:tc>
          <w:tcPr>
            <w:tcW w:type="dxa" w:w="7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Dữ liệu tuyển sinh thật đã đối soát 100%, không còn dữ liệu minh hoạ bị trình bày như số thật</w:t>
            </w:r>
          </w:p>
        </w:tc>
        <w:tc>
          <w:tcPr>
            <w:tcW w:type="dxa" w:w="1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G2</w:t>
            </w:r>
          </w:p>
        </w:tc>
        <w:tc>
          <w:tcPr>
            <w:tcW w:type="dxa" w:w="7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TROVIO_DEMO=false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tài khoản demo đã xoá, SESSION_SECRET / CRON_SECRET thật</w:t>
            </w:r>
          </w:p>
        </w:tc>
        <w:tc>
          <w:tcPr>
            <w:tcW w:type="dxa" w:w="1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G3</w:t>
            </w:r>
          </w:p>
        </w:tc>
        <w:tc>
          <w:tcPr>
            <w:tcW w:type="dxa" w:w="7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gửi được (OTP, đặt lại mật khẩu) trên production</w:t>
            </w:r>
          </w:p>
        </w:tc>
        <w:tc>
          <w:tcPr>
            <w:tcW w:type="dxa" w:w="1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G4</w:t>
            </w:r>
          </w:p>
        </w:tc>
        <w:tc>
          <w:tcPr>
            <w:tcW w:type="dxa" w:w="7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Sao lưu tự động chạy và đã diễn tập khôi phục</w:t>
            </w:r>
          </w:p>
        </w:tc>
        <w:tc>
          <w:tcPr>
            <w:tcW w:type="dxa" w:w="1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G5</w:t>
            </w:r>
          </w:p>
        </w:tc>
        <w:tc>
          <w:tcPr>
            <w:tcW w:type="dxa" w:w="7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Giám sát lỗi &amp; uptime có cảnh báo tới người trực</w:t>
            </w:r>
          </w:p>
        </w:tc>
        <w:tc>
          <w:tcPr>
            <w:tcW w:type="dxa" w:w="1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G6</w:t>
            </w:r>
          </w:p>
        </w:tc>
        <w:tc>
          <w:tcPr>
            <w:tcW w:type="dxa" w:w="7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Kiểm thử mục 10 đạt; không còn lỗi Nghiêm trọng/Cao</w:t>
            </w:r>
          </w:p>
        </w:tc>
        <w:tc>
          <w:tcPr>
            <w:tcW w:type="dxa" w:w="1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G7</w:t>
            </w:r>
          </w:p>
        </w:tc>
        <w:tc>
          <w:tcPr>
            <w:tcW w:type="dxa" w:w="7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Chính sách quyền riêng tư &amp; điều khoản đã được pháp chế duyệt</w:t>
            </w:r>
          </w:p>
        </w:tc>
        <w:tc>
          <w:tcPr>
            <w:tcW w:type="dxa" w:w="1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G8</w:t>
            </w:r>
          </w:p>
        </w:tc>
        <w:tc>
          <w:tcPr>
            <w:tcW w:type="dxa" w:w="7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 người trực 24 giờ đầu và kênh liên lạc chung</w:t>
            </w:r>
          </w:p>
        </w:tc>
        <w:tc>
          <w:tcPr>
            <w:tcW w:type="dxa" w:w="1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11.2 Trình tự triển khai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900"/>
        <w:gridCol w:w="2038"/>
      </w:tblGrid>
      <w:tr>
        <w:trPr>
          <w:cantSplit/>
          <w:tblHeader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Bước</w:t>
            </w:r>
          </w:p>
        </w:tc>
        <w:tc>
          <w:tcPr>
            <w:tcW w:type="dxa" w:w="6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Việc</w:t>
            </w:r>
          </w:p>
        </w:tc>
        <w:tc>
          <w:tcPr>
            <w:tcW w:type="dxa" w:w="2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Kiểm tra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Sao lưu CSDL production (nếu đã có dữ liệu).</w:t>
            </w:r>
          </w:p>
        </w:tc>
        <w:tc>
          <w:tcPr>
            <w:tcW w:type="dxa" w:w="2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 file sao lưu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Chạy migration CSDL.</w:t>
            </w:r>
          </w:p>
        </w:tc>
        <w:tc>
          <w:tcPr>
            <w:tcW w:type="dxa" w:w="2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lỗi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Nạp / đồng bộ dữ liệu tuyển sinh bản cuối.</w:t>
            </w:r>
          </w:p>
        </w:tc>
        <w:tc>
          <w:tcPr>
            <w:tcW w:type="dxa" w:w="2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Số bản ghi đúng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Triển khai bản build đã qua staging (cùng commit).</w:t>
            </w:r>
          </w:p>
        </w:tc>
        <w:tc>
          <w:tcPr>
            <w:tcW w:type="dxa" w:w="2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Trùng mã commit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Kiểm tra nhanh: trang chủ, tìm kiếm, 3 trang chương trình, đăng ký + OTP, đăng nhập, chatbot 3 câu, trang quản trị.</w:t>
            </w:r>
          </w:p>
        </w:tc>
        <w:tc>
          <w:tcPr>
            <w:tcW w:type="dxa" w:w="2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Tất cả hoạt động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6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Tạo tài khoản quản trị thật, đăng nhập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/quan-tri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kiểm tra nhật ký.</w:t>
            </w:r>
          </w:p>
        </w:tc>
        <w:tc>
          <w:tcPr>
            <w:tcW w:type="dxa" w:w="2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Vào được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6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Bật cron nhắc hạn, kiểm tra lần chạy đầu.</w:t>
            </w:r>
          </w:p>
        </w:tc>
        <w:tc>
          <w:tcPr>
            <w:tcW w:type="dxa" w:w="2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 ok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6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Gửi sitemap, bật index; công bố link.</w:t>
            </w:r>
          </w:p>
        </w:tc>
        <w:tc>
          <w:tcPr>
            <w:tcW w:type="dxa" w:w="2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6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Theo dõi lỗi/uptime liên tục 2 giờ đầu, rà lại sau 24 giờ.</w:t>
            </w:r>
          </w:p>
        </w:tc>
        <w:tc>
          <w:tcPr>
            <w:tcW w:type="dxa" w:w="2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lỗi 500 mới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No-go / quay lui</w:t>
      </w:r>
      <w:r>
        <w:rPr>
          <w:rFonts w:ascii="Arial" w:cs="Arial" w:eastAsia="Arial" w:hAnsi="Arial"/>
        </w:rPr>
        <w:t xml:space="preserve"> khi: lỗi 500 lặp lại ở trang chính, không gửi được email OTP, sai dữ liệu tuyển sinh hàng loạt, hoặc nghi ngờ lộ dữ liệu → quay lui bản trước (9.6), thông báo trên web nếu cần.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12. Sau ra mắt (7–30 ngày đầu)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2900"/>
        <w:gridCol w:w="1738"/>
      </w:tblGrid>
      <w:tr>
        <w:trPr>
          <w:cantSplit/>
          <w:tblHeader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Việc cần làm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Cách kiểm tra / tiêu chí xong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Người phụ trách · 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12.1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Xử lý hàng chờ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/quan-tri/bao-loi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và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/quan-tri/cam-nhan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hằng ngày.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báo lỗi nào quá 3 ngày làm việc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Dữ liệu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12.2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Xem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/quan-tri/chatbot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: câu “chưa có dữ liệu” và đánh giá 👎 → bổ sung dữ liệu / từ khoá.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Tỉ lệ “chưa có dữ liệu” giảm dần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Dữ liệu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12.3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Xem phễu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/quan-tri/thong-ke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sau 7 và 30 ngày; bước nào &lt; 30% so với bước trước → đưa vào đợt cải tiến.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 báo cáo tuần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UX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12.4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Theo dõi hiệu năng &amp; chi phí hạ tầng, email, LLM (nếu bật).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Trong ngân sách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12.5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Cập nhật lịch tuyển sinh khi Bộ GD&amp;ĐT ban hành hướng dẫn chính thức (đánh dấu chính thức + link).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Trang Mốc tuyển sinh hiện CHÍNH THỨC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Dữ liệu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12.6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Vá bảo mật phụ thuộc hằng tháng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npm audit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), xoay vòng khoá khi có nhân sự nghỉ.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 lịch</w:t>
            </w:r>
          </w:p>
        </w:tc>
        <w:tc>
          <w:tcPr>
            <w:tcW w:type="dxa" w:w="1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</w:t>
            </w:r>
          </w:p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 Xong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Phụ lục A. Danh sách repository cần hiện thực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Định nghĩa đầy đủ trong </w:t>
      </w:r>
      <w:r>
        <w:rPr>
          <w:rFonts w:ascii="Consolas" w:cs="Consolas" w:eastAsia="Consolas" w:hAnsi="Consolas"/>
          <w:color w:val="3730A3"/>
        </w:rPr>
        <w:t xml:space="preserve">src/repositories/types.ts</w:t>
      </w:r>
      <w:r>
        <w:rPr>
          <w:rFonts w:ascii="Arial" w:cs="Arial" w:eastAsia="Arial" w:hAnsi="Arial"/>
        </w:rPr>
        <w:t xml:space="preserve">. Bản hiện tại: </w:t>
      </w:r>
      <w:r>
        <w:rPr>
          <w:rFonts w:ascii="Consolas" w:cs="Consolas" w:eastAsia="Consolas" w:hAnsi="Consolas"/>
          <w:color w:val="3730A3"/>
        </w:rPr>
        <w:t xml:space="preserve">json-file.ts</w:t>
      </w:r>
      <w:r>
        <w:rPr>
          <w:rFonts w:ascii="Arial" w:cs="Arial" w:eastAsia="Arial" w:hAnsi="Arial"/>
        </w:rPr>
        <w:t xml:space="preserve"> (dữ liệu người dùng) và </w:t>
      </w:r>
      <w:r>
        <w:rPr>
          <w:rFonts w:ascii="Consolas" w:cs="Consolas" w:eastAsia="Consolas" w:hAnsi="Consolas"/>
          <w:color w:val="3730A3"/>
        </w:rPr>
        <w:t xml:space="preserve">memory.ts</w:t>
      </w:r>
      <w:r>
        <w:rPr>
          <w:rFonts w:ascii="Arial" w:cs="Arial" w:eastAsia="Arial" w:hAnsi="Arial"/>
        </w:rPr>
        <w:t xml:space="preserve"> (dữ liệu tĩnh).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700"/>
        <w:gridCol w:w="2438"/>
      </w:tblGrid>
      <w:tr>
        <w:trPr>
          <w:cantSplit/>
          <w:tblHeader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Repository</w:t>
            </w:r>
          </w:p>
        </w:tc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Phương thức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Bản hiện tại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schools</w:t>
            </w:r>
          </w:p>
        </w:tc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findAll, findById, findBySlug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memory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majors</w:t>
            </w:r>
          </w:p>
        </w:tc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findAll, findById, findBySlug, findGroups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memory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programs</w:t>
            </w:r>
          </w:p>
        </w:tc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findAll, findById, findBySlug, findByIds, findBySchool, findByMajor (đã gộp phần quản trị sửa đè)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programAdmin</w:t>
            </w:r>
          </w:p>
        </w:tc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getOverride, setOverride(+audit), listAudit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catalog</w:t>
            </w:r>
          </w:p>
        </w:tc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findSubjects, findCombos, findFaq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memory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</w:t>
            </w:r>
          </w:p>
        </w:tc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findQuestions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memory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timeline</w:t>
            </w:r>
          </w:p>
        </w:tc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findAll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memory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users</w:t>
            </w:r>
          </w:p>
        </w:tc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findByEmail, findById, findByGoogleId, list, create, update, delete (xoá dây chuyền)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userData</w:t>
            </w:r>
          </w:p>
        </w:tc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get, put, delete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shares</w:t>
            </w:r>
          </w:p>
        </w:tc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create, findById, listByUser, update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comments</w:t>
            </w:r>
          </w:p>
        </w:tc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add, listByOwner, countByShare, delete, markAllRead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audit</w:t>
            </w:r>
          </w:p>
        </w:tc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append, list(limit, filter)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outcomes</w:t>
            </w:r>
          </w:p>
        </w:tc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listSources, listBenchmarks, listMajorOutcomes, listSchoolOutcomes, setMajorOutcome, resetMajorOutcome, addSource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 + data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reviews</w:t>
            </w:r>
          </w:p>
        </w:tc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create, update, findById, findByUserAndSchool, listBySchool, listByStatus, delete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chatLogs</w:t>
            </w:r>
          </w:p>
        </w:tc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add, setHelpful, list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dataReports</w:t>
            </w:r>
          </w:p>
        </w:tc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create, update, findById, list(status)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(giữ 50/người), listByUser, markRead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timelineConfig</w:t>
            </w:r>
          </w:p>
        </w:tc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get, set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chatAliases</w:t>
            </w:r>
          </w:p>
        </w:tc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list, add, delete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analytics</w:t>
            </w:r>
          </w:p>
        </w:tc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 (không trùng, trần 20.000/sự kiện/ngày), summary, daily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surveys</w:t>
            </w:r>
          </w:p>
        </w:tc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add, list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reminderLog</w:t>
            </w:r>
          </w:p>
        </w:tc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sent(keys), add(keys)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Phụ lục B. API &amp; giới hạn tần suất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Giới hạn hiện đặt trong code (</w:t>
      </w:r>
      <w:r>
        <w:rPr>
          <w:rFonts w:ascii="Consolas" w:cs="Consolas" w:eastAsia="Consolas" w:hAnsi="Consolas"/>
          <w:color w:val="3730A3"/>
        </w:rPr>
        <w:t xml:space="preserve">src/app/api/**/route.ts</w:t>
      </w:r>
      <w:r>
        <w:rPr>
          <w:rFonts w:ascii="Arial" w:cs="Arial" w:eastAsia="Arial" w:hAnsi="Arial"/>
        </w:rPr>
        <w:t xml:space="preserve">). Khi chuyển sang Redis giữ nguyên các khoá và ngưỡng này; điều chỉnh sau khi xem số liệu thật.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400"/>
        <w:gridCol w:w="2638"/>
      </w:tblGrid>
      <w:tr>
        <w:trPr>
          <w:cantSplit/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Giới hạn</w:t>
            </w:r>
          </w:p>
        </w:tc>
        <w:tc>
          <w:tcPr>
            <w:tcW w:type="dxa" w:w="2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Kích thước body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 /api/auth/login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30/10 phút/IP + theo email; khoá tài khoản sau 5 lần sai</w:t>
            </w:r>
          </w:p>
        </w:tc>
        <w:tc>
          <w:tcPr>
            <w:tcW w:type="dxa" w:w="2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 /api/auth/register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10/giờ/IP</w:t>
            </w:r>
          </w:p>
        </w:tc>
        <w:tc>
          <w:tcPr>
            <w:tcW w:type="dxa" w:w="2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KB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 /api/auth/verify-email (+ /resend)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20/10 phút/IP, 8/10 phút/email (gửi lại 5/10 phút)</w:t>
            </w:r>
          </w:p>
        </w:tc>
        <w:tc>
          <w:tcPr>
            <w:tcW w:type="dxa" w:w="2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KB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 /api/auth/forgot-password · reset-password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10/15 phút/IP (+ theo email)</w:t>
            </w:r>
          </w:p>
        </w:tc>
        <w:tc>
          <w:tcPr>
            <w:tcW w:type="dxa" w:w="2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 /api/chat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20/phút và 300/ngày mỗi IP</w:t>
            </w:r>
          </w:p>
        </w:tc>
        <w:tc>
          <w:tcPr>
            <w:tcW w:type="dxa" w:w="2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KB, câu hỏi ≤ 300 ký tự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 /api/chat/feedback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60/10 phút/IP</w:t>
            </w:r>
          </w:p>
        </w:tc>
        <w:tc>
          <w:tcPr>
            <w:tcW w:type="dxa" w:w="2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 /api/schools/[id]/reviews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5/giờ/tài khoản</w:t>
            </w:r>
          </w:p>
        </w:tc>
        <w:tc>
          <w:tcPr>
            <w:tcW w:type="dxa" w:w="2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KB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 /api/reviews/[id]/report · helpful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10/giờ · 60/10 phút mỗi tài khoản</w:t>
            </w:r>
          </w:p>
        </w:tc>
        <w:tc>
          <w:tcPr>
            <w:tcW w:type="dxa" w:w="2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 /api/share/[id]/comments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10/10 phút/IP, 15/10 phút/link</w:t>
            </w:r>
          </w:p>
        </w:tc>
        <w:tc>
          <w:tcPr>
            <w:tcW w:type="dxa" w:w="2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KB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 /api/reports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5/giờ/IP, 10/giờ/tài khoản</w:t>
            </w:r>
          </w:p>
        </w:tc>
        <w:tc>
          <w:tcPr>
            <w:tcW w:type="dxa" w:w="2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KB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 /api/events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120/10 phút/IP</w:t>
            </w:r>
          </w:p>
        </w:tc>
        <w:tc>
          <w:tcPr>
            <w:tcW w:type="dxa" w:w="2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512 B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 /api/survey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10/giờ/IP</w:t>
            </w:r>
          </w:p>
        </w:tc>
        <w:tc>
          <w:tcPr>
            <w:tcW w:type="dxa" w:w="2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KB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PUT /api/account/data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cần đăng nhập</w:t>
            </w:r>
          </w:p>
        </w:tc>
        <w:tc>
          <w:tcPr>
            <w:tcW w:type="dxa" w:w="2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256 KB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/api/admin/*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cần quyền quản trị (401/403)</w:t>
            </w:r>
          </w:p>
        </w:tc>
        <w:tc>
          <w:tcPr>
            <w:tcW w:type="dxa" w:w="2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2–64 KB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 /api/cron/reminders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Bearer CRON_SECRET (503 nếu chưa đặt)</w:t>
            </w:r>
          </w:p>
        </w:tc>
        <w:tc>
          <w:tcPr>
            <w:tcW w:type="dxa" w:w="2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Trovio · Checklist Back-End trước khi public · 30/09/2026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1B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trước khi nạp database &amp; public Trovio</dc:title>
  <dc:creator>Trovio</dc:creator>
  <cp:lastModifiedBy>Un-named</cp:lastModifiedBy>
  <cp:revision>1</cp:revision>
  <dcterms:created xsi:type="dcterms:W3CDTF">2026-09-30T05:24:21.155Z</dcterms:created>
  <dcterms:modified xsi:type="dcterms:W3CDTF">2026-09-30T05:24:21.160Z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