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before="0" w:after="55" w:line="360" w:lineRule="auto"/>
      </w:pPr>
      <w:r>
        <w:rPr>
          <w:rFonts w:ascii="黑体" w:eastAsia="黑体" w:hAnsi="黑体"/>
          <w:sz w:val="34"/>
          <w:szCs w:val="34"/>
          <w:b/>
        </w:rPr>
        <w:t xml:space="preserve">第十章  静电场中的能量</w:t>
      </w:r>
    </w:p>
    <w:p>
      <w:pPr>
        <w:jc w:val="center"/>
        <w:spacing w:before="0" w:after="75" w:line="360" w:lineRule="auto"/>
      </w:pPr>
      <w:r>
        <w:rPr>
          <w:rFonts w:ascii="黑体" w:eastAsia="黑体" w:hAnsi="黑体"/>
          <w:sz w:val="30"/>
          <w:szCs w:val="30"/>
          <w:b/>
        </w:rPr>
        <w:t xml:space="preserve">2. 电势差</w:t>
      </w:r>
    </w:p>
    <w:p>
      <w:pPr>
        <w:jc w:val="center"/>
        <w:spacing w:before="0" w:after="190" w:line="360" w:lineRule="auto"/>
      </w:pPr>
      <w:r>
        <w:rPr>
          <w:rFonts w:ascii="黑体" w:eastAsia="黑体" w:hAnsi="黑体"/>
          <w:sz w:val="28"/>
          <w:szCs w:val="28"/>
          <w:b/>
        </w:rPr>
        <w:t xml:space="preserve">课本例题·一题三变＋高考真题</w:t>
      </w:r>
    </w:p>
    <w:p>
      <w:pPr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课本例题原型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在匀强电场中，把电荷量为 </w:t>
      </w:r>
      <w:r>
        <w:rPr>
          <w:rFonts w:ascii="Times New Roman" w:eastAsia="Times New Roman" w:hAnsi="Times New Roman"/>
          <w:sz w:val="24"/>
          <w:szCs w:val="24"/>
        </w:rPr>
        <w:t xml:space="preserve">2.0×10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的正点电荷从 </w:t>
      </w:r>
      <w:r>
        <w:rPr>
          <w:rFonts w:ascii="Times New Roman" w:eastAsia="Times New Roman" w:hAnsi="Times New Roman"/>
          <w:sz w:val="24"/>
          <w:szCs w:val="24"/>
        </w:rPr>
        <w:t xml:space="preserve">A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1.6×10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；再把这个电荷从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C</w:t>
      </w:r>
      <w:r>
        <w:rPr>
          <w:rFonts w:ascii="宋体" w:eastAsia="宋体" w:hAnsi="宋体"/>
          <w:sz w:val="24"/>
          <w:szCs w:val="24"/>
        </w:rPr>
        <w:t xml:space="preserve"> 点，静电力做功为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−4.0×10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（1）比较A、B、C三点电势的高低；（2）求三段电势差；（3）求另一正电荷从A点移到C点时静电力做的功；（4）画出一种可能的匀强电场分布。</w:t>
      </w:r>
    </w:p>
    <w:p>
      <w:pPr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原题答案与解析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根据静电力做功与电势差的关系可得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AB</m:t>
                  </m:r>
                </m:sub>
              </m:sSub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80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BC</m:t>
                  </m:r>
                </m:sub>
              </m:sSub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由两段电势差可知，C点电势最高，B点电势最低。取B点电势为0，可得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80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，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，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120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把电荷量为1.5×10的−9次方C的正点电荷从A点移动到C点，根据静电力做功公式可得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1.5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d>
                <m:d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120</m:t>
                  </m:r>
                </m:e>
              </m:d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1.8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−7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在匀强电场中，沿电场方向电势降低。一种可能的位置关系为：</w:t>
      </w:r>
    </w:p>
    <w:p>
      <w:pPr>
        <w:jc w:val="center"/>
        <w:spacing w:before="0" w:after="45" w:line="300" w:lineRule="auto"/>
      </w:pPr>
      <w:r>
        <w:rPr>
          <w:rFonts w:ascii="Courier New" w:eastAsia="Courier New" w:hAnsi="Courier New"/>
          <w:sz w:val="22"/>
          <w:szCs w:val="22"/>
        </w:rPr>
        <w:t xml:space="preserve">C（200 V）────────A（80 V）─────B（0 V）      E →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电势差与沿电场方向的距离成正比，因此CA∶AB=120∶80=3∶2。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一、基础变式——同模型巩固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在匀强电场中，把电荷量为 </w:t>
      </w:r>
      <w:r>
        <w:rPr>
          <w:rFonts w:ascii="Times New Roman" w:eastAsia="Times New Roman" w:hAnsi="Times New Roman"/>
          <w:sz w:val="24"/>
          <w:szCs w:val="24"/>
        </w:rPr>
        <w:t xml:space="preserve">4.0×10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的正点电荷从 </w:t>
      </w:r>
      <w:r>
        <w:rPr>
          <w:rFonts w:ascii="Times New Roman" w:eastAsia="Times New Roman" w:hAnsi="Times New Roman"/>
          <w:sz w:val="24"/>
          <w:szCs w:val="24"/>
        </w:rPr>
        <w:t xml:space="preserve">A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1.2×10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；再从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C</w:t>
      </w:r>
      <w:r>
        <w:rPr>
          <w:rFonts w:ascii="宋体" w:eastAsia="宋体" w:hAnsi="宋体"/>
          <w:sz w:val="24"/>
          <w:szCs w:val="24"/>
        </w:rPr>
        <w:t xml:space="preserve"> 点，静电力做功为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−2.0×10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（1）比较A、B、C三点电势的高低。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（2）求A、B间，B、C间和A、C间的电势差。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（3）把电荷量为 </w:t>
      </w:r>
      <w:r>
        <w:rPr>
          <w:rFonts w:ascii="Times New Roman" w:eastAsia="Times New Roman" w:hAnsi="Times New Roman"/>
          <w:sz w:val="24"/>
          <w:szCs w:val="24"/>
        </w:rPr>
        <w:t xml:space="preserve">3.0×10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的正点电荷从A点移动到C点，求静电力做的功。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（4）若三点位于同一条电场线上，画出一种可能的位置关系，并求CA与AB的距离之比。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C</w:t>
      </w:r>
      <w:r>
        <w:rPr>
          <w:rFonts w:ascii="Times New Roman" w:eastAsia="Times New Roman" w:hAnsi="Times New Roman"/>
          <w:sz w:val="24"/>
          <w:szCs w:val="24"/>
        </w:rPr>
        <w:t xml:space="preserve">&gt;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</w:t>
      </w:r>
      <w:r>
        <w:rPr>
          <w:rFonts w:ascii="Times New Roman" w:eastAsia="Times New Roman" w:hAnsi="Times New Roman"/>
          <w:sz w:val="24"/>
          <w:szCs w:val="24"/>
        </w:rPr>
        <w:t xml:space="preserve">&gt;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AB</w:t>
      </w:r>
      <w:r>
        <w:rPr>
          <w:rFonts w:ascii="Times New Roman" w:eastAsia="Times New Roman" w:hAnsi="Times New Roman"/>
          <w:sz w:val="24"/>
          <w:szCs w:val="24"/>
        </w:rPr>
        <w:t xml:space="preserve">=30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BC</w:t>
      </w:r>
      <w:r>
        <w:rPr>
          <w:rFonts w:ascii="Times New Roman" w:eastAsia="Times New Roman" w:hAnsi="Times New Roman"/>
          <w:sz w:val="24"/>
          <w:szCs w:val="24"/>
        </w:rPr>
        <w:t xml:space="preserve">=−50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AC</w:t>
      </w:r>
      <w:r>
        <w:rPr>
          <w:rFonts w:ascii="Times New Roman" w:eastAsia="Times New Roman" w:hAnsi="Times New Roman"/>
          <w:sz w:val="24"/>
          <w:szCs w:val="24"/>
        </w:rPr>
        <w:t xml:space="preserve">=−20 V。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</w:t>
      </w:r>
      <w:r>
        <w:rPr>
          <w:rFonts w:ascii="Times New Roman" w:eastAsia="Times New Roman" w:hAnsi="Times New Roman"/>
          <w:sz w:val="24"/>
          <w:szCs w:val="24"/>
        </w:rPr>
        <w:t xml:space="preserve">−6.0×10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 （4）电场方向由C指向B，CA∶AB=2∶3。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根据静电力做功与电势差的关系可得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1.2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30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50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取B点电势为0，可得A点电势为30 V，C点电势为50 V。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d>
                <m:d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20</m:t>
                  </m:r>
                </m:e>
              </m:d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6.0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−8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jc w:val="center"/>
        <w:spacing w:before="0" w:after="45" w:line="300" w:lineRule="auto"/>
      </w:pPr>
      <w:r>
        <w:rPr>
          <w:rFonts w:ascii="Courier New" w:eastAsia="Courier New" w:hAnsi="Courier New"/>
          <w:sz w:val="22"/>
          <w:szCs w:val="22"/>
        </w:rPr>
        <w:t xml:space="preserve">C（50 V）────A（30 V）──────B（0 V）      E →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C、A间电势差大小为20 V，A、B间电势差大小为30 V，因此CA∶AB=2∶3。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二、情境变式——负电荷的符号迁移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某电子束标定装置中，一个电子的电荷量为 </w:t>
      </w:r>
      <w:r>
        <w:rPr>
          <w:rFonts w:ascii="Times New Roman" w:eastAsia="Times New Roman" w:hAnsi="Times New Roman"/>
          <w:sz w:val="24"/>
          <w:szCs w:val="24"/>
        </w:rPr>
        <w:t xml:space="preserve">−1.60×10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。电子从A点移动到B点时，静电力做功为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3.2×10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；从B点移动到C点时，静电力做功为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−1.6×10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（1）求三段电势差。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（2）比较A、B、C三点电势的高低。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（3）求电子从A点移动到C点时静电力做的功。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（4）若换成电荷量为 </w:t>
      </w:r>
      <w:r>
        <w:rPr>
          <w:rFonts w:ascii="Times New Roman" w:eastAsia="Times New Roman" w:hAnsi="Times New Roman"/>
          <w:sz w:val="24"/>
          <w:szCs w:val="24"/>
        </w:rPr>
        <w:t xml:space="preserve">1.60×10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的正电荷，从A点移动到C点，静电力做功为多少？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AB</w:t>
      </w:r>
      <w:r>
        <w:rPr>
          <w:rFonts w:ascii="Times New Roman" w:eastAsia="Times New Roman" w:hAnsi="Times New Roman"/>
          <w:sz w:val="24"/>
          <w:szCs w:val="24"/>
        </w:rPr>
        <w:t xml:space="preserve">=−20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BC</w:t>
      </w:r>
      <w:r>
        <w:rPr>
          <w:rFonts w:ascii="Times New Roman" w:eastAsia="Times New Roman" w:hAnsi="Times New Roman"/>
          <w:sz w:val="24"/>
          <w:szCs w:val="24"/>
        </w:rPr>
        <w:t xml:space="preserve">=10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AC</w:t>
      </w:r>
      <w:r>
        <w:rPr>
          <w:rFonts w:ascii="Times New Roman" w:eastAsia="Times New Roman" w:hAnsi="Times New Roman"/>
          <w:sz w:val="24"/>
          <w:szCs w:val="24"/>
        </w:rPr>
        <w:t xml:space="preserve">=−10 V。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Times New Roman" w:eastAsia="Times New Roman" w:hAnsi="Times New Roman"/>
          <w:sz w:val="24"/>
          <w:szCs w:val="24"/>
        </w:rPr>
        <w:t xml:space="preserve">&gt;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C</w:t>
      </w:r>
      <w:r>
        <w:rPr>
          <w:rFonts w:ascii="Times New Roman" w:eastAsia="Times New Roman" w:hAnsi="Times New Roman"/>
          <w:sz w:val="24"/>
          <w:szCs w:val="24"/>
        </w:rPr>
        <w:t xml:space="preserve">&gt;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</w:t>
      </w:r>
      <w:r>
        <w:rPr>
          <w:rFonts w:ascii="Times New Roman" w:eastAsia="Times New Roman" w:hAnsi="Times New Roman"/>
          <w:sz w:val="24"/>
          <w:szCs w:val="24"/>
        </w:rPr>
        <w:t xml:space="preserve">1.6×10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 （4）</w:t>
      </w:r>
      <w:r>
        <w:rPr>
          <w:rFonts w:ascii="Times New Roman" w:eastAsia="Times New Roman" w:hAnsi="Times New Roman"/>
          <w:sz w:val="24"/>
          <w:szCs w:val="24"/>
        </w:rPr>
        <w:t xml:space="preserve">−1.6×10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电子带负电，应用电势差定义式时必须把电荷量的负号代入。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3.2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取A点电势为0，可得B点电势为20 V，C点电势为10 V。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1.6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−18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A、C两点间的电势差由电场本身决定。换成正电荷后，电荷量符号改变，静电力做功随之变号。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三、素养提升——数据表与匀强电场检验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某实验小组在同一匀强电场中选取不同试探电荷，测得A、B、C三点间的静电力做功。A、B、C位于同一条电场线上，AB=0.30 m，BC=0.20 m。</w:t>
      </w:r>
    </w:p>
    <w:tbl>
      <w:tblPr>
        <w:tblW w:w="0" w:type="auto"/>
        <w:jc w:val="center"/>
        <w:tblBorders>
          <w:top w:val="single" w:sz="8" w:color="666666"/>
          <w:left w:val="single" w:sz="8" w:color="666666"/>
          <w:bottom w:val="single" w:sz="8" w:color="666666"/>
          <w:right w:val="single" w:sz="8" w:color="666666"/>
          <w:insideH w:val="single" w:sz="6" w:color="999999"/>
          <w:insideV w:val="single" w:sz="6" w:color="999999"/>
        </w:tblBorders>
      </w:tblPr>
      <w:tblGrid>
        <w:gridCol w:w="1900"/>
        <w:gridCol w:w="2600"/>
        <w:gridCol w:w="2600"/>
        <w:gridCol w:w="1600"/>
      </w:tblGrid>
      <w:tr>
        <w:tc>
          <w:tcPr>
            <w:tcW w:w="19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移动过程</w:t>
            </w:r>
          </w:p>
        </w:tc>
        <w:tc>
          <w:tcPr>
            <w:tcW w:w="26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试探电荷量</w:t>
            </w:r>
          </w:p>
        </w:tc>
        <w:tc>
          <w:tcPr>
            <w:tcW w:w="26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静电力做功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电势差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A→B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+2.0×10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−9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+1.2×10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−7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J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计算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B→C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−4.0×10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−9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−1.6×10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−7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J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计算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A→C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+3.0×10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−9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+3.0×10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−7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J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计算</w:t>
            </w:r>
          </w:p>
        </w:tc>
      </w:tr>
    </w:tbl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（1）计算三段电势差，并验证电势差的可加性。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（2）取C点电势为0，求A、B两点的电势。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（3）分别利用AB段和BC段数据计算电场强度，判断数据是否符合匀强电场模型。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（4）以A点为原点、沿A到C方向建立位置坐标，画出电势随位置变化的图像。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（5）预测电荷量为 </w:t>
      </w:r>
      <w:r>
        <w:rPr>
          <w:rFonts w:ascii="Times New Roman" w:eastAsia="Times New Roman" w:hAnsi="Times New Roman"/>
          <w:sz w:val="24"/>
          <w:szCs w:val="24"/>
        </w:rPr>
        <w:t xml:space="preserve">5.0×10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的正点电荷从A点移动到C点时静电力做的功。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AB</w:t>
      </w:r>
      <w:r>
        <w:rPr>
          <w:rFonts w:ascii="Times New Roman" w:eastAsia="Times New Roman" w:hAnsi="Times New Roman"/>
          <w:sz w:val="24"/>
          <w:szCs w:val="24"/>
        </w:rPr>
        <w:t xml:space="preserve">=60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BC</w:t>
      </w:r>
      <w:r>
        <w:rPr>
          <w:rFonts w:ascii="Times New Roman" w:eastAsia="Times New Roman" w:hAnsi="Times New Roman"/>
          <w:sz w:val="24"/>
          <w:szCs w:val="24"/>
        </w:rPr>
        <w:t xml:space="preserve">=40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U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AC</w:t>
      </w:r>
      <w:r>
        <w:rPr>
          <w:rFonts w:ascii="Times New Roman" w:eastAsia="Times New Roman" w:hAnsi="Times New Roman"/>
          <w:sz w:val="24"/>
          <w:szCs w:val="24"/>
        </w:rPr>
        <w:t xml:space="preserve">=100 V。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</w:t>
      </w:r>
      <w:r>
        <w:rPr>
          <w:rFonts w:ascii="Times New Roman" w:eastAsia="Times New Roman" w:hAnsi="Times New Roman"/>
          <w:sz w:val="24"/>
          <w:szCs w:val="24"/>
        </w:rPr>
        <w:t xml:space="preserve">=100 V，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Times New Roman" w:eastAsia="Times New Roman" w:hAnsi="Times New Roman"/>
          <w:sz w:val="24"/>
          <w:szCs w:val="24"/>
        </w:rPr>
        <w:t xml:space="preserve">=40 V。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（3）两段均得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E</w:t>
      </w:r>
      <w:r>
        <w:rPr>
          <w:rFonts w:ascii="Times New Roman" w:eastAsia="Times New Roman" w:hAnsi="Times New Roman"/>
          <w:sz w:val="24"/>
          <w:szCs w:val="24"/>
        </w:rPr>
        <w:t xml:space="preserve">=200 V/m</w:t>
      </w:r>
      <w:r>
        <w:rPr>
          <w:rFonts w:ascii="宋体" w:eastAsia="宋体" w:hAnsi="宋体"/>
          <w:sz w:val="24"/>
          <w:szCs w:val="24"/>
        </w:rPr>
        <w:t xml:space="preserve">，数据符合匀强电场模型。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（4）图像为从（0，100 V）到（0.50 m，0）的下降直线。 （5）</w:t>
      </w:r>
      <w:r>
        <w:rPr>
          <w:rFonts w:ascii="Times New Roman" w:eastAsia="Times New Roman" w:hAnsi="Times New Roman"/>
          <w:sz w:val="24"/>
          <w:szCs w:val="24"/>
        </w:rPr>
        <w:t xml:space="preserve">5.0×10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根据静电力做功与电势差的关系，逐行计算可得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1.2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60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40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三段数据满足100 V=60 V+40 V。取C点电势为0，可得B点电势为40 V，A点电势为100 V。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AB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0.30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 xml:space="preserve"> m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V/m</m:t>
          </m:r>
        </m:oMath>
      </m:oMathPara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0.20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 xml:space="preserve"> m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V/m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两段电场强度相同，因此数据与匀强电场模型一致。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φ/V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100 ● A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  ╲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40        ● B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        ╲</w:t>
      </w:r>
    </w:p>
    <w:p>
      <w:pPr>
        <w:jc w:val="center"/>
        <w:spacing w:before="0" w:after="45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0               ● C──── x/m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5.0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100</m:t>
              </m:r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5.0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−7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四、高考真题——等势线与静电力做功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【真题来源】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2015年普通高等学校招生全国统一考试新课标全国卷Ⅰ理科综合物理第15题。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如图，直线a、b和c、d是处于匀强电场中的两组平行线，M、N、P、Q是它们的交点，四点处的电势分别用带相应下标的φ表示。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            a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   M────────────N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  ╱              ╱ c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d ╱              ╱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Q──────────────P</w:t>
      </w:r>
    </w:p>
    <w:p>
      <w:pPr>
        <w:jc w:val="center"/>
        <w:spacing w:before="0" w:after="4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            b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一电子由M点分别运动到N点和P点的过程中，静电力所做的负功相等，则（　　）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A．直线a位于某一等势面内，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M</w:t>
      </w:r>
      <w:r>
        <w:rPr>
          <w:rFonts w:ascii="Times New Roman" w:eastAsia="Times New Roman" w:hAnsi="Times New Roman"/>
          <w:sz w:val="24"/>
          <w:szCs w:val="24"/>
        </w:rPr>
        <w:t xml:space="preserve">&gt;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Q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B．直线c位于某一等势面内，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M</w:t>
      </w:r>
      <w:r>
        <w:rPr>
          <w:rFonts w:ascii="Times New Roman" w:eastAsia="Times New Roman" w:hAnsi="Times New Roman"/>
          <w:sz w:val="24"/>
          <w:szCs w:val="24"/>
        </w:rPr>
        <w:t xml:space="preserve">&gt;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φ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N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C．若电子由M点运动到Q点，静电力做正功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D．若电子由P点运动到Q点，静电力做负功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B。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设电子的电荷量为q，q&lt;0。由题意可知，电子从M点到N点、从M点到P点时，静电力所做的功相等且均为负值。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MP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&lt;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0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根据静电力做功与电势差的关系可得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MN</m:t>
                  </m:r>
                </m:sub>
              </m:sSub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，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MP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MP</m:t>
                  </m:r>
                </m:sub>
              </m:sSub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由于两段功相等，电子电荷量相同，所以两段电势差相等；又因为功为负、电荷量为负，所以两段电势差均为正。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MP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&gt;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0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根据电势差的定义可得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P</m:t>
              </m:r>
            </m:sub>
          </m:sSub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，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&gt;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N、P两点电势相等，且N、P同在直线c上。在匀强电场中，过两个等势点的直线若与电场方向垂直，则整条直线位于同一等势面内，因此直线c位于某一等势面内，B项正确。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M、N两点电势不相等，所以直线a不可能位于同一等势面内，A项错误。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MNPQ为平行四边形，MQ与NP平行。既然NP方向为等势方向，则MQ方向也为等势方向，所以M、Q两点电势相等，电子由M点运动到Q点时静电力不做功，C项错误。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P点电势低于Q点电势，电子由P点运动到Q点时，电势差为负，电子电荷量也为负，因此静电力做正功，D项错误。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【与课本例题的关联】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课本例题利用已知静电力做功定量求电势差，并据此比较A、B、C三点电势；本题同样以静电力做功为入口，但改为定性判断电势差符号、等势线和做功正负。两题的核心方法均为先用W=qU建立做功与电势差的联系，再由电势差判断电势高低。</w:t>
      </w:r>
    </w:p>
    <w:sectPr>
      <w:pgSz w:w="11906" w:h="16838"/>
      <w:pgMar w:top="1247" w:right="1191" w:bottom="1247" w:left="1191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