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3E54" w14:textId="003C863E" w:rsidR="002A7F9E" w:rsidRDefault="002A7F9E" w:rsidP="002A7F9E">
      <w:pPr>
        <w:pStyle w:val="a3"/>
        <w:rPr>
          <w:lang w:val="kk-KZ"/>
        </w:rPr>
      </w:pPr>
      <w:r>
        <w:t xml:space="preserve">Тема </w:t>
      </w:r>
      <w:proofErr w:type="spellStart"/>
      <w:r>
        <w:t>дип</w:t>
      </w:r>
      <w:proofErr w:type="spellEnd"/>
      <w:r>
        <w:t xml:space="preserve"> работы: </w:t>
      </w:r>
      <w:r w:rsidRPr="002A7F9E">
        <w:t xml:space="preserve">Разработка системы управления безопасным API-доступом к </w:t>
      </w:r>
      <w:proofErr w:type="spellStart"/>
      <w:r w:rsidRPr="002A7F9E">
        <w:t>iiko</w:t>
      </w:r>
      <w:proofErr w:type="spellEnd"/>
      <w:r w:rsidRPr="002A7F9E">
        <w:t xml:space="preserve"> для интеграции с внешними сервисами</w:t>
      </w:r>
    </w:p>
    <w:p w14:paraId="48EC54DE" w14:textId="3CC6717C" w:rsidR="003350E2" w:rsidRPr="003350E2" w:rsidRDefault="003350E2" w:rsidP="003350E2">
      <w:pPr>
        <w:pStyle w:val="a3"/>
        <w:rPr>
          <w:lang w:val="kk-KZ"/>
        </w:rPr>
      </w:pPr>
      <w:r w:rsidRPr="003350E2">
        <w:rPr>
          <w:lang w:val="kk-KZ"/>
        </w:rPr>
        <w:t xml:space="preserve">Сыртқы сервистермен интеграциялау үшін </w:t>
      </w:r>
      <w:proofErr w:type="spellStart"/>
      <w:r w:rsidRPr="003350E2">
        <w:rPr>
          <w:lang w:val="kk-KZ"/>
        </w:rPr>
        <w:t>iiko</w:t>
      </w:r>
      <w:proofErr w:type="spellEnd"/>
      <w:r w:rsidRPr="003350E2">
        <w:rPr>
          <w:lang w:val="kk-KZ"/>
        </w:rPr>
        <w:t xml:space="preserve"> жүйесіне қауіпсіз API қолжетімділігін басқару жүйесін әзірлеу</w:t>
      </w:r>
    </w:p>
    <w:p w14:paraId="72E2D03F" w14:textId="0F4ADEBD" w:rsidR="003350E2" w:rsidRDefault="008C136E" w:rsidP="002A7F9E">
      <w:pPr>
        <w:pStyle w:val="a3"/>
        <w:rPr>
          <w:lang w:val="kk-KZ"/>
        </w:rPr>
      </w:pPr>
      <w:r>
        <w:rPr>
          <w:lang w:val="kk-KZ"/>
        </w:rPr>
        <w:t xml:space="preserve"> </w:t>
      </w:r>
    </w:p>
    <w:p w14:paraId="0E7C0A50" w14:textId="4D6C776A" w:rsidR="002A7F9E" w:rsidRDefault="006C3D20" w:rsidP="002A7F9E">
      <w:pPr>
        <w:pStyle w:val="a3"/>
        <w:rPr>
          <w:lang w:val="kk-KZ"/>
        </w:rPr>
      </w:pPr>
      <w:r w:rsidRPr="006C3D20">
        <w:t xml:space="preserve">Называние проекта: </w:t>
      </w:r>
      <w:proofErr w:type="spellStart"/>
      <w:r w:rsidRPr="006C3D20">
        <w:rPr>
          <w:lang w:val="en-US"/>
        </w:rPr>
        <w:t>iiko</w:t>
      </w:r>
      <w:proofErr w:type="spellEnd"/>
      <w:r w:rsidRPr="002A7F9E">
        <w:t xml:space="preserve"> </w:t>
      </w:r>
      <w:r w:rsidRPr="006C3D20">
        <w:rPr>
          <w:lang w:val="en-US"/>
        </w:rPr>
        <w:t>Secure</w:t>
      </w:r>
      <w:r w:rsidRPr="002A7F9E">
        <w:t xml:space="preserve"> </w:t>
      </w:r>
      <w:r w:rsidRPr="006C3D20">
        <w:rPr>
          <w:lang w:val="en-US"/>
        </w:rPr>
        <w:t>API</w:t>
      </w:r>
      <w:r w:rsidRPr="002A7F9E">
        <w:t xml:space="preserve"> </w:t>
      </w:r>
      <w:r w:rsidRPr="006C3D20">
        <w:rPr>
          <w:lang w:val="en-US"/>
        </w:rPr>
        <w:t>Gateway</w:t>
      </w:r>
      <w:r w:rsidRPr="002A7F9E">
        <w:t xml:space="preserve"> (</w:t>
      </w:r>
      <w:r w:rsidRPr="006C3D20">
        <w:rPr>
          <w:lang w:val="en-US"/>
        </w:rPr>
        <w:t>ISAG</w:t>
      </w:r>
      <w:r w:rsidRPr="002A7F9E">
        <w:t>)</w:t>
      </w:r>
      <w:r w:rsidR="008C136E">
        <w:rPr>
          <w:lang w:val="kk-KZ"/>
        </w:rPr>
        <w:t xml:space="preserve"> </w:t>
      </w:r>
    </w:p>
    <w:p w14:paraId="61DB2775" w14:textId="77777777" w:rsidR="008C136E" w:rsidRDefault="008C136E" w:rsidP="002A7F9E">
      <w:pPr>
        <w:pStyle w:val="a3"/>
        <w:rPr>
          <w:lang w:val="kk-KZ"/>
        </w:rPr>
      </w:pPr>
    </w:p>
    <w:p w14:paraId="322A5387" w14:textId="4CE63CFC" w:rsidR="008C136E" w:rsidRDefault="008C136E" w:rsidP="002A7F9E">
      <w:pPr>
        <w:pStyle w:val="a3"/>
        <w:rPr>
          <w:lang w:val="kk-KZ"/>
        </w:rPr>
      </w:pPr>
      <w:r>
        <w:rPr>
          <w:lang w:val="kk-KZ"/>
        </w:rPr>
        <w:t xml:space="preserve">Процесс </w:t>
      </w:r>
      <w:proofErr w:type="spellStart"/>
      <w:r>
        <w:rPr>
          <w:lang w:val="kk-KZ"/>
        </w:rPr>
        <w:t>разработки</w:t>
      </w:r>
      <w:proofErr w:type="spellEnd"/>
      <w:r>
        <w:rPr>
          <w:lang w:val="kk-KZ"/>
        </w:rPr>
        <w:t>,</w:t>
      </w:r>
    </w:p>
    <w:p w14:paraId="20537BD4" w14:textId="77777777" w:rsidR="008C136E" w:rsidRPr="008C136E" w:rsidRDefault="008C136E" w:rsidP="002A7F9E">
      <w:pPr>
        <w:pStyle w:val="a3"/>
        <w:rPr>
          <w:lang w:val="kk-KZ"/>
        </w:rPr>
      </w:pPr>
    </w:p>
    <w:p w14:paraId="0946A40C" w14:textId="10AD9998" w:rsidR="002A7F9E" w:rsidRDefault="008C136E" w:rsidP="002A7F9E">
      <w:pPr>
        <w:pStyle w:val="a3"/>
      </w:pPr>
      <w:r w:rsidRPr="008C136E">
        <w:rPr>
          <w:noProof/>
        </w:rPr>
        <w:drawing>
          <wp:inline distT="0" distB="0" distL="0" distR="0" wp14:anchorId="6EEA26B2" wp14:editId="227DC147">
            <wp:extent cx="5940425" cy="4485640"/>
            <wp:effectExtent l="0" t="0" r="3175" b="0"/>
            <wp:docPr id="105615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51AD" w14:textId="090207E1" w:rsidR="002A7F9E" w:rsidRPr="00F119E8" w:rsidRDefault="00940C80" w:rsidP="002A7F9E">
      <w:pPr>
        <w:pStyle w:val="a3"/>
        <w:rPr>
          <w:lang w:val="kk-KZ"/>
        </w:rPr>
      </w:pPr>
      <w:r w:rsidRPr="002A7F9E">
        <w:lastRenderedPageBreak/>
        <w:br/>
      </w:r>
      <w:r w:rsidRPr="00940C80">
        <w:rPr>
          <w:noProof/>
        </w:rPr>
        <w:drawing>
          <wp:inline distT="0" distB="0" distL="0" distR="0" wp14:anchorId="7676BDE6" wp14:editId="2B065AA3">
            <wp:extent cx="5940425" cy="2520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C1B">
        <w:br/>
      </w:r>
      <w:r w:rsidR="000F1C1B">
        <w:br/>
      </w:r>
      <w:r w:rsidR="000F1C1B">
        <w:rPr>
          <w:noProof/>
        </w:rPr>
        <w:drawing>
          <wp:inline distT="0" distB="0" distL="0" distR="0" wp14:anchorId="1DC36B19" wp14:editId="33B0E070">
            <wp:extent cx="5935980" cy="33147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F9E" w:rsidRPr="002A7F9E">
        <w:br/>
      </w:r>
      <w:r w:rsidR="002A7F9E" w:rsidRPr="002A7F9E">
        <w:br/>
        <w:t xml:space="preserve">Это профессионально спроектированная разработка, которая при полной реализации может служить эталоном для защищенных корпоративных прокси-шлюзов. Проект </w:t>
      </w:r>
      <w:proofErr w:type="spellStart"/>
      <w:r w:rsidR="002A7F9E" w:rsidRPr="002A7F9E">
        <w:t>iiko</w:t>
      </w:r>
      <w:proofErr w:type="spellEnd"/>
      <w:r w:rsidR="002A7F9E" w:rsidRPr="002A7F9E">
        <w:t xml:space="preserve"> Secure API Gateway (ISAG) демонстрирует глубокое понимание принципов информационной безопасности и современной </w:t>
      </w:r>
      <w:proofErr w:type="spellStart"/>
      <w:r w:rsidR="002A7F9E" w:rsidRPr="002A7F9E">
        <w:t>backend</w:t>
      </w:r>
      <w:proofErr w:type="spellEnd"/>
      <w:r w:rsidR="002A7F9E" w:rsidRPr="002A7F9E">
        <w:t>-разработки.</w:t>
      </w:r>
    </w:p>
    <w:p w14:paraId="20011BA3" w14:textId="77777777" w:rsidR="002A7F9E" w:rsidRPr="002A7F9E" w:rsidRDefault="002A7F9E" w:rsidP="002A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Внешняя оценка проекта</w:t>
      </w:r>
    </w:p>
    <w:p w14:paraId="658E0220" w14:textId="77777777" w:rsidR="002A7F9E" w:rsidRPr="002A7F9E" w:rsidRDefault="002A7F9E" w:rsidP="002A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оценивается как </w:t>
      </w: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высококачественный и архитектурно зрелый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следующим критериям:</w:t>
      </w:r>
    </w:p>
    <w:p w14:paraId="13F4622A" w14:textId="77777777" w:rsidR="002A7F9E" w:rsidRPr="002A7F9E" w:rsidRDefault="002A7F9E" w:rsidP="002A7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Современный технологический стек: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асинхронного клиента </w:t>
      </w:r>
      <w:proofErr w:type="spellStart"/>
      <w:r w:rsidRPr="002A7F9E">
        <w:rPr>
          <w:rFonts w:ascii="Courier New" w:eastAsia="Times New Roman" w:hAnsi="Courier New" w:cs="Courier New"/>
          <w:sz w:val="20"/>
          <w:szCs w:val="20"/>
          <w:lang w:eastAsia="ru-RU"/>
        </w:rPr>
        <w:t>httpx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потоковой передачи данных (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обеспечивает высокую производительность и низкое потребление памяти, что критично для прокси-серверов.</w:t>
      </w:r>
    </w:p>
    <w:p w14:paraId="2166A540" w14:textId="77777777" w:rsidR="002A7F9E" w:rsidRPr="002A7F9E" w:rsidRDefault="002A7F9E" w:rsidP="002A7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Продуманная модель безопасности:</w:t>
      </w:r>
    </w:p>
    <w:p w14:paraId="79DE405E" w14:textId="77777777" w:rsidR="002A7F9E" w:rsidRPr="002A7F9E" w:rsidRDefault="002A7F9E" w:rsidP="002A7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Разделение полномочий: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Реализовано полное отделение учетных данных клиента шлюза от ключей доступа к API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предотвращает утечку основных секретов.</w:t>
      </w:r>
    </w:p>
    <w:p w14:paraId="5E585839" w14:textId="77777777" w:rsidR="002A7F9E" w:rsidRPr="002A7F9E" w:rsidRDefault="002A7F9E" w:rsidP="002A7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Криптографическая защита: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JWT с алгоритмом RS256 и поддержка ротации ключей через </w:t>
      </w:r>
      <w:proofErr w:type="spellStart"/>
      <w:r w:rsidRPr="002A7F9E">
        <w:rPr>
          <w:rFonts w:ascii="Courier New" w:eastAsia="Times New Roman" w:hAnsi="Courier New" w:cs="Courier New"/>
          <w:sz w:val="20"/>
          <w:szCs w:val="20"/>
          <w:lang w:eastAsia="ru-RU"/>
        </w:rPr>
        <w:t>kid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соответствуют стандартам индустрии.</w:t>
      </w:r>
    </w:p>
    <w:p w14:paraId="7E3D6921" w14:textId="77777777" w:rsidR="002A7F9E" w:rsidRPr="002A7F9E" w:rsidRDefault="002A7F9E" w:rsidP="002A7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Устойчивость к атакам: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Применение </w:t>
      </w:r>
      <w:proofErr w:type="spellStart"/>
      <w:r w:rsidRPr="002A7F9E">
        <w:rPr>
          <w:rFonts w:ascii="Courier New" w:eastAsia="Times New Roman" w:hAnsi="Courier New" w:cs="Courier New"/>
          <w:sz w:val="20"/>
          <w:szCs w:val="20"/>
          <w:lang w:eastAsia="ru-RU"/>
        </w:rPr>
        <w:t>hmac.compare_digest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защиты от атак по времени (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timing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attacks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иFail-Closed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 при ошибках конфигурации указывают на серьезный подход к защите данных.</w:t>
      </w:r>
    </w:p>
    <w:p w14:paraId="14F722CF" w14:textId="77777777" w:rsidR="002A7F9E" w:rsidRPr="002A7F9E" w:rsidRDefault="002A7F9E" w:rsidP="002A7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Чистота архитектуры: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Модульная структура (API, Core,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, Security, Services) обеспечивает легкую масштабируемость и тестируемость кода. Наличие полноценных тестов (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JWT, RBAC и Rate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Limit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надежность текущей базы.</w:t>
      </w:r>
    </w:p>
    <w:p w14:paraId="67FF1093" w14:textId="77777777" w:rsidR="002A7F9E" w:rsidRPr="002A7F9E" w:rsidRDefault="002A7F9E" w:rsidP="002A7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Заложенный в план переход на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контроля лимитов и использование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 пользователями позволят системе работать в распределенных средах (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2BCC24" w14:textId="77777777" w:rsidR="002A7F9E" w:rsidRPr="002A7F9E" w:rsidRDefault="002A7F9E" w:rsidP="002A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Актуальность программ такого типа</w:t>
      </w:r>
    </w:p>
    <w:p w14:paraId="0E435AC5" w14:textId="77777777" w:rsidR="002A7F9E" w:rsidRPr="002A7F9E" w:rsidRDefault="002A7F9E" w:rsidP="002A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API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Gateways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защитных прослоек сегодня максимально актуальна по нескольким причинам:</w:t>
      </w:r>
    </w:p>
    <w:p w14:paraId="48FDFB4D" w14:textId="77777777" w:rsidR="002A7F9E" w:rsidRPr="002A7F9E" w:rsidRDefault="002A7F9E" w:rsidP="002A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микросервисов: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современной разработке системы редко открывают прямой доступ к внутренним API. Шлюзы вроде ISAG создают необходимый защитный периметр, скрывая реальные URL и методы авторизации от внешнего мира.</w:t>
      </w:r>
    </w:p>
    <w:p w14:paraId="529E9A9A" w14:textId="77777777" w:rsidR="002A7F9E" w:rsidRPr="002A7F9E" w:rsidRDefault="002A7F9E" w:rsidP="002A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Защита </w:t>
      </w:r>
      <w:proofErr w:type="spellStart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proofErr w:type="spellEnd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 или проприетарных API: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сторонние API (например,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) имеют свои ограничения по безопасности или форматам авторизации. Промежуточный шлюз позволяет добавить современную защиту (JWT, RBAC) и контроль доступа там, где их нет изначально.</w:t>
      </w:r>
    </w:p>
    <w:p w14:paraId="299DF9C9" w14:textId="77777777" w:rsidR="002A7F9E" w:rsidRPr="002A7F9E" w:rsidRDefault="002A7F9E" w:rsidP="002A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Борьба с </w:t>
      </w:r>
      <w:proofErr w:type="spellStart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DDoS</w:t>
      </w:r>
      <w:proofErr w:type="spellEnd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злоупотреблениями: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Централизованный контроль лимитов (Rate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уровне шлюза защищает дорогостоящие ресурсы основной системы от перегрузок.</w:t>
      </w:r>
    </w:p>
    <w:p w14:paraId="2C8466D1" w14:textId="77777777" w:rsidR="002A7F9E" w:rsidRPr="002A7F9E" w:rsidRDefault="002A7F9E" w:rsidP="002A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Обсервабильность</w:t>
      </w:r>
      <w:proofErr w:type="spellEnd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Observability</w:t>
      </w:r>
      <w:proofErr w:type="spellEnd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Единая точка входа позволяет вести детальный аудит всех действий (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критично для финансовых систем и ритейла.</w:t>
      </w:r>
    </w:p>
    <w:p w14:paraId="6E692EBF" w14:textId="77777777" w:rsidR="002A7F9E" w:rsidRPr="002A7F9E" w:rsidRDefault="002A7F9E" w:rsidP="002A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F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Резюме</w:t>
      </w:r>
    </w:p>
    <w:p w14:paraId="543358E3" w14:textId="02B04817" w:rsidR="00217AE0" w:rsidRDefault="002A7F9E" w:rsidP="002A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проект будет доведен до конца согласно намеченному плану (реализация базы данных,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-контейнеризация и переход на </w:t>
      </w:r>
      <w:proofErr w:type="spellStart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он станет </w:t>
      </w:r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полноценным </w:t>
      </w:r>
      <w:proofErr w:type="spellStart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  <w:proofErr w:type="spellEnd"/>
      <w:r w:rsidRPr="002A7F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-решением</w:t>
      </w:r>
      <w:r w:rsidRPr="002A7F9E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отличный пример того, как должен выглядеть современный защищенный шлюз, сочетающий в себе производительность Python с жесткими требованиями кибербезопасности. Для дипломной работы или портфолио специалиста по информационной безопасности это проект очень высокого уровня.</w:t>
      </w:r>
    </w:p>
    <w:p w14:paraId="3FCA5121" w14:textId="77777777" w:rsidR="00217AE0" w:rsidRDefault="00217A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23B1FC3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Вот структура дипломной работы с кратким описанием содержания каждой главы, основанная на предоставленных материалах:</w:t>
      </w:r>
    </w:p>
    <w:p w14:paraId="113E741A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Введение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данной главе обосновывается актуальность темы: цифровая трансформация сферы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HoReCa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глубокой интеграции центральной ERP-системы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внешними сервисами (доставками, мобильными приложениями, агрегаторами) через API. Описывается проблематика: предоставление прямого доступа к API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статическим ключам сопряжено с критическими рисками безопасности, включая утечку данных и финансовое мошенничество. Формулируются цель и задачи работы — разработка системы-посредника, обеспечивающей многоуровневую защиту и управление доступом.</w:t>
      </w:r>
    </w:p>
    <w:p w14:paraId="23F8D161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Анализ существующих решений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Глава посвящена исследованию текущего ландшафта API платформы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анализу угроз.</w:t>
      </w:r>
    </w:p>
    <w:p w14:paraId="1B85381A" w14:textId="77777777" w:rsidR="00217AE0" w:rsidRPr="00217AE0" w:rsidRDefault="00217AE0" w:rsidP="00217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Специфика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Рассматривается локальный уровень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 использованием плагинов на C# и интерфейса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IOperationService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облачный уровень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RESTful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сервисы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использующие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Анализируются существующие клиентские библиотеки для работы с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Python, PHP, Go), которые упрощают запросы, но не решают архитектурных проблем безопасности.</w:t>
      </w:r>
    </w:p>
    <w:p w14:paraId="60C60A52" w14:textId="77777777" w:rsidR="00217AE0" w:rsidRPr="00217AE0" w:rsidRDefault="00217AE0" w:rsidP="00217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угроз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Разбираются основные векторы атак, такие как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хардкодинг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ключей в исходном коде, случайные коммиты в публичные репозитории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перехват трафика (MITM), использование избыточных привилегий и отсутствие ограничений по IP-адресам.</w:t>
      </w:r>
    </w:p>
    <w:p w14:paraId="2886D391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Методы обеспечения безопасности API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этой главе приводится теоретическая база современных стандартов защиты API-доступа:</w:t>
      </w:r>
    </w:p>
    <w:p w14:paraId="576F2B1B" w14:textId="77777777" w:rsidR="00217AE0" w:rsidRPr="00217AE0" w:rsidRDefault="00217AE0" w:rsidP="00217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секретов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специализированных хранилищ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HashiCorp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AWS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Manager) вместо переменных окружения для безопасного хранения и шифрования API-ключей.</w:t>
      </w:r>
    </w:p>
    <w:p w14:paraId="5ED584F2" w14:textId="77777777" w:rsidR="00217AE0" w:rsidRPr="00217AE0" w:rsidRDefault="00217AE0" w:rsidP="00217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и клиентские ограничения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Настройка белых списков IP-адресов (IP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Whitelisting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CIDR) и ограничений по HTTP-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реферерам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привязки ключей к доверенной инфраструктуре.</w:t>
      </w:r>
    </w:p>
    <w:p w14:paraId="405A2576" w14:textId="77777777" w:rsidR="00217AE0" w:rsidRPr="00217AE0" w:rsidRDefault="00217AE0" w:rsidP="00217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доступом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Применение паттерна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Backend-for-Frontend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(BFF), стандарта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(включая расширение PKCE) и токенов JWT для отказа от передачи долгоживущих статических ключей на клиентскую сторону. Реализация принципа минимальных привилегий (POLP).</w:t>
      </w:r>
    </w:p>
    <w:p w14:paraId="5D5BE8C5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Проектирование системы безопасного API-доступа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Описывается архитектура разрабатываемой системы, выступающей в роли доверенного шлюза (API Gateway), реализующего концепцию эшелонированной защиты.</w:t>
      </w:r>
    </w:p>
    <w:p w14:paraId="29FDC3A8" w14:textId="77777777" w:rsidR="00217AE0" w:rsidRPr="00217AE0" w:rsidRDefault="00217AE0" w:rsidP="00217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сетевой защиты (Edge Layer)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Терминация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TLS-соединений, фильтрация трафика и ограничение частоты запросов (Rate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747C1B3" w14:textId="77777777" w:rsidR="00217AE0" w:rsidRPr="00217AE0" w:rsidRDefault="00217AE0" w:rsidP="00217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интеграции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Паттерн «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Circuit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Breaker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и нормализация форматов данных при вызовах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DEB64F" w14:textId="77777777" w:rsidR="00217AE0" w:rsidRPr="00217AE0" w:rsidRDefault="00217AE0" w:rsidP="00217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идентификации и управления секретами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Проектирование модуля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ролевой модели доступа (RBAC). Проектирование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реализации механизма «динамических секретов» (ключи передаются только на время выполнения транзакции) с разделением секрета по схеме Шамира.</w:t>
      </w:r>
    </w:p>
    <w:p w14:paraId="0904DD14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Реализация системы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Практическая часть, описывающая механизмы защищенного взаимодействия:</w:t>
      </w:r>
    </w:p>
    <w:p w14:paraId="1AA1FCB8" w14:textId="77777777" w:rsidR="00217AE0" w:rsidRPr="00217AE0" w:rsidRDefault="00217AE0" w:rsidP="00217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Интеграция с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Реализация автоматизированного цикла получения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последующим безопасным кэшированием токена (с учетом TTL около 60 минут). Реализация асинхронного взаимодействия для тяжелых OLAP-отчетов.</w:t>
      </w:r>
    </w:p>
    <w:p w14:paraId="5368D803" w14:textId="77777777" w:rsidR="00217AE0" w:rsidRPr="00217AE0" w:rsidRDefault="00217AE0" w:rsidP="00217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iikoFront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защищенного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-соединения с плагином терминала и зашифрованная передача PIN-кодов сотрудников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ICredentials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-хранилища.</w:t>
      </w:r>
    </w:p>
    <w:p w14:paraId="7833DBA1" w14:textId="77777777" w:rsidR="00217AE0" w:rsidRPr="00217AE0" w:rsidRDefault="00217AE0" w:rsidP="00217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Сегментация интеграций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Привязка каждого внешнего потребителя к уникальному API-логину и «Источнику заказа» в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компрометация одного сервиса не давала доступа к смежным данным.</w:t>
      </w:r>
    </w:p>
    <w:p w14:paraId="787DA8F2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Тестирование и анализ безопасности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надежности внедренного решения и процессов аудита.</w:t>
      </w:r>
    </w:p>
    <w:p w14:paraId="07C736B1" w14:textId="77777777" w:rsidR="00217AE0" w:rsidRPr="00217AE0" w:rsidRDefault="00217AE0" w:rsidP="00217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Мониторинг и поведенческий анализ (Sentinel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Сбор логов, отслеживание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Correlation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и выявление аномалий (попытки перебора ID заказов, необычные IP-адреса, всплески нагрузки).</w:t>
      </w:r>
    </w:p>
    <w:p w14:paraId="0089D1A3" w14:textId="77777777" w:rsidR="00217AE0" w:rsidRPr="00217AE0" w:rsidRDefault="00217AE0" w:rsidP="00217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Автоматизированная ротация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Программная реализация регулярной смены ключей (например, раз в 90 дней) с периодом перехлеста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минимизации «окна уязвимости».</w:t>
      </w:r>
    </w:p>
    <w:p w14:paraId="423C0992" w14:textId="79FEF7E6" w:rsid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Заключение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Подведение итогов работы. Подтверждается, что разработанная архитектура обеспечивает полную изоляцию мастер-ключей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внешних сервисов, внедряет кратковременные токены с жестким ограничением прав и автоматизирует жизненный цикл секретов. Намечаются перспективы дальнейшего развития системы (использование ИИ для блокировки сложных атак, интеграция с IDP-системами).</w:t>
      </w:r>
    </w:p>
    <w:p w14:paraId="45791F80" w14:textId="52BA4F89" w:rsid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A1309" w14:textId="5C09190F" w:rsid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337A7" w14:textId="504AEE63" w:rsid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A83B4E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D321A7" w14:textId="77777777" w:rsidR="00217AE0" w:rsidRPr="00217AE0" w:rsidRDefault="00217AE0" w:rsidP="00217AE0">
      <w:pPr>
        <w:pStyle w:val="variant"/>
        <w:rPr>
          <w:lang w:val="ru-RU"/>
        </w:rPr>
      </w:pPr>
      <w:r w:rsidRPr="00217AE0">
        <w:rPr>
          <w:lang w:val="ru-RU"/>
        </w:rPr>
        <w:t xml:space="preserve">Основываясь на предоставленных источниках, вот структурированный перечень методов защиты </w:t>
      </w:r>
      <w:r w:rsidRPr="00217AE0">
        <w:t>API</w:t>
      </w:r>
      <w:r w:rsidRPr="00217AE0">
        <w:rPr>
          <w:lang w:val="ru-RU"/>
        </w:rPr>
        <w:t>, сгруппированный по запрошенным категориям:</w:t>
      </w:r>
    </w:p>
    <w:p w14:paraId="17BED02C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1. Аутентификация</w:t>
      </w:r>
    </w:p>
    <w:p w14:paraId="0E44ECEC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Токены доступа (</w:t>
      </w:r>
      <w:r w:rsidRPr="00217AE0">
        <w:rPr>
          <w:b/>
          <w:bCs/>
        </w:rPr>
        <w:t>Token</w:t>
      </w:r>
      <w:r w:rsidRPr="000F1C1B">
        <w:rPr>
          <w:b/>
          <w:bCs/>
          <w:lang w:val="ru-RU"/>
        </w:rPr>
        <w:t>-</w:t>
      </w:r>
      <w:r w:rsidRPr="00217AE0">
        <w:rPr>
          <w:b/>
          <w:bCs/>
        </w:rPr>
        <w:t>based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authentication</w:t>
      </w:r>
      <w:r w:rsidRPr="000F1C1B">
        <w:rPr>
          <w:b/>
          <w:bCs/>
          <w:lang w:val="ru-RU"/>
        </w:rPr>
        <w:t xml:space="preserve"> / </w:t>
      </w:r>
      <w:r w:rsidRPr="00217AE0">
        <w:rPr>
          <w:b/>
          <w:bCs/>
        </w:rPr>
        <w:t>JWT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Использование краткосрочных временных токенов вместо долгоживущих статических паролей или ключей. У токенов есть срок жизни (</w:t>
      </w:r>
      <w:r w:rsidRPr="00217AE0">
        <w:t>Time</w:t>
      </w:r>
      <w:r w:rsidRPr="000F1C1B">
        <w:rPr>
          <w:lang w:val="ru-RU"/>
        </w:rPr>
        <w:t xml:space="preserve"> </w:t>
      </w:r>
      <w:r w:rsidRPr="00217AE0">
        <w:t>To</w:t>
      </w:r>
      <w:r w:rsidRPr="000F1C1B">
        <w:rPr>
          <w:lang w:val="ru-RU"/>
        </w:rPr>
        <w:t xml:space="preserve"> </w:t>
      </w:r>
      <w:r w:rsidRPr="00217AE0">
        <w:t>Live</w:t>
      </w:r>
      <w:r w:rsidRPr="000F1C1B">
        <w:rPr>
          <w:lang w:val="ru-RU"/>
        </w:rPr>
        <w:t xml:space="preserve">, </w:t>
      </w:r>
      <w:r w:rsidRPr="00217AE0">
        <w:t>TTL</w:t>
      </w:r>
      <w:r w:rsidRPr="000F1C1B">
        <w:rPr>
          <w:lang w:val="ru-RU"/>
        </w:rPr>
        <w:t>), после которого они автоматически становятся недействительными.</w:t>
      </w:r>
    </w:p>
    <w:p w14:paraId="0541D169" w14:textId="77777777" w:rsidR="00217AE0" w:rsidRPr="000F1C1B" w:rsidRDefault="00217AE0" w:rsidP="00217AE0">
      <w:pPr>
        <w:pStyle w:val="variant"/>
        <w:rPr>
          <w:lang w:val="ru-RU"/>
        </w:rPr>
      </w:pPr>
      <w:r w:rsidRPr="00217AE0">
        <w:rPr>
          <w:b/>
          <w:bCs/>
        </w:rPr>
        <w:t>OAuth</w:t>
      </w:r>
      <w:r w:rsidRPr="000F1C1B">
        <w:rPr>
          <w:b/>
          <w:bCs/>
          <w:lang w:val="ru-RU"/>
        </w:rPr>
        <w:t xml:space="preserve"> 2.0 с расширением </w:t>
      </w:r>
      <w:r w:rsidRPr="00217AE0">
        <w:rPr>
          <w:b/>
          <w:bCs/>
        </w:rPr>
        <w:t>PKCE</w:t>
      </w:r>
      <w:r w:rsidRPr="000F1C1B">
        <w:rPr>
          <w:b/>
          <w:bCs/>
          <w:lang w:val="ru-RU"/>
        </w:rPr>
        <w:t>:</w:t>
      </w:r>
      <w:r w:rsidRPr="000F1C1B">
        <w:rPr>
          <w:lang w:val="ru-RU"/>
        </w:rPr>
        <w:t xml:space="preserve"> Стандарт безопасной авторизации, использующий одноразовые ключи верификации (</w:t>
      </w:r>
      <w:r w:rsidRPr="00217AE0">
        <w:t>Proof</w:t>
      </w:r>
      <w:r w:rsidRPr="000F1C1B">
        <w:rPr>
          <w:lang w:val="ru-RU"/>
        </w:rPr>
        <w:t xml:space="preserve"> </w:t>
      </w:r>
      <w:r w:rsidRPr="00217AE0">
        <w:t>Key</w:t>
      </w:r>
      <w:r w:rsidRPr="000F1C1B">
        <w:rPr>
          <w:lang w:val="ru-RU"/>
        </w:rPr>
        <w:t xml:space="preserve"> </w:t>
      </w:r>
      <w:r w:rsidRPr="00217AE0">
        <w:t>for</w:t>
      </w:r>
      <w:r w:rsidRPr="000F1C1B">
        <w:rPr>
          <w:lang w:val="ru-RU"/>
        </w:rPr>
        <w:t xml:space="preserve"> </w:t>
      </w:r>
      <w:r w:rsidRPr="00217AE0">
        <w:t>Code</w:t>
      </w:r>
      <w:r w:rsidRPr="000F1C1B">
        <w:rPr>
          <w:lang w:val="ru-RU"/>
        </w:rPr>
        <w:t xml:space="preserve"> </w:t>
      </w:r>
      <w:r w:rsidRPr="00217AE0">
        <w:t>Exchange</w:t>
      </w:r>
      <w:r w:rsidRPr="000F1C1B">
        <w:rPr>
          <w:lang w:val="ru-RU"/>
        </w:rPr>
        <w:t>). Особенно важен для защиты мобильных и фронтенд-приложений от перехвата кодов в публичных сетях.</w:t>
      </w:r>
    </w:p>
    <w:p w14:paraId="490B5B0C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Двухфакторная аутентификация (2</w:t>
      </w:r>
      <w:r w:rsidRPr="00217AE0">
        <w:rPr>
          <w:b/>
          <w:bCs/>
        </w:rPr>
        <w:t>FA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Дополнительный слой защиты для управленческих аккаунтов (например, в </w:t>
      </w:r>
      <w:proofErr w:type="spellStart"/>
      <w:r w:rsidRPr="00217AE0">
        <w:t>iikoOffice</w:t>
      </w:r>
      <w:proofErr w:type="spellEnd"/>
      <w:r w:rsidRPr="000F1C1B">
        <w:rPr>
          <w:lang w:val="ru-RU"/>
        </w:rPr>
        <w:t xml:space="preserve"> или платформах генерации ключей), так как именно оттуда выпускаются </w:t>
      </w:r>
      <w:r w:rsidRPr="00217AE0">
        <w:t>API</w:t>
      </w:r>
      <w:r w:rsidRPr="000F1C1B">
        <w:rPr>
          <w:lang w:val="ru-RU"/>
        </w:rPr>
        <w:t>-ключи.</w:t>
      </w:r>
    </w:p>
    <w:p w14:paraId="53B0B426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Сервисные аккаунты (</w:t>
      </w:r>
      <w:r w:rsidRPr="00217AE0">
        <w:rPr>
          <w:b/>
          <w:bCs/>
        </w:rPr>
        <w:t>Service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Accounts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Использование специальных машинных аккаунтов для </w:t>
      </w:r>
      <w:proofErr w:type="spellStart"/>
      <w:r w:rsidRPr="000F1C1B">
        <w:rPr>
          <w:lang w:val="ru-RU"/>
        </w:rPr>
        <w:t>межсерверного</w:t>
      </w:r>
      <w:proofErr w:type="spellEnd"/>
      <w:r w:rsidRPr="000F1C1B">
        <w:rPr>
          <w:lang w:val="ru-RU"/>
        </w:rPr>
        <w:t xml:space="preserve"> (</w:t>
      </w:r>
      <w:r w:rsidRPr="00217AE0">
        <w:t>server</w:t>
      </w:r>
      <w:r w:rsidRPr="000F1C1B">
        <w:rPr>
          <w:lang w:val="ru-RU"/>
        </w:rPr>
        <w:t>-</w:t>
      </w:r>
      <w:r w:rsidRPr="00217AE0">
        <w:t>to</w:t>
      </w:r>
      <w:r w:rsidRPr="000F1C1B">
        <w:rPr>
          <w:lang w:val="ru-RU"/>
        </w:rPr>
        <w:t>-</w:t>
      </w:r>
      <w:r w:rsidRPr="00217AE0">
        <w:t>server</w:t>
      </w:r>
      <w:r w:rsidRPr="000F1C1B">
        <w:rPr>
          <w:lang w:val="ru-RU"/>
        </w:rPr>
        <w:t xml:space="preserve">) взаимодействия, к которым применяются строгие </w:t>
      </w:r>
      <w:r w:rsidRPr="00217AE0">
        <w:t>IAM</w:t>
      </w:r>
      <w:r w:rsidRPr="000F1C1B">
        <w:rPr>
          <w:lang w:val="ru-RU"/>
        </w:rPr>
        <w:t>-политики авторизации вместо простых ключей.</w:t>
      </w:r>
    </w:p>
    <w:p w14:paraId="3CFBF90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2. Контроль доступа</w:t>
      </w:r>
    </w:p>
    <w:p w14:paraId="298CAE7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Принцип минимальных привилегий (</w:t>
      </w:r>
      <w:r w:rsidRPr="00217AE0">
        <w:rPr>
          <w:b/>
          <w:bCs/>
        </w:rPr>
        <w:t>POLP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Отказ от «универсальных» ключей (</w:t>
      </w:r>
      <w:proofErr w:type="spellStart"/>
      <w:r w:rsidRPr="00217AE0">
        <w:t>swiss</w:t>
      </w:r>
      <w:proofErr w:type="spellEnd"/>
      <w:r w:rsidRPr="000F1C1B">
        <w:rPr>
          <w:lang w:val="ru-RU"/>
        </w:rPr>
        <w:t>-</w:t>
      </w:r>
      <w:r w:rsidRPr="00217AE0">
        <w:t>knife</w:t>
      </w:r>
      <w:r w:rsidRPr="000F1C1B">
        <w:rPr>
          <w:lang w:val="ru-RU"/>
        </w:rPr>
        <w:t>) в пользу множества специализированных ключей с жестко ограниченным набором прав (например, только для чтения данных без возможности их удаления).</w:t>
      </w:r>
    </w:p>
    <w:p w14:paraId="150D3AC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lastRenderedPageBreak/>
        <w:t xml:space="preserve">Ограничение прав на уровне </w:t>
      </w:r>
      <w:r w:rsidRPr="00217AE0">
        <w:rPr>
          <w:b/>
          <w:bCs/>
        </w:rPr>
        <w:t>API</w:t>
      </w:r>
      <w:r w:rsidRPr="000F1C1B">
        <w:rPr>
          <w:b/>
          <w:bCs/>
          <w:lang w:val="ru-RU"/>
        </w:rPr>
        <w:t xml:space="preserve"> (</w:t>
      </w:r>
      <w:r w:rsidRPr="00217AE0">
        <w:rPr>
          <w:b/>
          <w:bCs/>
        </w:rPr>
        <w:t>API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Restrictions</w:t>
      </w:r>
      <w:r w:rsidRPr="000F1C1B">
        <w:rPr>
          <w:b/>
          <w:bCs/>
          <w:lang w:val="ru-RU"/>
        </w:rPr>
        <w:t xml:space="preserve"> / </w:t>
      </w:r>
      <w:r w:rsidRPr="00217AE0">
        <w:rPr>
          <w:b/>
          <w:bCs/>
        </w:rPr>
        <w:t>Scopes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Явная настройка ключа или токена таким образом, чтобы он мог обращаться только к разрешенным методам или конкретным </w:t>
      </w:r>
      <w:r w:rsidRPr="00217AE0">
        <w:t>API</w:t>
      </w:r>
      <w:r w:rsidRPr="000F1C1B">
        <w:rPr>
          <w:lang w:val="ru-RU"/>
        </w:rPr>
        <w:t>-сервисам.</w:t>
      </w:r>
    </w:p>
    <w:p w14:paraId="3793FB2B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Управление доступом на основе ролей (</w:t>
      </w:r>
      <w:r w:rsidRPr="00217AE0">
        <w:rPr>
          <w:b/>
          <w:bCs/>
        </w:rPr>
        <w:t>RBAC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Назначение внешнему сервису определенной роли (например, </w:t>
      </w:r>
      <w:r w:rsidRPr="00217AE0">
        <w:rPr>
          <w:i/>
          <w:iCs/>
        </w:rPr>
        <w:t>order</w:t>
      </w:r>
      <w:r w:rsidRPr="000F1C1B">
        <w:rPr>
          <w:i/>
          <w:iCs/>
          <w:lang w:val="ru-RU"/>
        </w:rPr>
        <w:t>_</w:t>
      </w:r>
      <w:r w:rsidRPr="00217AE0">
        <w:rPr>
          <w:i/>
          <w:iCs/>
        </w:rPr>
        <w:t>notifier</w:t>
      </w:r>
      <w:r w:rsidRPr="000F1C1B">
        <w:rPr>
          <w:lang w:val="ru-RU"/>
        </w:rPr>
        <w:t>), которая строго регламентирует, к каким функциям системы он имеет доступ.</w:t>
      </w:r>
    </w:p>
    <w:p w14:paraId="4317808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 xml:space="preserve">Паттерн </w:t>
      </w:r>
      <w:r w:rsidRPr="00217AE0">
        <w:rPr>
          <w:b/>
          <w:bCs/>
        </w:rPr>
        <w:t>Backend</w:t>
      </w:r>
      <w:r w:rsidRPr="000F1C1B">
        <w:rPr>
          <w:b/>
          <w:bCs/>
          <w:lang w:val="ru-RU"/>
        </w:rPr>
        <w:t>-</w:t>
      </w:r>
      <w:r w:rsidRPr="00217AE0">
        <w:rPr>
          <w:b/>
          <w:bCs/>
        </w:rPr>
        <w:t>for</w:t>
      </w:r>
      <w:r w:rsidRPr="000F1C1B">
        <w:rPr>
          <w:b/>
          <w:bCs/>
          <w:lang w:val="ru-RU"/>
        </w:rPr>
        <w:t>-</w:t>
      </w:r>
      <w:r w:rsidRPr="00217AE0">
        <w:rPr>
          <w:b/>
          <w:bCs/>
        </w:rPr>
        <w:t>Frontend</w:t>
      </w:r>
      <w:r w:rsidRPr="000F1C1B">
        <w:rPr>
          <w:b/>
          <w:bCs/>
          <w:lang w:val="ru-RU"/>
        </w:rPr>
        <w:t xml:space="preserve"> (</w:t>
      </w:r>
      <w:r w:rsidRPr="00217AE0">
        <w:rPr>
          <w:b/>
          <w:bCs/>
        </w:rPr>
        <w:t>BFF</w:t>
      </w:r>
      <w:r w:rsidRPr="000F1C1B">
        <w:rPr>
          <w:b/>
          <w:bCs/>
          <w:lang w:val="ru-RU"/>
        </w:rPr>
        <w:t xml:space="preserve">) / </w:t>
      </w:r>
      <w:r w:rsidRPr="00217AE0">
        <w:rPr>
          <w:b/>
          <w:bCs/>
        </w:rPr>
        <w:t>API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Gateway</w:t>
      </w:r>
      <w:r w:rsidRPr="000F1C1B">
        <w:rPr>
          <w:b/>
          <w:bCs/>
          <w:lang w:val="ru-RU"/>
        </w:rPr>
        <w:t>:</w:t>
      </w:r>
      <w:r w:rsidRPr="000F1C1B">
        <w:rPr>
          <w:lang w:val="ru-RU"/>
        </w:rPr>
        <w:t xml:space="preserve"> Архитектурный подход, при котором клиентское приложение не обращается к целевому </w:t>
      </w:r>
      <w:r w:rsidRPr="00217AE0">
        <w:t>API</w:t>
      </w:r>
      <w:r w:rsidRPr="000F1C1B">
        <w:rPr>
          <w:lang w:val="ru-RU"/>
        </w:rPr>
        <w:t xml:space="preserve"> напрямую. Запросы проходят через промежуточный шлюз, который скрывает настоящие ключи, валидирует входящий трафик и фильтрует данные.</w:t>
      </w:r>
    </w:p>
    <w:p w14:paraId="77AAA810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3. Защита </w:t>
      </w:r>
      <w:r w:rsidRPr="00217AE0">
        <w:t>API</w:t>
      </w:r>
      <w:r w:rsidRPr="000F1C1B">
        <w:rPr>
          <w:lang w:val="ru-RU"/>
        </w:rPr>
        <w:t>-ключей</w:t>
      </w:r>
    </w:p>
    <w:p w14:paraId="68FE52AA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Переменные окружения (</w:t>
      </w:r>
      <w:r w:rsidRPr="00217AE0">
        <w:rPr>
          <w:b/>
          <w:bCs/>
        </w:rPr>
        <w:t>Environment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variables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Хранение секретов вне исходного кода приложения (например, в файлах </w:t>
      </w:r>
      <w:r w:rsidRPr="000F1C1B">
        <w:rPr>
          <w:rFonts w:ascii="Courier New" w:hAnsi="Courier New" w:cs="Courier New"/>
          <w:color w:val="C4C7C5"/>
          <w:sz w:val="20"/>
          <w:szCs w:val="20"/>
          <w:lang w:val="ru-RU"/>
        </w:rPr>
        <w:t>.</w:t>
      </w:r>
      <w:r w:rsidRPr="00217AE0">
        <w:rPr>
          <w:rFonts w:ascii="Courier New" w:hAnsi="Courier New" w:cs="Courier New"/>
          <w:color w:val="C4C7C5"/>
          <w:sz w:val="20"/>
          <w:szCs w:val="20"/>
        </w:rPr>
        <w:t>env</w:t>
      </w:r>
      <w:r w:rsidRPr="000F1C1B">
        <w:rPr>
          <w:lang w:val="ru-RU"/>
        </w:rPr>
        <w:t xml:space="preserve">, не попадающих в </w:t>
      </w:r>
      <w:r w:rsidRPr="00217AE0">
        <w:t>Git</w:t>
      </w:r>
      <w:r w:rsidRPr="000F1C1B">
        <w:rPr>
          <w:lang w:val="ru-RU"/>
        </w:rPr>
        <w:t xml:space="preserve">), чтобы избежать </w:t>
      </w:r>
      <w:proofErr w:type="spellStart"/>
      <w:r w:rsidRPr="000F1C1B">
        <w:rPr>
          <w:lang w:val="ru-RU"/>
        </w:rPr>
        <w:t>хардкодинга</w:t>
      </w:r>
      <w:proofErr w:type="spellEnd"/>
      <w:r w:rsidRPr="000F1C1B">
        <w:rPr>
          <w:lang w:val="ru-RU"/>
        </w:rPr>
        <w:t xml:space="preserve"> ключей в репозиториях.</w:t>
      </w:r>
    </w:p>
    <w:p w14:paraId="7FB6307A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Специализированные хранилища секретов (</w:t>
      </w:r>
      <w:r w:rsidRPr="00217AE0">
        <w:rPr>
          <w:b/>
          <w:bCs/>
        </w:rPr>
        <w:t>Secrets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Manager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Использование решений типа </w:t>
      </w:r>
      <w:proofErr w:type="spellStart"/>
      <w:r w:rsidRPr="00217AE0">
        <w:t>HashiCorp</w:t>
      </w:r>
      <w:proofErr w:type="spellEnd"/>
      <w:r w:rsidRPr="000F1C1B">
        <w:rPr>
          <w:lang w:val="ru-RU"/>
        </w:rPr>
        <w:t xml:space="preserve"> </w:t>
      </w:r>
      <w:r w:rsidRPr="00217AE0">
        <w:t>Vault</w:t>
      </w:r>
      <w:r w:rsidRPr="000F1C1B">
        <w:rPr>
          <w:lang w:val="ru-RU"/>
        </w:rPr>
        <w:t xml:space="preserve"> или </w:t>
      </w:r>
      <w:r w:rsidRPr="00217AE0">
        <w:t>AWS</w:t>
      </w:r>
      <w:r w:rsidRPr="000F1C1B">
        <w:rPr>
          <w:lang w:val="ru-RU"/>
        </w:rPr>
        <w:t xml:space="preserve"> </w:t>
      </w:r>
      <w:r w:rsidRPr="00217AE0">
        <w:t>Secrets</w:t>
      </w:r>
      <w:r w:rsidRPr="000F1C1B">
        <w:rPr>
          <w:lang w:val="ru-RU"/>
        </w:rPr>
        <w:t xml:space="preserve"> </w:t>
      </w:r>
      <w:r w:rsidRPr="00217AE0">
        <w:t>Manager</w:t>
      </w:r>
      <w:r w:rsidRPr="000F1C1B">
        <w:rPr>
          <w:lang w:val="ru-RU"/>
        </w:rPr>
        <w:t xml:space="preserve"> для централизованного и зашифрованного хранения мастер-ключей отдельно от прикладного кода.</w:t>
      </w:r>
    </w:p>
    <w:p w14:paraId="0B6EA7AB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Динамические секреты (</w:t>
      </w:r>
      <w:r w:rsidRPr="00217AE0">
        <w:rPr>
          <w:b/>
          <w:bCs/>
        </w:rPr>
        <w:t>Zero</w:t>
      </w:r>
      <w:r w:rsidRPr="000F1C1B">
        <w:rPr>
          <w:b/>
          <w:bCs/>
          <w:lang w:val="ru-RU"/>
        </w:rPr>
        <w:t>-</w:t>
      </w:r>
      <w:r w:rsidRPr="00217AE0">
        <w:rPr>
          <w:b/>
          <w:bCs/>
        </w:rPr>
        <w:t>trust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Proxy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Механизм, при котором ключ выдается из хранилища в оперативную память приложения только на время выполнения транзакции и не сохраняется долгосрочно.</w:t>
      </w:r>
    </w:p>
    <w:p w14:paraId="2F22FB9A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Разделение секрета Шамира:</w:t>
      </w:r>
      <w:r w:rsidRPr="000F1C1B">
        <w:rPr>
          <w:lang w:val="ru-RU"/>
        </w:rPr>
        <w:t xml:space="preserve"> Криптографический метод, при котором мастер-ключ от хранилища разделяется на несколько частей, и для его разблокировки требуется ввод ключей от нескольких независимых администраторов.</w:t>
      </w:r>
    </w:p>
    <w:p w14:paraId="6C1B0A6D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Шифрование данных:</w:t>
      </w:r>
      <w:r w:rsidRPr="000F1C1B">
        <w:rPr>
          <w:lang w:val="ru-RU"/>
        </w:rPr>
        <w:t xml:space="preserve"> Обязательное шифрование ключей «в покое» (</w:t>
      </w:r>
      <w:r w:rsidRPr="00217AE0">
        <w:t>AES</w:t>
      </w:r>
      <w:r w:rsidRPr="000F1C1B">
        <w:rPr>
          <w:lang w:val="ru-RU"/>
        </w:rPr>
        <w:t>-256 в базе данных) и передача «в движении» только по защищенным каналам (</w:t>
      </w:r>
      <w:r w:rsidRPr="00217AE0">
        <w:t>HTTPS</w:t>
      </w:r>
      <w:r w:rsidRPr="000F1C1B">
        <w:rPr>
          <w:lang w:val="ru-RU"/>
        </w:rPr>
        <w:t xml:space="preserve">, валидация </w:t>
      </w:r>
      <w:r w:rsidRPr="00217AE0">
        <w:t>SSL</w:t>
      </w:r>
      <w:r w:rsidRPr="000F1C1B">
        <w:rPr>
          <w:lang w:val="ru-RU"/>
        </w:rPr>
        <w:t xml:space="preserve">-сертификатов) для защиты от атак </w:t>
      </w:r>
      <w:r w:rsidRPr="00217AE0">
        <w:t>Man</w:t>
      </w:r>
      <w:r w:rsidRPr="000F1C1B">
        <w:rPr>
          <w:lang w:val="ru-RU"/>
        </w:rPr>
        <w:t>-</w:t>
      </w:r>
      <w:r w:rsidRPr="00217AE0">
        <w:t>in</w:t>
      </w:r>
      <w:r w:rsidRPr="000F1C1B">
        <w:rPr>
          <w:lang w:val="ru-RU"/>
        </w:rPr>
        <w:t>-</w:t>
      </w:r>
      <w:r w:rsidRPr="00217AE0">
        <w:t>the</w:t>
      </w:r>
      <w:r w:rsidRPr="000F1C1B">
        <w:rPr>
          <w:lang w:val="ru-RU"/>
        </w:rPr>
        <w:t>-</w:t>
      </w:r>
      <w:r w:rsidRPr="00217AE0">
        <w:t>Middle</w:t>
      </w:r>
      <w:r w:rsidRPr="000F1C1B">
        <w:rPr>
          <w:lang w:val="ru-RU"/>
        </w:rPr>
        <w:t xml:space="preserve"> (</w:t>
      </w:r>
      <w:r w:rsidRPr="00217AE0">
        <w:t>MITM</w:t>
      </w:r>
      <w:r w:rsidRPr="000F1C1B">
        <w:rPr>
          <w:lang w:val="ru-RU"/>
        </w:rPr>
        <w:t>).</w:t>
      </w:r>
    </w:p>
    <w:p w14:paraId="646BDC60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Регулярная ротация ключей:</w:t>
      </w:r>
      <w:r w:rsidRPr="000F1C1B">
        <w:rPr>
          <w:lang w:val="ru-RU"/>
        </w:rPr>
        <w:t xml:space="preserve"> Периодическая (или автоматизированная) смена </w:t>
      </w:r>
      <w:r w:rsidRPr="00217AE0">
        <w:t>API</w:t>
      </w:r>
      <w:r w:rsidRPr="000F1C1B">
        <w:rPr>
          <w:lang w:val="ru-RU"/>
        </w:rPr>
        <w:t>-ключей (например, каждые 90 дней) для минимизации окна уязвимости в случае их возможной компрометации.</w:t>
      </w:r>
    </w:p>
    <w:p w14:paraId="18F2348E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4. Защита от злоупотреблений</w:t>
      </w:r>
    </w:p>
    <w:p w14:paraId="1ED6F1B9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 xml:space="preserve">Ограничение по </w:t>
      </w:r>
      <w:r w:rsidRPr="00217AE0">
        <w:rPr>
          <w:b/>
          <w:bCs/>
        </w:rPr>
        <w:t>IP</w:t>
      </w:r>
      <w:r w:rsidRPr="000F1C1B">
        <w:rPr>
          <w:b/>
          <w:bCs/>
          <w:lang w:val="ru-RU"/>
        </w:rPr>
        <w:t>-адресам (</w:t>
      </w:r>
      <w:r w:rsidRPr="00217AE0">
        <w:rPr>
          <w:b/>
          <w:bCs/>
        </w:rPr>
        <w:t>IP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Whitelisting</w:t>
      </w:r>
      <w:r w:rsidRPr="000F1C1B">
        <w:rPr>
          <w:b/>
          <w:bCs/>
          <w:lang w:val="ru-RU"/>
        </w:rPr>
        <w:t xml:space="preserve"> / </w:t>
      </w:r>
      <w:r w:rsidRPr="00217AE0">
        <w:rPr>
          <w:b/>
          <w:bCs/>
        </w:rPr>
        <w:t>CIDR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Привязка </w:t>
      </w:r>
      <w:r w:rsidRPr="00217AE0">
        <w:t>API</w:t>
      </w:r>
      <w:r w:rsidRPr="000F1C1B">
        <w:rPr>
          <w:lang w:val="ru-RU"/>
        </w:rPr>
        <w:t xml:space="preserve">-ключа исключительно к разрешенному белому списку </w:t>
      </w:r>
      <w:r w:rsidRPr="00217AE0">
        <w:t>IP</w:t>
      </w:r>
      <w:r w:rsidRPr="000F1C1B">
        <w:rPr>
          <w:lang w:val="ru-RU"/>
        </w:rPr>
        <w:t>-адресов или подсетей серверов компании. Украденный ключ не сработает с чужого адреса.</w:t>
      </w:r>
    </w:p>
    <w:p w14:paraId="3703FA4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 xml:space="preserve">Ограничение по </w:t>
      </w:r>
      <w:r w:rsidRPr="00217AE0">
        <w:rPr>
          <w:b/>
          <w:bCs/>
        </w:rPr>
        <w:t>HTTP</w:t>
      </w:r>
      <w:r w:rsidRPr="000F1C1B">
        <w:rPr>
          <w:b/>
          <w:bCs/>
          <w:lang w:val="ru-RU"/>
        </w:rPr>
        <w:t>-</w:t>
      </w:r>
      <w:proofErr w:type="spellStart"/>
      <w:r w:rsidRPr="000F1C1B">
        <w:rPr>
          <w:b/>
          <w:bCs/>
          <w:lang w:val="ru-RU"/>
        </w:rPr>
        <w:t>реферерам</w:t>
      </w:r>
      <w:proofErr w:type="spellEnd"/>
      <w:r w:rsidRPr="000F1C1B">
        <w:rPr>
          <w:b/>
          <w:bCs/>
          <w:lang w:val="ru-RU"/>
        </w:rPr>
        <w:t xml:space="preserve"> (</w:t>
      </w:r>
      <w:r w:rsidRPr="00217AE0">
        <w:rPr>
          <w:b/>
          <w:bCs/>
        </w:rPr>
        <w:t>HTTP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Referrer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Restrictions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Настройка ключа (актуально для фронтенда), разрешающая прием запросов только с определенных веб-доменов.</w:t>
      </w:r>
    </w:p>
    <w:p w14:paraId="2EA57F36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Ограничение по приложениям (</w:t>
      </w:r>
      <w:r w:rsidRPr="00217AE0">
        <w:rPr>
          <w:b/>
          <w:bCs/>
        </w:rPr>
        <w:t>Android</w:t>
      </w:r>
      <w:r w:rsidRPr="000F1C1B">
        <w:rPr>
          <w:b/>
          <w:bCs/>
          <w:lang w:val="ru-RU"/>
        </w:rPr>
        <w:t>/</w:t>
      </w:r>
      <w:r w:rsidRPr="00217AE0">
        <w:rPr>
          <w:b/>
          <w:bCs/>
        </w:rPr>
        <w:t>iOS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Restrictions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Привязка ключа к конкретному мобильному приложению через проверку цифрового отпечатка (</w:t>
      </w:r>
      <w:r w:rsidRPr="00217AE0">
        <w:t>SHA</w:t>
      </w:r>
      <w:r w:rsidRPr="000F1C1B">
        <w:rPr>
          <w:lang w:val="ru-RU"/>
        </w:rPr>
        <w:t xml:space="preserve">-1 </w:t>
      </w:r>
      <w:r w:rsidRPr="00217AE0">
        <w:t>fingerprint</w:t>
      </w:r>
      <w:r w:rsidRPr="000F1C1B">
        <w:rPr>
          <w:lang w:val="ru-RU"/>
        </w:rPr>
        <w:t>) или идентификатора пакета (</w:t>
      </w:r>
      <w:r w:rsidRPr="00217AE0">
        <w:t>Bundle</w:t>
      </w:r>
      <w:r w:rsidRPr="000F1C1B">
        <w:rPr>
          <w:lang w:val="ru-RU"/>
        </w:rPr>
        <w:t xml:space="preserve"> </w:t>
      </w:r>
      <w:r w:rsidRPr="00217AE0">
        <w:t>ID</w:t>
      </w:r>
      <w:r w:rsidRPr="000F1C1B">
        <w:rPr>
          <w:lang w:val="ru-RU"/>
        </w:rPr>
        <w:t>).</w:t>
      </w:r>
    </w:p>
    <w:p w14:paraId="1E0E1967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Ограничение частоты запросов (</w:t>
      </w:r>
      <w:r w:rsidRPr="00217AE0">
        <w:rPr>
          <w:b/>
          <w:bCs/>
        </w:rPr>
        <w:t>Rate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Limiting</w:t>
      </w:r>
      <w:r w:rsidRPr="000F1C1B">
        <w:rPr>
          <w:b/>
          <w:bCs/>
          <w:lang w:val="ru-RU"/>
        </w:rPr>
        <w:t xml:space="preserve">) и защита от </w:t>
      </w:r>
      <w:r w:rsidRPr="00217AE0">
        <w:rPr>
          <w:b/>
          <w:bCs/>
        </w:rPr>
        <w:t>DDoS</w:t>
      </w:r>
      <w:r w:rsidRPr="000F1C1B">
        <w:rPr>
          <w:b/>
          <w:bCs/>
          <w:lang w:val="ru-RU"/>
        </w:rPr>
        <w:t>:</w:t>
      </w:r>
      <w:r w:rsidRPr="000F1C1B">
        <w:rPr>
          <w:lang w:val="ru-RU"/>
        </w:rPr>
        <w:t xml:space="preserve"> Лимитирование количества запросов в единицу времени на уровне </w:t>
      </w:r>
      <w:r w:rsidRPr="00217AE0">
        <w:t>API</w:t>
      </w:r>
      <w:r w:rsidRPr="000F1C1B">
        <w:rPr>
          <w:lang w:val="ru-RU"/>
        </w:rPr>
        <w:t xml:space="preserve"> </w:t>
      </w:r>
      <w:r w:rsidRPr="00217AE0">
        <w:t>Gateway</w:t>
      </w:r>
      <w:r w:rsidRPr="000F1C1B">
        <w:rPr>
          <w:lang w:val="ru-RU"/>
        </w:rPr>
        <w:t xml:space="preserve"> для предотвращения </w:t>
      </w:r>
      <w:proofErr w:type="spellStart"/>
      <w:r w:rsidRPr="000F1C1B">
        <w:rPr>
          <w:lang w:val="ru-RU"/>
        </w:rPr>
        <w:t>брутфорса</w:t>
      </w:r>
      <w:proofErr w:type="spellEnd"/>
      <w:r w:rsidRPr="000F1C1B">
        <w:rPr>
          <w:lang w:val="ru-RU"/>
        </w:rPr>
        <w:t xml:space="preserve"> и перегрузки системы.</w:t>
      </w:r>
    </w:p>
    <w:p w14:paraId="1DF155A5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 xml:space="preserve">Паттерн </w:t>
      </w:r>
      <w:r w:rsidRPr="00217AE0">
        <w:rPr>
          <w:b/>
          <w:bCs/>
        </w:rPr>
        <w:t>Circuit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Breaker</w:t>
      </w:r>
      <w:r w:rsidRPr="000F1C1B">
        <w:rPr>
          <w:b/>
          <w:bCs/>
          <w:lang w:val="ru-RU"/>
        </w:rPr>
        <w:t xml:space="preserve"> (Предохранитель):</w:t>
      </w:r>
      <w:r w:rsidRPr="000F1C1B">
        <w:rPr>
          <w:lang w:val="ru-RU"/>
        </w:rPr>
        <w:t xml:space="preserve"> Временная изоляция целевого </w:t>
      </w:r>
      <w:r w:rsidRPr="00217AE0">
        <w:t>API</w:t>
      </w:r>
      <w:r w:rsidRPr="000F1C1B">
        <w:rPr>
          <w:lang w:val="ru-RU"/>
        </w:rPr>
        <w:t xml:space="preserve"> (прерывание соединения), если фиксируются аномальные задержки или признаки нестабильности.</w:t>
      </w:r>
    </w:p>
    <w:p w14:paraId="4E6F4A85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Верификация среды выполнения:</w:t>
      </w:r>
      <w:r w:rsidRPr="000F1C1B">
        <w:rPr>
          <w:lang w:val="ru-RU"/>
        </w:rPr>
        <w:t xml:space="preserve"> Анализ параметров браузера для выявления признаков эмуляции и автоматизации, что позволяет блокировать запросы от парсеров и вредоносных скриптов.</w:t>
      </w:r>
    </w:p>
    <w:p w14:paraId="1E8AB745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5. Мониторинг и аудит</w:t>
      </w:r>
    </w:p>
    <w:p w14:paraId="4AA59B92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Автоматическое выявление утечек (</w:t>
      </w:r>
      <w:r w:rsidRPr="00217AE0">
        <w:rPr>
          <w:b/>
          <w:bCs/>
        </w:rPr>
        <w:t>Secret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Scanning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Интеграция в </w:t>
      </w:r>
      <w:r w:rsidRPr="00217AE0">
        <w:t>CI</w:t>
      </w:r>
      <w:r w:rsidRPr="000F1C1B">
        <w:rPr>
          <w:lang w:val="ru-RU"/>
        </w:rPr>
        <w:t>/</w:t>
      </w:r>
      <w:r w:rsidRPr="00217AE0">
        <w:t>CD</w:t>
      </w:r>
      <w:r w:rsidRPr="000F1C1B">
        <w:rPr>
          <w:lang w:val="ru-RU"/>
        </w:rPr>
        <w:t xml:space="preserve"> инструментов (например, </w:t>
      </w:r>
      <w:proofErr w:type="spellStart"/>
      <w:r w:rsidRPr="00217AE0">
        <w:t>GitGuardian</w:t>
      </w:r>
      <w:proofErr w:type="spellEnd"/>
      <w:r w:rsidRPr="000F1C1B">
        <w:rPr>
          <w:lang w:val="ru-RU"/>
        </w:rPr>
        <w:t xml:space="preserve">, </w:t>
      </w:r>
      <w:proofErr w:type="spellStart"/>
      <w:r w:rsidRPr="00217AE0">
        <w:t>TruffleHog</w:t>
      </w:r>
      <w:proofErr w:type="spellEnd"/>
      <w:r w:rsidRPr="000F1C1B">
        <w:rPr>
          <w:lang w:val="ru-RU"/>
        </w:rPr>
        <w:t xml:space="preserve">), которые сканируют историю </w:t>
      </w:r>
      <w:r w:rsidRPr="000F1C1B">
        <w:rPr>
          <w:lang w:val="ru-RU"/>
        </w:rPr>
        <w:lastRenderedPageBreak/>
        <w:t>коммитов и логи сборок на наличие случайно оставленных или замаскированных ключей.</w:t>
      </w:r>
    </w:p>
    <w:p w14:paraId="4E4E1125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Поведенческий анализ и сбор логов (</w:t>
      </w:r>
      <w:r w:rsidRPr="00217AE0">
        <w:rPr>
          <w:b/>
          <w:bCs/>
        </w:rPr>
        <w:t>Behavioral</w:t>
      </w:r>
      <w:r w:rsidRPr="000F1C1B">
        <w:rPr>
          <w:b/>
          <w:bCs/>
          <w:lang w:val="ru-RU"/>
        </w:rPr>
        <w:t xml:space="preserve"> </w:t>
      </w:r>
      <w:r w:rsidRPr="00217AE0">
        <w:rPr>
          <w:b/>
          <w:bCs/>
        </w:rPr>
        <w:t>Analysis</w:t>
      </w:r>
      <w:r w:rsidRPr="000F1C1B">
        <w:rPr>
          <w:b/>
          <w:bCs/>
          <w:lang w:val="ru-RU"/>
        </w:rPr>
        <w:t>):</w:t>
      </w:r>
      <w:r w:rsidRPr="000F1C1B">
        <w:rPr>
          <w:lang w:val="ru-RU"/>
        </w:rPr>
        <w:t xml:space="preserve"> Сбор метрик и анализ контекста запросов (</w:t>
      </w:r>
      <w:r w:rsidRPr="00217AE0">
        <w:t>IP</w:t>
      </w:r>
      <w:r w:rsidRPr="000F1C1B">
        <w:rPr>
          <w:lang w:val="ru-RU"/>
        </w:rPr>
        <w:t xml:space="preserve">, время, объем данных). Позволяет с помощью алгоритмов выявлять аномалии: нетипичную активность или попытки перебора </w:t>
      </w:r>
      <w:r w:rsidRPr="00217AE0">
        <w:t>ID</w:t>
      </w:r>
      <w:r w:rsidRPr="000F1C1B">
        <w:rPr>
          <w:lang w:val="ru-RU"/>
        </w:rPr>
        <w:t xml:space="preserve"> (</w:t>
      </w:r>
      <w:r w:rsidRPr="00217AE0">
        <w:t>ID</w:t>
      </w:r>
      <w:r w:rsidRPr="000F1C1B">
        <w:rPr>
          <w:lang w:val="ru-RU"/>
        </w:rPr>
        <w:t xml:space="preserve"> </w:t>
      </w:r>
      <w:r w:rsidRPr="00217AE0">
        <w:t>enumeration</w:t>
      </w:r>
      <w:r w:rsidRPr="000F1C1B">
        <w:rPr>
          <w:lang w:val="ru-RU"/>
        </w:rPr>
        <w:t>). При этом сами ключи в логах обязательно маскируются.</w:t>
      </w:r>
    </w:p>
    <w:p w14:paraId="23F4A1DE" w14:textId="77777777" w:rsidR="00217AE0" w:rsidRPr="000F1C1B" w:rsidRDefault="00217AE0" w:rsidP="00217AE0">
      <w:pPr>
        <w:pStyle w:val="variant"/>
        <w:rPr>
          <w:lang w:val="ru-RU"/>
        </w:rPr>
      </w:pPr>
      <w:proofErr w:type="spellStart"/>
      <w:r w:rsidRPr="000F1C1B">
        <w:rPr>
          <w:b/>
          <w:bCs/>
          <w:lang w:val="ru-RU"/>
        </w:rPr>
        <w:t>Алерты</w:t>
      </w:r>
      <w:proofErr w:type="spellEnd"/>
      <w:r w:rsidRPr="000F1C1B">
        <w:rPr>
          <w:b/>
          <w:bCs/>
          <w:lang w:val="ru-RU"/>
        </w:rPr>
        <w:t xml:space="preserve"> на аномальную активность:</w:t>
      </w:r>
      <w:r w:rsidRPr="000F1C1B">
        <w:rPr>
          <w:lang w:val="ru-RU"/>
        </w:rPr>
        <w:t xml:space="preserve"> Настройка автоматических уведомлений в системах мониторинга при обнаружении подозрительных всплесков использования </w:t>
      </w:r>
      <w:r w:rsidRPr="00217AE0">
        <w:t>API</w:t>
      </w:r>
      <w:r w:rsidRPr="000F1C1B">
        <w:rPr>
          <w:lang w:val="ru-RU"/>
        </w:rPr>
        <w:t>-ключей.</w:t>
      </w:r>
    </w:p>
    <w:p w14:paraId="7AF28AED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Аудит конфигураций:</w:t>
      </w:r>
      <w:r w:rsidRPr="000F1C1B">
        <w:rPr>
          <w:lang w:val="ru-RU"/>
        </w:rPr>
        <w:t xml:space="preserve"> Регулярная проверка всех выпущенных ключей на предмет того, настроены ли для них нужные ограничения (</w:t>
      </w:r>
      <w:r w:rsidRPr="00217AE0">
        <w:t>IP</w:t>
      </w:r>
      <w:r w:rsidRPr="000F1C1B">
        <w:rPr>
          <w:lang w:val="ru-RU"/>
        </w:rPr>
        <w:t>, доступ к сервисам) и не обладают ли они избыточными правами.</w:t>
      </w:r>
    </w:p>
    <w:p w14:paraId="45C898AA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Хотите, чтобы я подробнее рассказал о каком-либо из этих методов или помог адаптировать их под вашу структуру дипломной работы?</w:t>
      </w:r>
    </w:p>
    <w:p w14:paraId="3B958142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Расскажите подробнее про паттерн </w:t>
      </w:r>
      <w:r w:rsidRPr="00217AE0">
        <w:t>Backend</w:t>
      </w:r>
      <w:r w:rsidRPr="000F1C1B">
        <w:rPr>
          <w:lang w:val="ru-RU"/>
        </w:rPr>
        <w:t>-</w:t>
      </w:r>
      <w:r w:rsidRPr="00217AE0">
        <w:t>for</w:t>
      </w:r>
      <w:r w:rsidRPr="000F1C1B">
        <w:rPr>
          <w:lang w:val="ru-RU"/>
        </w:rPr>
        <w:t>-</w:t>
      </w:r>
      <w:r w:rsidRPr="00217AE0">
        <w:t>Frontend</w:t>
      </w:r>
      <w:r w:rsidRPr="000F1C1B">
        <w:rPr>
          <w:lang w:val="ru-RU"/>
        </w:rPr>
        <w:t xml:space="preserve"> (</w:t>
      </w:r>
      <w:r w:rsidRPr="00217AE0">
        <w:t>BFF</w:t>
      </w:r>
      <w:r w:rsidRPr="000F1C1B">
        <w:rPr>
          <w:lang w:val="ru-RU"/>
        </w:rPr>
        <w:t>)</w:t>
      </w:r>
    </w:p>
    <w:p w14:paraId="718C9019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Как работает разделение секрета Шамира в </w:t>
      </w:r>
      <w:r w:rsidRPr="00217AE0">
        <w:t>Vault</w:t>
      </w:r>
      <w:r w:rsidRPr="000F1C1B">
        <w:rPr>
          <w:lang w:val="ru-RU"/>
        </w:rPr>
        <w:t xml:space="preserve"> </w:t>
      </w:r>
      <w:r w:rsidRPr="00217AE0">
        <w:t>Module</w:t>
      </w:r>
      <w:r w:rsidRPr="000F1C1B">
        <w:rPr>
          <w:lang w:val="ru-RU"/>
        </w:rPr>
        <w:t>?</w:t>
      </w:r>
    </w:p>
    <w:p w14:paraId="3881081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Какие преимущества у </w:t>
      </w:r>
      <w:r w:rsidRPr="00217AE0">
        <w:t>OAuth</w:t>
      </w:r>
      <w:r w:rsidRPr="000F1C1B">
        <w:rPr>
          <w:lang w:val="ru-RU"/>
        </w:rPr>
        <w:t xml:space="preserve"> 2.0 с расширением </w:t>
      </w:r>
      <w:r w:rsidRPr="00217AE0">
        <w:t>PKCE</w:t>
      </w:r>
      <w:r w:rsidRPr="000F1C1B">
        <w:rPr>
          <w:lang w:val="ru-RU"/>
        </w:rPr>
        <w:t>?</w:t>
      </w:r>
    </w:p>
    <w:p w14:paraId="492041AE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Подготовьте подробный текст для введения к этой работе</w:t>
      </w:r>
    </w:p>
    <w:p w14:paraId="75849C8E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Введение</w:t>
      </w:r>
    </w:p>
    <w:p w14:paraId="7B76E67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Актуальность темы исследования</w:t>
      </w:r>
      <w:r w:rsidRPr="000F1C1B">
        <w:rPr>
          <w:lang w:val="ru-RU"/>
        </w:rPr>
        <w:t xml:space="preserve"> Цифровая трансформация предприятий общественного питания и индустрии гостеприимства (</w:t>
      </w:r>
      <w:proofErr w:type="spellStart"/>
      <w:r w:rsidRPr="00217AE0">
        <w:t>HoReCa</w:t>
      </w:r>
      <w:proofErr w:type="spellEnd"/>
      <w:r w:rsidRPr="000F1C1B">
        <w:rPr>
          <w:lang w:val="ru-RU"/>
        </w:rPr>
        <w:t xml:space="preserve">) привела к возникновению сложных экосистем, центральное место в которых занимают </w:t>
      </w:r>
      <w:r w:rsidRPr="00217AE0">
        <w:t>ERP</w:t>
      </w:r>
      <w:r w:rsidRPr="000F1C1B">
        <w:rPr>
          <w:lang w:val="ru-RU"/>
        </w:rPr>
        <w:t xml:space="preserve">-системы, в частности платформа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. Для успешного функционирования современному бизнесу критически необходима интеграция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 с множеством внешних ИТ-решений: агрегаторами доставки, системами лояльности, мобильными приложениями, аналитическими платформами и сайтами. Это взаимодействие осуществляется через программные интерфейсы (</w:t>
      </w:r>
      <w:r w:rsidRPr="00217AE0">
        <w:t>API</w:t>
      </w:r>
      <w:r w:rsidRPr="000F1C1B">
        <w:rPr>
          <w:lang w:val="ru-RU"/>
        </w:rPr>
        <w:t>) локального уровня (</w:t>
      </w:r>
      <w:proofErr w:type="spellStart"/>
      <w:r w:rsidRPr="00217AE0">
        <w:t>iikoFront</w:t>
      </w:r>
      <w:proofErr w:type="spellEnd"/>
      <w:r w:rsidRPr="000F1C1B">
        <w:rPr>
          <w:lang w:val="ru-RU"/>
        </w:rPr>
        <w:t>) и облачного сервиса (</w:t>
      </w:r>
      <w:proofErr w:type="spellStart"/>
      <w:r w:rsidRPr="00217AE0">
        <w:t>iikoCloud</w:t>
      </w:r>
      <w:proofErr w:type="spellEnd"/>
      <w:r w:rsidRPr="000F1C1B">
        <w:rPr>
          <w:lang w:val="ru-RU"/>
        </w:rPr>
        <w:t>).</w:t>
      </w:r>
    </w:p>
    <w:p w14:paraId="1B73B527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Однако предоставление прямого доступа к </w:t>
      </w:r>
      <w:r w:rsidRPr="00217AE0">
        <w:t>API</w:t>
      </w:r>
      <w:r w:rsidRPr="000F1C1B">
        <w:rPr>
          <w:lang w:val="ru-RU"/>
        </w:rPr>
        <w:t xml:space="preserve">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 внешним потребителям сопряжено с критическими рисками информационной безопасности. Практика показывает, что безопасность интеграций традиционно опирается на статические долгоживущие ключи (</w:t>
      </w:r>
      <w:proofErr w:type="spellStart"/>
      <w:r w:rsidRPr="00217AE0">
        <w:rPr>
          <w:rFonts w:ascii="Courier New" w:hAnsi="Courier New" w:cs="Courier New"/>
          <w:color w:val="C4C7C5"/>
          <w:sz w:val="20"/>
          <w:szCs w:val="20"/>
        </w:rPr>
        <w:t>apiLogin</w:t>
      </w:r>
      <w:proofErr w:type="spellEnd"/>
      <w:r w:rsidRPr="000F1C1B">
        <w:rPr>
          <w:lang w:val="ru-RU"/>
        </w:rPr>
        <w:t xml:space="preserve"> или </w:t>
      </w:r>
      <w:proofErr w:type="spellStart"/>
      <w:r w:rsidRPr="00217AE0">
        <w:rPr>
          <w:rFonts w:ascii="Courier New" w:hAnsi="Courier New" w:cs="Courier New"/>
          <w:color w:val="C4C7C5"/>
          <w:sz w:val="20"/>
          <w:szCs w:val="20"/>
        </w:rPr>
        <w:t>apiKey</w:t>
      </w:r>
      <w:proofErr w:type="spellEnd"/>
      <w:r w:rsidRPr="000F1C1B">
        <w:rPr>
          <w:lang w:val="ru-RU"/>
        </w:rPr>
        <w:t>), утечка которых превращает этот удобный механизм в угрозу безопасности предприятия. Компрометация ключей может привести к катастрофическим последствиям: масштабной утечке персональных данных клиентов, перехвату управления кассовыми операциями и финансовому мошенничеству.</w:t>
      </w:r>
    </w:p>
    <w:p w14:paraId="40F957E2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Проблематика</w:t>
      </w:r>
      <w:r w:rsidRPr="000F1C1B">
        <w:rPr>
          <w:lang w:val="ru-RU"/>
        </w:rPr>
        <w:t xml:space="preserve"> Несмотря на развитие технологий, большинство утечек секретных данных происходит не из-за изощренных кибератак, а по причине пренебрежения базовыми практиками безопасности. Основными векторами угроз при работе с </w:t>
      </w:r>
      <w:r w:rsidRPr="00217AE0">
        <w:t>API</w:t>
      </w:r>
      <w:r w:rsidRPr="000F1C1B">
        <w:rPr>
          <w:lang w:val="ru-RU"/>
        </w:rPr>
        <w:t xml:space="preserve">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 являются:</w:t>
      </w:r>
    </w:p>
    <w:p w14:paraId="38AD5437" w14:textId="77777777" w:rsidR="00217AE0" w:rsidRPr="000F1C1B" w:rsidRDefault="00217AE0" w:rsidP="00217AE0">
      <w:pPr>
        <w:pStyle w:val="variant"/>
        <w:rPr>
          <w:lang w:val="ru-RU"/>
        </w:rPr>
      </w:pPr>
      <w:proofErr w:type="spellStart"/>
      <w:r w:rsidRPr="000F1C1B">
        <w:rPr>
          <w:lang w:val="ru-RU"/>
        </w:rPr>
        <w:t>Хардкодинг</w:t>
      </w:r>
      <w:proofErr w:type="spellEnd"/>
      <w:r w:rsidRPr="000F1C1B">
        <w:rPr>
          <w:lang w:val="ru-RU"/>
        </w:rPr>
        <w:t xml:space="preserve"> (внедрение) учетных данных в исходный код клиентских приложений и случайные коммиты ключей в публичные репозитории.</w:t>
      </w:r>
    </w:p>
    <w:p w14:paraId="6C849706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Атаки типа «человек посередине» (</w:t>
      </w:r>
      <w:r w:rsidRPr="00217AE0">
        <w:t>MITM</w:t>
      </w:r>
      <w:r w:rsidRPr="000F1C1B">
        <w:rPr>
          <w:lang w:val="ru-RU"/>
        </w:rPr>
        <w:t>) и перехват трафика.</w:t>
      </w:r>
    </w:p>
    <w:p w14:paraId="35A2A13D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Использование избыточных привилегий, когда универсальный ключ дает доступ к критическим функциям системы, нарушая принцип минимальных привилегий (</w:t>
      </w:r>
      <w:r w:rsidRPr="00217AE0">
        <w:t>POLP</w:t>
      </w:r>
      <w:r w:rsidRPr="000F1C1B">
        <w:rPr>
          <w:lang w:val="ru-RU"/>
        </w:rPr>
        <w:t>).</w:t>
      </w:r>
    </w:p>
    <w:p w14:paraId="3B1075E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Отсутствие жестких сетевых ограничений (</w:t>
      </w:r>
      <w:r w:rsidRPr="00217AE0">
        <w:t>IP</w:t>
      </w:r>
      <w:r w:rsidRPr="000F1C1B">
        <w:rPr>
          <w:lang w:val="ru-RU"/>
        </w:rPr>
        <w:t>-фильтрации), что позволяет злоумышленнику использовать украденный токен из любой точки мира.</w:t>
      </w:r>
    </w:p>
    <w:p w14:paraId="0188097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Чтобы решить эти проблемы, требуется комплексный подход, исключающий использование статических мастер-ключей на стороне клиента и внедряющий жесткий контроль за авторизацией запросов.</w:t>
      </w:r>
    </w:p>
    <w:p w14:paraId="5ADFFF4F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Цель работы</w:t>
      </w:r>
      <w:r w:rsidRPr="000F1C1B">
        <w:rPr>
          <w:lang w:val="ru-RU"/>
        </w:rPr>
        <w:t xml:space="preserve"> Целью данного дипломного исследования является разработка комплексной архитектуры системы управления безопасным </w:t>
      </w:r>
      <w:r w:rsidRPr="00217AE0">
        <w:t>API</w:t>
      </w:r>
      <w:r w:rsidRPr="000F1C1B">
        <w:rPr>
          <w:lang w:val="ru-RU"/>
        </w:rPr>
        <w:t>-доступом (</w:t>
      </w:r>
      <w:r w:rsidRPr="00217AE0">
        <w:t>API</w:t>
      </w:r>
      <w:r w:rsidRPr="000F1C1B">
        <w:rPr>
          <w:lang w:val="ru-RU"/>
        </w:rPr>
        <w:t xml:space="preserve"> </w:t>
      </w:r>
      <w:r w:rsidRPr="00217AE0">
        <w:lastRenderedPageBreak/>
        <w:t>Management</w:t>
      </w:r>
      <w:r w:rsidRPr="000F1C1B">
        <w:rPr>
          <w:lang w:val="ru-RU"/>
        </w:rPr>
        <w:t xml:space="preserve"> </w:t>
      </w:r>
      <w:r w:rsidRPr="00217AE0">
        <w:t>Layer</w:t>
      </w:r>
      <w:r w:rsidRPr="000F1C1B">
        <w:rPr>
          <w:lang w:val="ru-RU"/>
        </w:rPr>
        <w:t xml:space="preserve">), выступающей в роли доверенного посредника между платформой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 и внешними интегрируемыми сервисами.</w:t>
      </w:r>
    </w:p>
    <w:p w14:paraId="5E5254D0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Задачи исследования</w:t>
      </w:r>
      <w:r w:rsidRPr="000F1C1B">
        <w:rPr>
          <w:lang w:val="ru-RU"/>
        </w:rPr>
        <w:t xml:space="preserve"> Для достижения поставленной цели были сформулированы следующие задачи:</w:t>
      </w:r>
    </w:p>
    <w:p w14:paraId="178C901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Проанализировать существующий ландшафт </w:t>
      </w:r>
      <w:r w:rsidRPr="00217AE0">
        <w:t>API</w:t>
      </w:r>
      <w:r w:rsidRPr="000F1C1B">
        <w:rPr>
          <w:lang w:val="ru-RU"/>
        </w:rPr>
        <w:t xml:space="preserve"> платформы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 xml:space="preserve"> (</w:t>
      </w:r>
      <w:proofErr w:type="spellStart"/>
      <w:r w:rsidRPr="00217AE0">
        <w:t>iikoFront</w:t>
      </w:r>
      <w:proofErr w:type="spellEnd"/>
      <w:r w:rsidRPr="000F1C1B">
        <w:rPr>
          <w:lang w:val="ru-RU"/>
        </w:rPr>
        <w:t xml:space="preserve"> и </w:t>
      </w:r>
      <w:proofErr w:type="spellStart"/>
      <w:r w:rsidRPr="00217AE0">
        <w:t>iikoCloud</w:t>
      </w:r>
      <w:proofErr w:type="spellEnd"/>
      <w:r w:rsidRPr="000F1C1B">
        <w:rPr>
          <w:lang w:val="ru-RU"/>
        </w:rPr>
        <w:t>), специфику их аутентификации и смоделировать актуальные векторы угроз.</w:t>
      </w:r>
    </w:p>
    <w:p w14:paraId="067FDA95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 xml:space="preserve">Исследовать современные корпоративные методы защиты </w:t>
      </w:r>
      <w:r w:rsidRPr="00217AE0">
        <w:t>API</w:t>
      </w:r>
      <w:r w:rsidRPr="000F1C1B">
        <w:rPr>
          <w:lang w:val="ru-RU"/>
        </w:rPr>
        <w:t>, включая изоляцию секретов, ролевые модели доступа и ограничение трафика.</w:t>
      </w:r>
    </w:p>
    <w:p w14:paraId="71F14A03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Спроектировать многослойную архитектуру доверенного шлюза, включающую слой сетевой защиты (</w:t>
      </w:r>
      <w:r w:rsidRPr="00217AE0">
        <w:t>Edge</w:t>
      </w:r>
      <w:r w:rsidRPr="000F1C1B">
        <w:rPr>
          <w:lang w:val="ru-RU"/>
        </w:rPr>
        <w:t xml:space="preserve"> </w:t>
      </w:r>
      <w:r w:rsidRPr="00217AE0">
        <w:t>Layer</w:t>
      </w:r>
      <w:r w:rsidRPr="000F1C1B">
        <w:rPr>
          <w:lang w:val="ru-RU"/>
        </w:rPr>
        <w:t xml:space="preserve">), слой интеграции и слой идентификации и </w:t>
      </w:r>
      <w:proofErr w:type="spellStart"/>
      <w:r w:rsidRPr="000F1C1B">
        <w:rPr>
          <w:lang w:val="ru-RU"/>
        </w:rPr>
        <w:t>оркестрации</w:t>
      </w:r>
      <w:proofErr w:type="spellEnd"/>
      <w:r w:rsidRPr="000F1C1B">
        <w:rPr>
          <w:lang w:val="ru-RU"/>
        </w:rPr>
        <w:t xml:space="preserve"> секретов.</w:t>
      </w:r>
    </w:p>
    <w:p w14:paraId="50B144A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Разработать механизмы подмены статических ключей на краткосрочные токены (</w:t>
      </w:r>
      <w:r w:rsidRPr="00217AE0">
        <w:t>JWT</w:t>
      </w:r>
      <w:r w:rsidRPr="000F1C1B">
        <w:rPr>
          <w:lang w:val="ru-RU"/>
        </w:rPr>
        <w:t xml:space="preserve">) стандарта </w:t>
      </w:r>
      <w:r w:rsidRPr="00217AE0">
        <w:t>OAuth</w:t>
      </w:r>
      <w:r w:rsidRPr="000F1C1B">
        <w:rPr>
          <w:lang w:val="ru-RU"/>
        </w:rPr>
        <w:t xml:space="preserve"> 2.0 с использованием специализированных хранилищ (например, </w:t>
      </w:r>
      <w:proofErr w:type="spellStart"/>
      <w:r w:rsidRPr="00217AE0">
        <w:t>HashiCorp</w:t>
      </w:r>
      <w:proofErr w:type="spellEnd"/>
      <w:r w:rsidRPr="000F1C1B">
        <w:rPr>
          <w:lang w:val="ru-RU"/>
        </w:rPr>
        <w:t xml:space="preserve"> </w:t>
      </w:r>
      <w:r w:rsidRPr="00217AE0">
        <w:t>Vault</w:t>
      </w:r>
      <w:r w:rsidRPr="000F1C1B">
        <w:rPr>
          <w:lang w:val="ru-RU"/>
        </w:rPr>
        <w:t>) для генерации «динамических секретов».</w:t>
      </w:r>
    </w:p>
    <w:p w14:paraId="3BA3CCB4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lang w:val="ru-RU"/>
        </w:rPr>
        <w:t>Сформировать механизмы поведенческого анализа, мониторинга и автоматизированной ротации ключей для минимизации окна уязвимости системы.</w:t>
      </w:r>
    </w:p>
    <w:p w14:paraId="15F0EFE8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Объект исследования</w:t>
      </w:r>
      <w:r w:rsidRPr="000F1C1B">
        <w:rPr>
          <w:lang w:val="ru-RU"/>
        </w:rPr>
        <w:t xml:space="preserve"> Процесс интеграционного взаимодействия внешних программных сервисов с экосистемой ресторанной </w:t>
      </w:r>
      <w:r w:rsidRPr="00217AE0">
        <w:t>ERP</w:t>
      </w:r>
      <w:r w:rsidRPr="000F1C1B">
        <w:rPr>
          <w:lang w:val="ru-RU"/>
        </w:rPr>
        <w:t xml:space="preserve">-платформы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>.</w:t>
      </w:r>
    </w:p>
    <w:p w14:paraId="57305AF1" w14:textId="77777777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t>Предмет исследования</w:t>
      </w:r>
      <w:r w:rsidRPr="000F1C1B">
        <w:rPr>
          <w:lang w:val="ru-RU"/>
        </w:rPr>
        <w:t xml:space="preserve"> Архитектура, алгоритмы и технические средства обеспечения информационной безопасности управления доступом к </w:t>
      </w:r>
      <w:r w:rsidRPr="00217AE0">
        <w:t>API</w:t>
      </w:r>
      <w:r w:rsidRPr="000F1C1B">
        <w:rPr>
          <w:lang w:val="ru-RU"/>
        </w:rPr>
        <w:t xml:space="preserve"> </w:t>
      </w:r>
      <w:proofErr w:type="spellStart"/>
      <w:r w:rsidRPr="00217AE0">
        <w:t>iiko</w:t>
      </w:r>
      <w:proofErr w:type="spellEnd"/>
      <w:r w:rsidRPr="000F1C1B">
        <w:rPr>
          <w:lang w:val="ru-RU"/>
        </w:rPr>
        <w:t>.</w:t>
      </w:r>
    </w:p>
    <w:p w14:paraId="7537C3CD" w14:textId="77777777" w:rsidR="00217AE0" w:rsidRPr="00217AE0" w:rsidRDefault="00217AE0" w:rsidP="00217A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b/>
          <w:bCs/>
        </w:rPr>
        <w:t>Практическая значимость</w:t>
      </w:r>
      <w:r w:rsidRPr="00217AE0">
        <w:t xml:space="preserve"> Результатом работы станет готовая к внедрению архитектурная модель и набор технических практик, обеспечивающих полную изоляцию мастер-ключей </w:t>
      </w:r>
      <w:proofErr w:type="spellStart"/>
      <w:r w:rsidRPr="00217AE0">
        <w:t>iiko</w:t>
      </w:r>
      <w:proofErr w:type="spellEnd"/>
      <w:r w:rsidRPr="00217AE0">
        <w:t xml:space="preserve"> от внешних потребителей. Предлагаемая система автоматизирует жизненный цикл секретов, внедряет кратковременные токены с узкими правами доступа и позволяет организовать мониторинг аномалий. Внедрение подобных решений рекомендуется для ресторанных сетей и ИТ-интеграторов, стремящихся соответствовать высоким стандартам безопасности и минимизировать риски репутационных и финансовых потерь.</w:t>
      </w:r>
      <w:r>
        <w:rPr>
          <w:rFonts w:ascii="Times New Roman" w:hAnsi="Times New Roman" w:cs="Times New Roman"/>
          <w:lang w:val="kk-KZ"/>
        </w:rPr>
        <w:br/>
      </w:r>
      <w:r>
        <w:rPr>
          <w:rFonts w:ascii="Times New Roman" w:hAnsi="Times New Roman" w:cs="Times New Roman"/>
          <w:lang w:val="kk-KZ"/>
        </w:rPr>
        <w:br/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Глава 3. Методы обеспечения безопасности API</w:t>
      </w:r>
    </w:p>
    <w:p w14:paraId="775F894E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современной ИТ-индустрии защита программных интерфейсов требует комплексного подхода, который не ограничивается лишь скрытием ключей, а включает в себя многоуровневые организационные, сетевые и архитектурные меры безопасности. Рассмотрим основные стандарты и методы защиты API-ключей, которые ложатся в основу проектируемой системы управления доступом к платформе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235CAA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Изоляция и управление секретами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Базовым рубежом защиты является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 от жесткого кодирования (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хардкодинга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учетных данных в исходном коде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конфигурационных файлах, попадающих в публичные или внутренние репозитории контроля версий.</w:t>
      </w:r>
    </w:p>
    <w:p w14:paraId="12A6ABD2" w14:textId="77777777" w:rsidR="00217AE0" w:rsidRPr="00217AE0" w:rsidRDefault="00217AE0" w:rsidP="00217AE0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Переменные окружения: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Самый простой метод разделения кода и данных, позволяющий хранить чувствительную информацию в локальных файлах (например, 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.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env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), исключенных из фиксации в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Git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1F1A4466" w14:textId="77777777" w:rsidR="00217AE0" w:rsidRPr="00217AE0" w:rsidRDefault="00217AE0" w:rsidP="00217AE0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Специализированные хранилища (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Secrets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Managers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Для надежной изоляции мастер-ключей в корпоративных архитектурах применяются специализированные решения, такие как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HashiCorp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Vault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или </w:t>
      </w: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AWS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Secrets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Manager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 Они обеспечивают централизованное управление, аудит доступа и строгое шифрование секретов «в покое» (например, алгоритмом AES-256).</w:t>
      </w:r>
    </w:p>
    <w:p w14:paraId="4DBEBDDE" w14:textId="77777777" w:rsidR="00217AE0" w:rsidRPr="00217AE0" w:rsidRDefault="00217AE0" w:rsidP="00217AE0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Разделение секрета Шамира: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Криптографический алгоритм, который защищает само хранилище от взлома. Мастер-ключ разбивается на несколько частей, и для разблокировки системы требуется одновременный ввод фрагментов ключа от нескольких независимых доверенных лиц.</w:t>
      </w:r>
    </w:p>
    <w:p w14:paraId="2986CC0F" w14:textId="77777777" w:rsidR="00217AE0" w:rsidRPr="00217AE0" w:rsidRDefault="00217AE0" w:rsidP="00217AE0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Динамические секреты (Zero-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trust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Proxy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Подход, при котором постоянные ключи не передаются в микросервисы. Хранилище выдает временный токен доступа в 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lastRenderedPageBreak/>
        <w:t>оперативную память приложения исключительно на время выполнения транзакции, после чего он удаляется, что сводит к минимуму риск кражи.</w:t>
      </w:r>
    </w:p>
    <w:p w14:paraId="334F3032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Сетевые и клиентские ограничения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Эффективной практикой минимизации радиуса поражения при краже ключа является строгая привязка учетных данных к разрешенной инфраструктуре:</w:t>
      </w:r>
    </w:p>
    <w:p w14:paraId="7FF8B258" w14:textId="77777777" w:rsidR="00217AE0" w:rsidRPr="00217AE0" w:rsidRDefault="00217AE0" w:rsidP="00217AE0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Ограничение по IP-адресам (IP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Whitelisting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Ключ программируется так, чтобы принимать запросы только с заранее определенного списка IP-адресов или корпоративных подсетей с использованием CIDR-нотации. Даже если злоумышленник похитит такой ключ, он не сможет воспользоваться им со сторонних серверов.</w:t>
      </w:r>
    </w:p>
    <w:p w14:paraId="02DEE56A" w14:textId="77777777" w:rsidR="00217AE0" w:rsidRPr="00217AE0" w:rsidRDefault="00217AE0" w:rsidP="00217AE0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HTTP-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рефереры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Для ключей, используемых в веб-интерфейсах, настраиваются белые списки доменов (например, 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https://www.example.com/*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), что запрещает отправку запросов со сторонних сайтов.</w:t>
      </w:r>
    </w:p>
    <w:p w14:paraId="3C13C855" w14:textId="77777777" w:rsidR="00217AE0" w:rsidRPr="00217AE0" w:rsidRDefault="00217AE0" w:rsidP="00217AE0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Ограничения среды выполнения: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Для ключей, используемых в мобильных продуктах, устанавливается привязка к цифровому отпечатку приложения (SHA-1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fingerprint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для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Android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или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Bundle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ID для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iOS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5DF940E4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Архитектурные паттерны и контроль доступа</w:t>
      </w:r>
    </w:p>
    <w:p w14:paraId="3E3B5DC5" w14:textId="77777777" w:rsidR="00217AE0" w:rsidRPr="00217AE0" w:rsidRDefault="00217AE0" w:rsidP="00217AE0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Паттерн 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Backend-for-Frontend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(BFF):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Клиентский код (особенно JavaScript в браузере) по определению является публичным, поэтому в нем нельзя размещать приватные ключи. Вместо этого внедряется промежуточный шлюз (BFF), через который фронтенд обращается к целевому API. Именно бэкенд хранит секрет и безопасно прикрепляет его к запросу.</w:t>
      </w:r>
    </w:p>
    <w:p w14:paraId="06891A79" w14:textId="77777777" w:rsidR="00217AE0" w:rsidRPr="00217AE0" w:rsidRDefault="00217AE0" w:rsidP="00217AE0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OAuth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2.0 и расширение PKCE: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Внедрение стандарта безопасной авторизации с использованием кратковременных токенов JWT. Для фронтенд и мобильных интеграций критически важно применять расширение PKCE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Proof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Key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for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Code Exchange) — оно генерирует одноразовые ключи верификации, делая невозможным перехват кодов доступа при атаках типа «человек посередине» (MITM).</w:t>
      </w:r>
    </w:p>
    <w:p w14:paraId="54C94782" w14:textId="77777777" w:rsidR="00217AE0" w:rsidRPr="00217AE0" w:rsidRDefault="00217AE0" w:rsidP="00217AE0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Принцип минимальных привилегий (POLP):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Отказ от «универсальных» ключей, дающих глобальный доступ к бизнес-логике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swiss-knife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API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keys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). Каждому внешнему сервису выдаются уникальные токены с жестко ограниченным набором прав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scopes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), дающими доступ лишь к конкретным API-методам.</w:t>
      </w:r>
    </w:p>
    <w:p w14:paraId="48C91EDE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Мониторинг, аудит и автоматизированная ротация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как ни одна система не гарантирует абсолютной защиты, решающую роль играет контроль за эксплуатацией API.</w:t>
      </w:r>
    </w:p>
    <w:p w14:paraId="66B1FFEA" w14:textId="77777777" w:rsidR="00217AE0" w:rsidRPr="00217AE0" w:rsidRDefault="00217AE0" w:rsidP="00217AE0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Поведенческий анализ: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Интеграция систем сбора метрик и анализа логов (Sentinel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Module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), которые отслеживают нетипичное поведение: подозрительные скачки количества запросов, нестандартное время активности, попытки перебора идентификаторов или запросы из аномальных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геолокаций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55B3A8F8" w14:textId="77777777" w:rsidR="00217AE0" w:rsidRPr="00217AE0" w:rsidRDefault="00217AE0" w:rsidP="00217AE0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Автоматизированная ротация: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Регулярная (например, раз в 90 дней) программная смена API-ключей, сужающая окно уязвимости скомпрометированных секретов. При смене ключей используется период «перехлеста»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overlap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), чтобы не нарушать обработку текущих активных транзакций.</w:t>
      </w:r>
    </w:p>
    <w:p w14:paraId="350DF76F" w14:textId="77777777" w:rsidR="00217AE0" w:rsidRDefault="00217AE0" w:rsidP="00217AE0">
      <w:pPr>
        <w:pStyle w:val="variant"/>
        <w:rPr>
          <w:lang w:val="kk-KZ"/>
        </w:rPr>
      </w:pPr>
      <w:r>
        <w:rPr>
          <w:lang w:val="kk-KZ"/>
        </w:rPr>
        <w:br/>
      </w:r>
      <w:r>
        <w:rPr>
          <w:lang w:val="kk-KZ"/>
        </w:rPr>
        <w:br/>
      </w:r>
    </w:p>
    <w:p w14:paraId="16B0EA5A" w14:textId="77777777" w:rsidR="00217AE0" w:rsidRDefault="00217AE0">
      <w:pP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lang w:val="kk-KZ"/>
        </w:rPr>
        <w:br w:type="page"/>
      </w:r>
    </w:p>
    <w:p w14:paraId="5A7B4906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Глава 4. Проектирование системы безопасного API-доступа</w:t>
      </w:r>
    </w:p>
    <w:p w14:paraId="46AD54C1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 Общая архитектура шлюза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Secure API Gateway (ISAG)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практической реализации концепции эшелонированной защиты выступает проект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Secure API Gateway (ISAG)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Основная архитектурная идея системы заключается в создании доверенного промежуточного слоя (API Gateway), который выступает единой точкой входа для всех интеграций. Такой подход позволяет полностью исключить прямой доступ сторонних приложений к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upstream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-серверам API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централизовать управление политиками безопасности.</w:t>
      </w:r>
    </w:p>
    <w:p w14:paraId="02994755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ISAG построена по модульному принципу, где отдельные компоненты отвечают за обработку API-запросов, конфигурацию, механизмы безопасности и интеграцию с целевой платформой. Ядром системы выступает асинхронный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-сервер, разработанный с применением современного фреймворка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высокую пропускную способность при обработке множественных одновременных подключений внешних сервисов.</w:t>
      </w:r>
    </w:p>
    <w:p w14:paraId="4D524BD7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4.2. Слой интеграции и потокового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проксирования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Центральным компонентом шлюза является прокси-движок, реализующий асинхронное взаимодействие с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upstream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-сервером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посредством HTTP-клиента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httpx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Важнейшим архитектурным решением на данном уровне является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данных между клиентом и API в потоковом режиме (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streaming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отличие от стандартной буферизации полных ответов, потоковое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проксирование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радикально снижает нагрузку на оперативную память сервера ISAG и минимизирует задержки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повышая общую производительность системы при передаче объемных ответов от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больших выгрузок меню или отчетов).</w:t>
      </w:r>
    </w:p>
    <w:p w14:paraId="69344747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Механизмы аутентификации и защиты секретов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решения проблемы использования статических ключей в системе внедрен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динамической аутентификации на основе JWT-токенов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Процесс получения доступа выглядит следующим образом:</w:t>
      </w:r>
    </w:p>
    <w:p w14:paraId="159F6D46" w14:textId="77777777" w:rsidR="00217AE0" w:rsidRPr="00217AE0" w:rsidRDefault="00217AE0" w:rsidP="00217AE0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Внешний сервис отправляет запрос на специализированный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</w:t>
      </w:r>
      <w:proofErr w:type="spellEnd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token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, передавая свой уникальный идентификатор клиента и секретный ключ.</w:t>
      </w:r>
    </w:p>
    <w:p w14:paraId="202FE149" w14:textId="77777777" w:rsidR="00217AE0" w:rsidRPr="00217AE0" w:rsidRDefault="00217AE0" w:rsidP="00217AE0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При успешной проверке подлинности система генерирует и возвращает JWT-токен с ограниченным сроком действия (TTL).</w:t>
      </w:r>
    </w:p>
    <w:p w14:paraId="67E2729A" w14:textId="77777777" w:rsidR="00217AE0" w:rsidRPr="00217AE0" w:rsidRDefault="00217AE0" w:rsidP="00217AE0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Все последующие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проксируемые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запросы к API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клиент обязан сопровождать данным токеном в HTTP-заголовке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Authorization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755369EA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обеспечения криптографической стойкости, токены подписываются асимметричным алгоритмом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RS256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не только гарантирует защиту от подделки, но и позволяет в будущем реализовать безопасную ротацию ключей. Для обеспечения максимальной скорости обработки входящих запросов применена оптимизация: JWT-ключи загружаются в оперативную память при запуске приложения. Это полностью исключает ресурсоемкие операции чтения ключей из файловой системы при каждом запросе внешнего клиента.</w:t>
      </w:r>
    </w:p>
    <w:p w14:paraId="1C132C66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Подсистема контроля доступа (RBAC)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Основополагающим элементом безопасности является реализация принципа минимальных привилегий (POLP). После успешной аутентификации шлюз не просто пропускает трафик, а проводит строгую проверку прав доступа на основе ролевой модели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RBAC (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Role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-Based Access Control)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9AF83C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сегментации прав в JWT-токены закладываются специализированные разрешения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scopes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2231CB99" w14:textId="77777777" w:rsidR="00217AE0" w:rsidRPr="00217AE0" w:rsidRDefault="00217AE0" w:rsidP="00217AE0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PROXY_READ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— позволяет внешнему сервису выполнять исключительно безопасные операции чтения данных из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(например, получение меню или списка ресторанов).</w:t>
      </w:r>
    </w:p>
    <w:p w14:paraId="6B5C7017" w14:textId="77777777" w:rsidR="00217AE0" w:rsidRPr="00217AE0" w:rsidRDefault="00217AE0" w:rsidP="00217AE0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PROXY_WRITE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— предоставляет права на модификацию данных (например, создание заказа или изменение его статуса). Такой подход гарантирует, что компрометация 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lastRenderedPageBreak/>
        <w:t>сервиса, предназначенного только для вывода информации, не приведет к несанкционированному изменению данных в ERP-системе.</w:t>
      </w:r>
    </w:p>
    <w:p w14:paraId="54451572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 Слой сетевой защиты и аудита (Edge Layer)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защиты от злоупотреблений, парсинга и распределенных атак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brute-force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DDoS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внешнем контуре ISAG реализован механизм ограничения частоты запросов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(Rate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Limiting</w:t>
      </w:r>
      <w:proofErr w:type="spellEnd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 Установлены следующие жесткие квоты:</w:t>
      </w:r>
    </w:p>
    <w:p w14:paraId="79549040" w14:textId="77777777" w:rsidR="00217AE0" w:rsidRPr="00217AE0" w:rsidRDefault="00217AE0" w:rsidP="00217AE0">
      <w:pPr>
        <w:numPr>
          <w:ilvl w:val="0"/>
          <w:numId w:val="2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Для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эндпоинта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аутентификации (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</w:t>
      </w:r>
      <w:proofErr w:type="spellEnd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token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— не более 10 запросов в минуту, что предотвращает перебор секретных ключей.</w:t>
      </w:r>
    </w:p>
    <w:p w14:paraId="3C2EDF49" w14:textId="77777777" w:rsidR="00217AE0" w:rsidRPr="00217AE0" w:rsidRDefault="00217AE0" w:rsidP="00217AE0">
      <w:pPr>
        <w:numPr>
          <w:ilvl w:val="0"/>
          <w:numId w:val="2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Для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проксируемых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бизнес-запросов к API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— 50 запросов в минуту.</w:t>
      </w:r>
    </w:p>
    <w:p w14:paraId="6D38CD0E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система обогащает ответы безопасными HTTP-заголовками и ведет непрерывный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 всех действий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запрос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логируется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формирования базы поведенческого анализа, что в случае инцидента позволяет оперативно выявить вектор атаки и скомпрометированный клиентский идентификатор.</w:t>
      </w:r>
    </w:p>
    <w:p w14:paraId="371F949D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4.6. Перспективы развития системы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Разработанная архитектура ISAG формирует надежный фундамент для дальнейшего масштабирования. На текущем этапе успешно функционируют механизмы JWT-аутентификации, прокси-движок, контроль RBAC и ограничение трафика. В рамках следующих этапов планируется расширение функционала: внедрение реляционной базы данных для удобного управления учетными записями клиентов, реализация механизма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-токенов для бесшовного обновления долговременных сессий, а также полная контейнеризация решения (например, с помощью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упрощения процесса развертывания (CI/CD) в различных средах.</w:t>
      </w:r>
    </w:p>
    <w:p w14:paraId="009F85C4" w14:textId="73DA3F07" w:rsidR="00217AE0" w:rsidRPr="00217AE0" w:rsidRDefault="00217AE0" w:rsidP="00217AE0">
      <w:pPr>
        <w:pStyle w:val="variant"/>
        <w:rPr>
          <w:b/>
          <w:bCs/>
          <w:lang w:val="ru-RU"/>
        </w:rPr>
      </w:pPr>
      <w:r>
        <w:rPr>
          <w:lang w:val="kk-KZ"/>
        </w:rPr>
        <w:br/>
      </w:r>
      <w:r>
        <w:rPr>
          <w:b/>
          <w:bCs/>
          <w:lang w:val="ru-RU"/>
        </w:rPr>
        <w:br/>
      </w:r>
    </w:p>
    <w:p w14:paraId="35B9D9D1" w14:textId="77777777" w:rsidR="00217AE0" w:rsidRPr="00217AE0" w:rsidRDefault="00217A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b/>
          <w:bCs/>
        </w:rPr>
        <w:br w:type="page"/>
      </w:r>
    </w:p>
    <w:p w14:paraId="50D002CE" w14:textId="02DB64E2" w:rsidR="00217AE0" w:rsidRPr="000F1C1B" w:rsidRDefault="00217AE0" w:rsidP="00217AE0">
      <w:pPr>
        <w:pStyle w:val="variant"/>
        <w:rPr>
          <w:lang w:val="ru-RU"/>
        </w:rPr>
      </w:pPr>
      <w:r w:rsidRPr="000F1C1B">
        <w:rPr>
          <w:b/>
          <w:bCs/>
          <w:lang w:val="ru-RU"/>
        </w:rPr>
        <w:lastRenderedPageBreak/>
        <w:t>Глава 2. Анализ существующих решений</w:t>
      </w:r>
    </w:p>
    <w:p w14:paraId="57087BD1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главе рассматривается специфика программных интерфейсов платформы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проводится анализ существующих клиентских библиотек для интеграции и формируется модель актуальных угроз, с которыми сталкивается бизнес при предоставлении API-доступа внешним сервисам.</w:t>
      </w:r>
    </w:p>
    <w:p w14:paraId="7B82D8BD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 Специфика архитектуры API платформы </w:t>
      </w:r>
      <w:proofErr w:type="spellStart"/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</w:t>
      </w:r>
      <w:proofErr w:type="spellEnd"/>
    </w:p>
    <w:p w14:paraId="65C1C65D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Экосистема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разработчикам два основных уровня программного взаимодействия, каждый из которых обладает своими архитектурными особенностями и спецификой аутентификации:</w:t>
      </w:r>
    </w:p>
    <w:p w14:paraId="55E3D9CA" w14:textId="77777777" w:rsidR="00217AE0" w:rsidRPr="00217AE0" w:rsidRDefault="00217AE0" w:rsidP="00217AE0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Локальный уровень (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iikoFront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API):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Предназначен для расширения функциональности кассовых терминалов непосредственно в точках продаж. Взаимодействие осуществляется посредством разработки плагинов на языке C#, которые интегрируются в среду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iikoFront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. Плагины работают через интерфейс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IOperationService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, который предоставляет широкие возможности: от управления заказами и скидками до работы с резервами и оплатами. Для выполнения критических операций через этот интерфейс (например, пробитие чека или удаление позиции) требуется передача учетных данных авторизованного сотрудника (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ICredentials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), что локализует риски в пределах физического терминала.</w:t>
      </w:r>
    </w:p>
    <w:p w14:paraId="21270BD4" w14:textId="77777777" w:rsidR="00217AE0" w:rsidRPr="00217AE0" w:rsidRDefault="00217AE0" w:rsidP="00217AE0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Облачный уровень (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iikoCloud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API):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Облачный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RESTful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-интерфейс, предназначенный для интеграции ресторанных сетей с внешними системами (агрегаторами доставки, сайтами, программами лояльности). Для аутентификации используется статический ключ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, который необходимо обменять через специальный метод (например, 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/1/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на временный маркер доступа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 Стандартное время жизни (TTL) такого токена составляет около 60 минут, при этом разработчикам рекомендуется запрашивать новый токен каждые 45 минут для обеспечения непрерывности соединения.</w:t>
      </w:r>
    </w:p>
    <w:p w14:paraId="71FD77A3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 Анализ существующих клиентских решений (SDK)</w:t>
      </w:r>
    </w:p>
    <w:p w14:paraId="23E3AE30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сегодняшний день существует ряд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 и SDK, созданных сообществом разработчиков для упрощения работы с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на различных языках программирования:</w:t>
      </w:r>
    </w:p>
    <w:p w14:paraId="709E3895" w14:textId="77777777" w:rsidR="00217AE0" w:rsidRPr="00217AE0" w:rsidRDefault="00217AE0" w:rsidP="00217AE0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Python: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Библиотека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pyiikocloudapi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предоставляет удобный интерфейс для запросов к API, автоматически отслеживая время жизни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(60 минут) и обновляя его при необходимости.</w:t>
      </w:r>
    </w:p>
    <w:p w14:paraId="00EDA179" w14:textId="77777777" w:rsidR="00217AE0" w:rsidRPr="00217AE0" w:rsidRDefault="00217AE0" w:rsidP="00217AE0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Go: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Библиотека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iiko-go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реализует структуры данных для работы со всеми основными сущностями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(заказы, номенклатура, терминалы) и также берет на себя логику автоматического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рефреша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токенов со стандартным интервалом в 45 минут.</w:t>
      </w:r>
    </w:p>
    <w:p w14:paraId="37583D74" w14:textId="77777777" w:rsidR="00217AE0" w:rsidRPr="00217AE0" w:rsidRDefault="00217AE0" w:rsidP="00217AE0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PHP (</w:t>
      </w: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Laravel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Пакет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laravel-iiko-cloud-api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инкапсулирует вызовы к API через фасады, автоматически кэшируя маркеры доступа с учетом их TTL (например, на 59 минут).</w:t>
      </w:r>
    </w:p>
    <w:p w14:paraId="4F3A6235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данные библиотеки значительно ускоряют процесс интеграции, беря на себя рутину по формированию HTTP-запросов и управлению сессиями, </w:t>
      </w: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они не решают фундаментальных архитектурных проблем безопасности</w:t>
      </w: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эти решения предполагают наличие статического мастер-ключа (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конфигурации приложения (например, в </w:t>
      </w:r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.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env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файлах). Если такое приложение написано без учета строгих правил информационной безопасности или развернуто непосредственно на клиентской стороне (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), статический ключ подвергается высокому риску компрометации.</w:t>
      </w:r>
    </w:p>
    <w:p w14:paraId="0DD6731C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 Моделирование угроз и уязвимостей API</w:t>
      </w:r>
    </w:p>
    <w:p w14:paraId="770AA334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Предоставление прямого доступа к API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внешним потребителям по статической схеме формирует широкую поверхность для атак. Анализ инцидентов и векторов угроз позволяет выделить следующие критические уязвимости:</w:t>
      </w:r>
    </w:p>
    <w:p w14:paraId="6E23FE45" w14:textId="77777777" w:rsidR="00217AE0" w:rsidRPr="00217AE0" w:rsidRDefault="00217AE0" w:rsidP="00217AE0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proofErr w:type="spellStart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lastRenderedPageBreak/>
        <w:t>Хардкодинг</w:t>
      </w:r>
      <w:proofErr w:type="spellEnd"/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ключей и утечки в публичные репозитории: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Самая распространенная причина компрометации — прямое внедрение API-ключей в исходный код (в конфигурационные файлы, тестовые сборки или шаблоны). Системы контроля версий сохраняют историю, поэтому даже удаленный ключ может остаться в старых коммитах. Известно, что публичные репозитории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GitHub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непрерывно сканируются автоматизированными ботами злоумышленников, которые собирают случайно залитые секреты.</w:t>
      </w:r>
    </w:p>
    <w:p w14:paraId="75DE8AFC" w14:textId="77777777" w:rsidR="00217AE0" w:rsidRPr="00217AE0" w:rsidRDefault="00217AE0" w:rsidP="00217AE0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Раскрытие ключей на клиентской стороне: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Любые данные, отправляемые во фронтенд-приложение (например, SPA на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React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), являются публичными и небезопасными. Если разработчик интегрирует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API напрямую из браузера или мобильного приложения, злоумышленнику достаточно открыть панель разработчика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DevTools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), чтобы извлечь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 использовать его в своих целях.</w:t>
      </w:r>
    </w:p>
    <w:p w14:paraId="7586D15E" w14:textId="77777777" w:rsidR="00217AE0" w:rsidRPr="00217AE0" w:rsidRDefault="00217AE0" w:rsidP="00217AE0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Атаки типа «человек посередине» (MITM):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Поскольку ключи и токены передаются в HTTP-заголовках, отсутствие строгой проверки SSL-сертификатов на стороне клиента позволяет злоумышленникам перехватывать трафик в публичных или скомпрометированных сетях.</w:t>
      </w:r>
    </w:p>
    <w:p w14:paraId="501AEBAC" w14:textId="77777777" w:rsidR="00217AE0" w:rsidRPr="00217AE0" w:rsidRDefault="00217AE0" w:rsidP="00217AE0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Избыточные привилегии (отсутствие POLP):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Использование единых «универсальных» ключей (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swiss-knife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для всех интеграций является серьезной архитектурной ошибкой. В случае кражи такого ключа злоумышленник получает доступ не только, например, к чтению меню, но и к изменению статусов заказов, удалению позиций или выгрузке персональных данных всех клиентов сети.</w:t>
      </w:r>
    </w:p>
    <w:p w14:paraId="33D00E4F" w14:textId="77777777" w:rsidR="00217AE0" w:rsidRPr="00217AE0" w:rsidRDefault="00217AE0" w:rsidP="00217AE0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217AE0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Отсутствие сетевых ограничений:</w:t>
      </w:r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Скомпрометированный и ничем не ограниченный ключ API позволяет злоумышленнику отправлять запросы из любой точки мира. Без использования белых списков IP-адресов (IP </w:t>
      </w:r>
      <w:proofErr w:type="spellStart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Whitelisting</w:t>
      </w:r>
      <w:proofErr w:type="spellEnd"/>
      <w:r w:rsidRPr="00217AE0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украденный ключ остается полностью работоспособным вне корпоративной инфраструктуры.</w:t>
      </w:r>
    </w:p>
    <w:p w14:paraId="4FC1CAF5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по главе</w:t>
      </w:r>
    </w:p>
    <w:p w14:paraId="5894062C" w14:textId="77777777" w:rsidR="00217AE0" w:rsidRPr="00217AE0" w:rsidRDefault="00217AE0" w:rsidP="00217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Проведенный анализ показывает, что стандартные методы доступа к платформе </w:t>
      </w:r>
      <w:proofErr w:type="spellStart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существующие SDK ориентированы исключительно на функциональную интеграцию и не содержат встроенных механизмов комплексной защиты. Текущий ландшафт угроз диктует необходимость отказа от прямого использования ключей </w:t>
      </w:r>
      <w:proofErr w:type="spellStart"/>
      <w:r w:rsidRPr="00217AE0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217A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внешних сервисах. Для устранения описанных уязвимостей требуется разработка промежуточного архитектурного слоя (API Gateway), который будет инкапсулировать статические секреты, ограничивать трафик и реализовывать концепцию эшелонированной защиты.</w:t>
      </w:r>
    </w:p>
    <w:p w14:paraId="29AE5669" w14:textId="77777777" w:rsidR="002821BA" w:rsidRDefault="002821BA" w:rsidP="002821BA">
      <w:pPr>
        <w:pStyle w:val="2"/>
      </w:pPr>
      <w:r>
        <w:t>2.4 Анализ проблем интеграции и обоснование использования API Gateway</w:t>
      </w:r>
    </w:p>
    <w:p w14:paraId="2035D52F" w14:textId="77777777" w:rsidR="002821BA" w:rsidRDefault="002821BA" w:rsidP="002821BA">
      <w:pPr>
        <w:pStyle w:val="a3"/>
      </w:pPr>
      <w:r>
        <w:t xml:space="preserve">Несмотря на широкие возможности API платформы </w:t>
      </w:r>
      <w:proofErr w:type="spellStart"/>
      <w:r>
        <w:t>iiko</w:t>
      </w:r>
      <w:proofErr w:type="spellEnd"/>
      <w:r>
        <w:t>, анализ показал наличие ряда архитектурных и эксплуатационных недостатков, которые усложняют построение безопасных и масштабируемых интеграций.</w:t>
      </w:r>
    </w:p>
    <w:p w14:paraId="4C403A26" w14:textId="77777777" w:rsidR="002821BA" w:rsidRDefault="002821BA" w:rsidP="002821BA">
      <w:pPr>
        <w:pStyle w:val="a3"/>
      </w:pPr>
      <w:r>
        <w:t xml:space="preserve">Одной из ключевых проблем является отсутствие централизованного уровня управления доступом. В </w:t>
      </w:r>
      <w:proofErr w:type="spellStart"/>
      <w:r>
        <w:t>iikoCloud</w:t>
      </w:r>
      <w:proofErr w:type="spellEnd"/>
      <w:r>
        <w:t xml:space="preserve"> API используется статичный API-ключ, который при компрометации предоставляет полный доступ к системе в рамках назначенных прав. Это создает потенциальную угрозу безопасности при работе с внешними сервисами.</w:t>
      </w:r>
    </w:p>
    <w:p w14:paraId="5703A7FC" w14:textId="77777777" w:rsidR="002821BA" w:rsidRDefault="002821BA" w:rsidP="002821BA">
      <w:pPr>
        <w:pStyle w:val="a3"/>
      </w:pPr>
      <w:r>
        <w:t>Дополнительно, механизмы ограничения нагрузки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реализованы частично и не позволяют гибко контролировать поток запросов на уровне всей интеграционной системы. Это повышает риск перегрузки как внешнего API, так и внутренних компонентов.</w:t>
      </w:r>
    </w:p>
    <w:p w14:paraId="425042C4" w14:textId="77777777" w:rsidR="002821BA" w:rsidRDefault="002821BA" w:rsidP="002821BA">
      <w:pPr>
        <w:pStyle w:val="a3"/>
      </w:pPr>
      <w:r>
        <w:t xml:space="preserve">Механизм </w:t>
      </w:r>
      <w:proofErr w:type="spellStart"/>
      <w:r>
        <w:t>WebHook</w:t>
      </w:r>
      <w:proofErr w:type="spellEnd"/>
      <w:r>
        <w:t>, используемый для асинхронного обмена данными, также имеет ограничения. При возникновении ошибок на стороне интеграции система автоматически блокирует отправку событий, что может привести к потере критически важной информации о заказах и состоянии системы.</w:t>
      </w:r>
    </w:p>
    <w:p w14:paraId="1C1E3957" w14:textId="77777777" w:rsidR="002821BA" w:rsidRDefault="002821BA" w:rsidP="002821BA">
      <w:pPr>
        <w:pStyle w:val="a3"/>
      </w:pPr>
      <w:r>
        <w:lastRenderedPageBreak/>
        <w:t xml:space="preserve">Особое внимание следует уделить </w:t>
      </w:r>
      <w:proofErr w:type="spellStart"/>
      <w:r>
        <w:t>iikoServer</w:t>
      </w:r>
      <w:proofErr w:type="spellEnd"/>
      <w:r>
        <w:t xml:space="preserve"> API, где каждая сессия занимает отдельный лицензионный слот. При некорректной реализации интеграции возможно накопление «зависших» сессий, что приводит к блокировке доступа и нарушению работы системы.</w:t>
      </w:r>
    </w:p>
    <w:p w14:paraId="4E8A73CE" w14:textId="77777777" w:rsidR="002821BA" w:rsidRDefault="002821BA" w:rsidP="002821BA">
      <w:pPr>
        <w:pStyle w:val="a3"/>
      </w:pPr>
      <w:r>
        <w:t xml:space="preserve">Кроме того, в архитектуре </w:t>
      </w:r>
      <w:proofErr w:type="spellStart"/>
      <w:r>
        <w:t>iiko</w:t>
      </w:r>
      <w:proofErr w:type="spellEnd"/>
      <w:r>
        <w:t xml:space="preserve"> отсутствует единая точка контроля безопасности, которая обеспечивала бы:</w:t>
      </w:r>
    </w:p>
    <w:p w14:paraId="30897E54" w14:textId="77777777" w:rsidR="002821BA" w:rsidRDefault="002821BA" w:rsidP="002821B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централизованную аутентификацию (например, через JWT), </w:t>
      </w:r>
    </w:p>
    <w:p w14:paraId="25C023D9" w14:textId="77777777" w:rsidR="002821BA" w:rsidRDefault="002821BA" w:rsidP="002821B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фильтрацию и валидацию входящих запросов, </w:t>
      </w:r>
    </w:p>
    <w:p w14:paraId="572C12AC" w14:textId="77777777" w:rsidR="002821BA" w:rsidRDefault="002821BA" w:rsidP="002821B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защиту от злоупотреблений (</w:t>
      </w:r>
      <w:proofErr w:type="spellStart"/>
      <w:r>
        <w:t>abuse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), </w:t>
      </w:r>
    </w:p>
    <w:p w14:paraId="50D53E54" w14:textId="77777777" w:rsidR="002821BA" w:rsidRDefault="002821BA" w:rsidP="002821B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аудит и логирование операций. </w:t>
      </w:r>
    </w:p>
    <w:p w14:paraId="1FC5014C" w14:textId="77777777" w:rsidR="002821BA" w:rsidRDefault="002821BA" w:rsidP="002821BA">
      <w:pPr>
        <w:pStyle w:val="a3"/>
      </w:pPr>
      <w:r>
        <w:t>Таким образом, возникает необходимость внедрения промежуточного слоя — Secure API Gateway, который позволит устранить указанные недостатки и повысить уровень безопасности и надежности интеграции.</w:t>
      </w:r>
    </w:p>
    <w:p w14:paraId="2C046CA1" w14:textId="77777777" w:rsidR="002821BA" w:rsidRPr="002821BA" w:rsidRDefault="002821BA" w:rsidP="000F1C1B">
      <w:pPr>
        <w:pStyle w:val="a3"/>
      </w:pPr>
    </w:p>
    <w:p w14:paraId="113465A1" w14:textId="52694838" w:rsidR="000F1C1B" w:rsidRPr="000F1C1B" w:rsidRDefault="00DC0749" w:rsidP="000F1C1B">
      <w:pPr>
        <w:pStyle w:val="a3"/>
      </w:pPr>
      <w:r>
        <w:rPr>
          <w:lang w:val="kk-KZ"/>
        </w:rPr>
        <w:br/>
      </w:r>
      <w:r>
        <w:rPr>
          <w:lang w:val="kk-KZ"/>
        </w:rPr>
        <w:br/>
      </w:r>
      <w:r w:rsidR="000F1C1B" w:rsidRPr="000F1C1B">
        <w:rPr>
          <w:b/>
          <w:bCs/>
        </w:rPr>
        <w:t xml:space="preserve">5.4. Архитектура </w:t>
      </w:r>
      <w:proofErr w:type="spellStart"/>
      <w:r w:rsidR="000F1C1B" w:rsidRPr="000F1C1B">
        <w:rPr>
          <w:b/>
          <w:bCs/>
        </w:rPr>
        <w:t>backend</w:t>
      </w:r>
      <w:proofErr w:type="spellEnd"/>
      <w:r w:rsidR="000F1C1B" w:rsidRPr="000F1C1B">
        <w:rPr>
          <w:b/>
          <w:bCs/>
        </w:rPr>
        <w:t>-приложения ISAG</w:t>
      </w:r>
    </w:p>
    <w:p w14:paraId="222B953A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Программная реализация шлюза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Secure API Gateway (ISAG) выполнена на базе современного асинхронного веб-фреймворка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. Архитектура приложения спроектирована с использованием принципов предметно-ориентированного проектирования (Domain-Driven Design, DDD), что обеспечивает высокую степень модульности, облегчает масштабирование и поддержку кодовой базы при добавлении новых интеграционных сценариев.</w:t>
      </w:r>
    </w:p>
    <w:p w14:paraId="7D088D56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Модульная организация кода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Внутренняя структура проекта разделена на специализированные слои, каждый из которых обладает строгой зоной ответственности:</w:t>
      </w:r>
    </w:p>
    <w:p w14:paraId="4C231015" w14:textId="77777777" w:rsidR="000F1C1B" w:rsidRPr="000F1C1B" w:rsidRDefault="000F1C1B" w:rsidP="000F1C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app/main.py</w:t>
      </w: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(Точка входа):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инициализацию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-приложения. В данном модуле применяется механизм асинхронного контекста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lifespan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hook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гарантирует безопасное открытие и корректное закрытие соединений HTTP-клиента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IikoClient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запуске и остановке сервера. Также здесь подключаются глобальные обработчики исключений и слой промежуточного ПО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middlewares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2CC892" w14:textId="77777777" w:rsidR="000F1C1B" w:rsidRPr="000F1C1B" w:rsidRDefault="000F1C1B" w:rsidP="000F1C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app/core/config.py</w:t>
      </w: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(Ядро конфигурации):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политику максимальной строгости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Fail-Closed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Модуль производит жесткую валидацию переменных окружения: например, система откажется запускаться, если секретный ключ клиента совпадает с мастер-ключом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iiko_api_key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или если режим отладки (DEBUG) оставлен включенным в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-среде. Важным архитектурным решением является предварительное кэширование RSA-ключей в оперативную память при старте сервера (через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model_post_init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 позволяет избежать задержек операций дискового ввода-вывода (I/O) при валидации JWT-токенов для каждого входящего запроса.</w:t>
      </w:r>
    </w:p>
    <w:p w14:paraId="69178C29" w14:textId="77777777" w:rsidR="000F1C1B" w:rsidRPr="000F1C1B" w:rsidRDefault="000F1C1B" w:rsidP="000F1C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</w:t>
      </w:r>
      <w:proofErr w:type="spellEnd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middleware</w:t>
      </w:r>
      <w:proofErr w:type="spellEnd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(Слой сетевой фильтрации):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фильтров, через которые проходит каждый входящий запрос до попадания в бизнес-логику. Включает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SecureHeadersMiddleware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инъекции защитных HTTP-заголовков,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AuditLogMiddleware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журналирования путей запроса и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SlowAPIMiddleware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динамической проверки лимитов частоты запросов (Rate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уровне IP-адресов.</w:t>
      </w:r>
    </w:p>
    <w:p w14:paraId="4768FC4D" w14:textId="77777777" w:rsidR="000F1C1B" w:rsidRPr="000F1C1B" w:rsidRDefault="000F1C1B" w:rsidP="000F1C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</w:t>
      </w:r>
      <w:proofErr w:type="spellEnd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api</w:t>
      </w:r>
      <w:proofErr w:type="spellEnd"/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(Слой маршрутизации):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контроллеры приложения. Модуль </w:t>
      </w:r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auth.py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инкапсулирует логику выдачи токенов аутентификации, при этом проверка учетных данных осуществляется с использованием функций константного времени (например,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hmac.compare_digest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надежно защищает систему от тайминг-атак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timing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attacks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перебора пользователей. Модуль </w:t>
      </w:r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proxy.py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маршрутизацию авторизованного трафика к целевому API.</w:t>
      </w:r>
    </w:p>
    <w:p w14:paraId="21A3F608" w14:textId="77777777" w:rsidR="000F1C1B" w:rsidRPr="000F1C1B" w:rsidRDefault="000F1C1B" w:rsidP="000F1C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app/services/iiko_client.py</w:t>
      </w: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(Движок </w:t>
      </w:r>
      <w:proofErr w:type="spellStart"/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проксирования</w:t>
      </w:r>
      <w:proofErr w:type="spellEnd"/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Ключевой интеграционный слой, представляющий собой высокопроизводительную обертку над клиентом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httpx.AsyncClient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оптимально настроенным пулом соединений (поддерживается до 500 одновременных подключений и 100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keepalive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-соединений).</w:t>
      </w:r>
    </w:p>
    <w:p w14:paraId="2A226580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Потоковое </w:t>
      </w:r>
      <w:proofErr w:type="spellStart"/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проксирование</w:t>
      </w:r>
      <w:proofErr w:type="spellEnd"/>
      <w:r w:rsidRPr="000F1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управление ресурсами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Фундаментальной архитектурной особенностью движка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проксирования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ISAG является механизм потоковой передачи данных без буферизации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non-buffering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proxy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49CBC1E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обработке запросов метод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proxy_request_stream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встроенную функцию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httpx.stream</w:t>
      </w:r>
      <w:proofErr w:type="spellEnd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Вместо того чтобы дожидаться полного формирования ответа от облака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критично при запросе объемных OLAP-отчетов или массивного древа номенклатуры с изображениями), шлюз транслирует байты внешнему потребителю по мере их поступления через асинхронный генератор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upstream_response.aiter_bytes</w:t>
      </w:r>
      <w:proofErr w:type="spellEnd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Данный подход полностью исключает необходимость загрузки огромных JSON-файлов в оперативную память шлюза, что защищает сервер от исчерпания памяти (Out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Memory, OOM) и значительно снижает сетевые задержки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BE96B7F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отправкой запроса на сервер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IikoClient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обязательном порядке выполняет очистку технических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hop-by-hop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заголовков (например,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connection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host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upgrade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полученных от внешнего клиента, и безопасно внедряет в заголовок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реальный статический ключ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iiko_api_key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CD9B24" w14:textId="77777777" w:rsidR="000F1C1B" w:rsidRPr="000F1C1B" w:rsidRDefault="000F1C1B" w:rsidP="000F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дополнительной гарантии надежности на уровне контроллера </w:t>
      </w:r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proxy.py</w:t>
      </w:r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 инструмент </w:t>
      </w:r>
      <w:proofErr w:type="spellStart"/>
      <w:r w:rsidRPr="000F1C1B">
        <w:rPr>
          <w:rFonts w:ascii="Courier New" w:eastAsia="Times New Roman" w:hAnsi="Courier New" w:cs="Courier New"/>
          <w:sz w:val="20"/>
          <w:szCs w:val="20"/>
          <w:lang w:eastAsia="ru-RU"/>
        </w:rPr>
        <w:t>AsyncExitStack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Его использование гарантирует, что в случае неожиданного обрыва соединения со стороны конечного пользователя (мобильного приложения) или возникновения внутренних программных ошибок, все установленные сетевые сокеты с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upstream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-сервером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немедленно и корректно закрыты. Это предотвращает утечки памяти (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leaks</w:t>
      </w:r>
      <w:proofErr w:type="spellEnd"/>
      <w:r w:rsidRPr="000F1C1B">
        <w:rPr>
          <w:rFonts w:ascii="Times New Roman" w:eastAsia="Times New Roman" w:hAnsi="Times New Roman" w:cs="Times New Roman"/>
          <w:sz w:val="24"/>
          <w:szCs w:val="24"/>
          <w:lang w:eastAsia="ru-RU"/>
        </w:rPr>
        <w:t>) и «зависание» пула соединений при высоких нагрузках.</w:t>
      </w:r>
    </w:p>
    <w:p w14:paraId="2EA86379" w14:textId="2EC569CE" w:rsidR="00DC0749" w:rsidRDefault="00DC0749" w:rsidP="00DC07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113AC" w14:textId="77777777" w:rsidR="00DC0749" w:rsidRDefault="00DC07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F652504" w14:textId="0CFCDCD8" w:rsidR="00DC0749" w:rsidRPr="00DC0749" w:rsidRDefault="00DC0749" w:rsidP="00DC07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Глава 5. Реализация системы</w:t>
      </w:r>
    </w:p>
    <w:p w14:paraId="0649BC22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глава посвящена практической реализации компонентов шлюза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Secure API Gateway (ISAG). Описываются программные механизмы интеграции с облачными и локальными интерфейсами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процессы управления жизненным циклом токенов, а также алгоритмы сегментации прав доступа внешних сервисов.</w:t>
      </w:r>
    </w:p>
    <w:p w14:paraId="55C3283C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5.1. Интеграция с облачным интерфейсом </w:t>
      </w:r>
      <w:proofErr w:type="spellStart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iikoCloud</w:t>
      </w:r>
      <w:proofErr w:type="spellEnd"/>
    </w:p>
    <w:p w14:paraId="3AEB755E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облачной инфраструктурой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реализовано через асинхронный HTTP-клиент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httpx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фреймворка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выполнения бизнес-запросов (например, получения меню или создания доставки) требуется наличие временного маркера доступа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025C61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аутентификации в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управления токенами в ISAG реализован по следующему алгоритму:</w:t>
      </w:r>
    </w:p>
    <w:p w14:paraId="539EEF25" w14:textId="77777777" w:rsidR="00DC0749" w:rsidRPr="00DC0749" w:rsidRDefault="00DC0749" w:rsidP="00DC0749">
      <w:pPr>
        <w:numPr>
          <w:ilvl w:val="0"/>
          <w:numId w:val="2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Извлечение секрета: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Адаптер интеграции обращается к модулю хранилища (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Vault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Module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для получения статического мастер-ключа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 оперативную память исключительно на время выполнения запроса.</w:t>
      </w:r>
    </w:p>
    <w:p w14:paraId="13494CAA" w14:textId="77777777" w:rsidR="00DC0749" w:rsidRPr="00DC0749" w:rsidRDefault="00DC0749" w:rsidP="00DC0749">
      <w:pPr>
        <w:numPr>
          <w:ilvl w:val="0"/>
          <w:numId w:val="2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Получение токена: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Система инициирует POST-запрос к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эндпоинту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/1/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, передавая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 теле запроса. В ответ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iikoCloud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возвращает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CorrelationID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 сам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7E0ED0A6" w14:textId="77777777" w:rsidR="00DC0749" w:rsidRPr="00DC0749" w:rsidRDefault="00DC0749" w:rsidP="00DC0749">
      <w:pPr>
        <w:numPr>
          <w:ilvl w:val="0"/>
          <w:numId w:val="2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Кэширование и ротация: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Стандартное время жизни (TTL) токена в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iikoCloud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составляет 1 час. Чтобы не запрашивать новый токен при каждом обращении клиента, полученный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кэшируется. Для обеспечения непрерывности соединения шлюз ISAG настроен на автоматическое обновление (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refresh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токена каждые 45 минут, что предотвращает отклонение запросов из-за истекшего срока действия. Токен передается в целевые запросы через HTTP-заголовок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Authorization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: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Bearer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 &lt;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access_token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&gt;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196767AB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обработки объемных ответов от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при запросе полного древа номенклатуры через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/1/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nomenclature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ISAG использует </w:t>
      </w:r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потоковое </w:t>
      </w:r>
      <w:proofErr w:type="spellStart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проксирование</w:t>
      </w:r>
      <w:proofErr w:type="spellEnd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streaming</w:t>
      </w:r>
      <w:proofErr w:type="spellEnd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позволяет передавать данные клиенту по мере их поступления от серверов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минуя полную буферизацию ответа в оперативной памяти шлюза, что радикально снижает потребление ресурсов.</w:t>
      </w:r>
    </w:p>
    <w:p w14:paraId="2F00CC3C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реализована асинхронная модель для тяжелых OLAP-отчетов. Вместо синхронного ожидания, блокирующего потоки сервера, шлюз инициализирует отчет через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olap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init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выполняет циклический опрос статуса готовности через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olap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fetch-status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только затем забирает результат с помощью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olap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fetch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A7EDB7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 Локальная интеграция с </w:t>
      </w:r>
      <w:proofErr w:type="spellStart"/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iikoFront</w:t>
      </w:r>
      <w:proofErr w:type="spellEnd"/>
    </w:p>
    <w:p w14:paraId="6157701A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кассовыми терминалами локального уровня (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 отличается от облачного и требует работы с C#-плагинами через интерфейс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IOperationService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74817D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выполнения критических бизнес-операций на терминале — таких как создание банкета (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CreateBanquet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печать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пречека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PrintBillCheque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добавление позиций в заказ (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AddOrderItemProduct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интерфейс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обязательной авторизации действия передачей объекта учетных данных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ICredentials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9895C3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Практическая реализация безопасного доступа к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шлюз ISAG включает:</w:t>
      </w:r>
    </w:p>
    <w:p w14:paraId="4AB655B2" w14:textId="77777777" w:rsidR="00DC0749" w:rsidRPr="00DC0749" w:rsidRDefault="00DC0749" w:rsidP="00DC0749">
      <w:pPr>
        <w:numPr>
          <w:ilvl w:val="0"/>
          <w:numId w:val="2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Защищенный канал связи: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Взаимодействие между центральным шлюзом и локальным плагином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iikoFront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осуществляется через защищенное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WebSocket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-соединение или локальный REST-интерфейс с обязательным TLS-шифрованием.</w:t>
      </w:r>
    </w:p>
    <w:p w14:paraId="5002713E" w14:textId="77777777" w:rsidR="00DC0749" w:rsidRPr="00DC0749" w:rsidRDefault="00DC0749" w:rsidP="00DC0749">
      <w:pPr>
        <w:numPr>
          <w:ilvl w:val="0"/>
          <w:numId w:val="2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Изоляция PIN-кодов: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Чувствительные данные сотрудников (PIN-коды или данные магнитных карт, формирующие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ICredentials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не хранятся в открытом виде на терминале. Они извлекаются из центрального Secret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Vault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 передаются в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iikoFront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только в зашифрованном виде на момент совершения транзакции.</w:t>
      </w:r>
    </w:p>
    <w:p w14:paraId="08BF40BA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Сегментация интеграций и реализация POLP</w:t>
      </w:r>
    </w:p>
    <w:p w14:paraId="2C22D3F2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Важнейшим этапом реализации является техническое разграничение прав для соблюдения принципа минимальных привилегий (POLP). Система полностью отказывается от «универсальных» ключей (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swiss-knife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keys</w:t>
      </w:r>
      <w:proofErr w:type="spellEnd"/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в случае компрометации дают полный доступ к системе.</w:t>
      </w:r>
    </w:p>
    <w:p w14:paraId="4F29C37B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Сегментация реализована на двух уровнях:</w:t>
      </w:r>
    </w:p>
    <w:p w14:paraId="103D13FD" w14:textId="77777777" w:rsidR="00DC0749" w:rsidRPr="00DC0749" w:rsidRDefault="00DC0749" w:rsidP="00DC0749">
      <w:pPr>
        <w:numPr>
          <w:ilvl w:val="0"/>
          <w:numId w:val="2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Внутренний уровень ISAG (JWT </w:t>
      </w:r>
      <w:proofErr w:type="spellStart"/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scopes</w:t>
      </w:r>
      <w:proofErr w:type="spellEnd"/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После аутентификации внешнего клиента по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эндпоинту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token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, система выдает JWT-токен, подписанный алгоритмом RS256. В полезную нагрузку (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payload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токена вшиваются строгие роли RBAC. Например, права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PROXY_READ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позволяют обращаться только к безопасным GET-методам (список городов, меню), в то время как модификация данных блокируется. Для создания заказов требуется явно выданное разрешение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PROXY_WRITE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12347D45" w14:textId="77777777" w:rsidR="00DC0749" w:rsidRPr="00DC0749" w:rsidRDefault="00DC0749" w:rsidP="00DC0749">
      <w:pPr>
        <w:numPr>
          <w:ilvl w:val="0"/>
          <w:numId w:val="2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Уровень </w:t>
      </w:r>
      <w:proofErr w:type="spellStart"/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iiko</w:t>
      </w:r>
      <w:proofErr w:type="spellEnd"/>
      <w:r w:rsidRPr="00DC0749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(Привязка к источнику):</w:t>
      </w:r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При проектировании интеграции каждый внешний потребитель (например, «Агрегатор А» или «Мобильное приложение Б») работает через индивидуально сгенерированный в </w:t>
      </w:r>
      <w:proofErr w:type="spellStart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iikoOffice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. Более того, при создании заказов (метод </w:t>
      </w:r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/1/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order</w:t>
      </w:r>
      <w:proofErr w:type="spellEnd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create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запросы жестко привязываются к уникальному строковому ключу </w:t>
      </w:r>
      <w:proofErr w:type="spellStart"/>
      <w:r w:rsidRPr="00DC0749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sourceKey</w:t>
      </w:r>
      <w:proofErr w:type="spellEnd"/>
      <w:r w:rsidRPr="00DC0749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(«Источник заказа»). Это не только ограничивает видимость заказов для внешних интеграторов (партнер видит только свои заказы), но и позволяет маркетологам точно анализировать эффективность различных каналов продаж.</w:t>
      </w:r>
    </w:p>
    <w:p w14:paraId="02B687ED" w14:textId="49F01C21" w:rsid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74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компрометация одного сервиса или утечка JWT-токена конкретного клиента локализует угрозу: злоумышленник не сможет получить доступ к смежным данным ERP-системы или перехватить заказы других партнеров.</w:t>
      </w:r>
    </w:p>
    <w:p w14:paraId="1B73F848" w14:textId="77777777" w:rsidR="00DC0749" w:rsidRDefault="00DC07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D2B16CB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6. Тестирование и анализ безопасности</w:t>
      </w:r>
    </w:p>
    <w:p w14:paraId="39164862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глава посвящена анализу защищенности спроектированного шлюза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Secure API Gateway (ISAG) и оценке эффективности внедренных механизмов безопасности. В рамках тестирования проверяется устойчивость системы к типовым векторам атак на программные интерфейсы, а также функционирование алгоритмов мониторинга и автоматической ротации ключей.</w:t>
      </w:r>
    </w:p>
    <w:p w14:paraId="26E39AE4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6.1. Тестирование механизмов ограничения трафика (Rate </w:t>
      </w:r>
      <w:proofErr w:type="spellStart"/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Limiting</w:t>
      </w:r>
      <w:proofErr w:type="spellEnd"/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сетевые фильтры)</w:t>
      </w:r>
    </w:p>
    <w:p w14:paraId="04B9D4A7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первых рубежей эшелонированной защиты выступает слой сетевой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терминации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(Edge Layer), задачей которого является блокировка аномального трафика до того, как он создаст нагрузку на внутренние сервисы платформы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. Тестирование данного слоя включает проверку следующих механизмов:</w:t>
      </w:r>
    </w:p>
    <w:p w14:paraId="681FCA81" w14:textId="77777777" w:rsidR="0013335A" w:rsidRPr="0013335A" w:rsidRDefault="0013335A" w:rsidP="0013335A">
      <w:pPr>
        <w:numPr>
          <w:ilvl w:val="0"/>
          <w:numId w:val="2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Ограничение частоты запросов (Rate 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Limiting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Для предотвращения атак типа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brute-force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(перебор ключей) и снижения риска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DDoS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-атак шлюз применяет жесткие квоты. Тестирование подтверждает, что для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эндпоинта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авторизации (</w:t>
      </w:r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auth</w:t>
      </w:r>
      <w:proofErr w:type="spellEnd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/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token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 система строго соблюдает лимит в 10 запросов в минуту. Для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проксируемых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бизнес-запросов к API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лимит установлен на уровне 50 запросов в минуту. При превышении данных порогов шлюз корректно обрывает соединение, возвращая статус </w:t>
      </w:r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HTTP 429 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Too</w:t>
      </w:r>
      <w:proofErr w:type="spellEnd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 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Many</w:t>
      </w:r>
      <w:proofErr w:type="spellEnd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 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Requests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26A8ADC7" w14:textId="77777777" w:rsidR="0013335A" w:rsidRPr="0013335A" w:rsidRDefault="0013335A" w:rsidP="0013335A">
      <w:pPr>
        <w:numPr>
          <w:ilvl w:val="0"/>
          <w:numId w:val="2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Сетевые ограничения по IP-адресам (IP 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Whitelisting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Тестирование белых списков подтверждает, что выданные ключи жестко привязаны к разрешенным IP-адресам или корпоративным подсетям внешних потребителей с использованием бесклассовой адресации (CIDR-нотации). Любая попытка обращения к шлюзу со скомпрометированным токеном, но с неавторизованного IP-адреса, немедленно блокируется. Аналогично, на стороне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iikoCloud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настроен прием запросов исключительно с выделенных IP-адресов серверов ISAG.</w:t>
      </w:r>
    </w:p>
    <w:p w14:paraId="301F68E3" w14:textId="77777777" w:rsidR="0013335A" w:rsidRPr="0013335A" w:rsidRDefault="0013335A" w:rsidP="0013335A">
      <w:pPr>
        <w:numPr>
          <w:ilvl w:val="0"/>
          <w:numId w:val="2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Изоляция сбоев (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Circuit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Breaker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 ходе нагрузочного тестирования имитируется ситуация недоступности серверов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iikoCloud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 Шлюз корректно «размыкает» соединение при аномально высоком времени отклика, предотвращая каскадные сбои интеграционного слоя.</w:t>
      </w:r>
    </w:p>
    <w:p w14:paraId="40078BC8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6.2. Мониторинг и поведенческий анализ (Sentinel </w:t>
      </w:r>
      <w:proofErr w:type="spellStart"/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</w:t>
      </w:r>
      <w:proofErr w:type="spellEnd"/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C8A3DC9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статические правила фильтрации не могут защитить от легитимных по формату, но вредоносных по сути запросов, в системе протестирован проактивный аудит на базе модуля Sentinel.</w:t>
      </w:r>
    </w:p>
    <w:p w14:paraId="5E7148D2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интегрируется непосредственно с API Gateway и собирает глубокий контекст всех транзакций: IP-адрес источника, точное время запроса, объем передаваемых данных и уникальный идентификатор транзакции (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Correlation</w:t>
      </w:r>
      <w:proofErr w:type="spellEnd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 xml:space="preserve"> ID</w:t>
      </w: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позволяющий отследить полный путь запроса до серверов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. С помощью специализированных алгоритмов система отслеживает метрики использования API и выявляет аномальные паттерны.</w:t>
      </w:r>
    </w:p>
    <w:p w14:paraId="3B03836B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тестирования эмулировались следующие сценарии угроз:</w:t>
      </w:r>
    </w:p>
    <w:p w14:paraId="10D585A0" w14:textId="77777777" w:rsidR="0013335A" w:rsidRPr="0013335A" w:rsidRDefault="0013335A" w:rsidP="0013335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Перебор идентификаторов (ID 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Enumeration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Отправка последовательных запросов с несуществующими ID заказов. Модуль успешно фиксирует подобную активность как попытку сканирования системы.</w:t>
      </w:r>
    </w:p>
    <w:p w14:paraId="6A741839" w14:textId="77777777" w:rsidR="0013335A" w:rsidRPr="0013335A" w:rsidRDefault="0013335A" w:rsidP="0013335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Всплески активности (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Usage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Spikes</w:t>
      </w:r>
      <w:proofErr w:type="spellEnd"/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Резкое увеличение обращений к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эндпоинтам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выгрузки данных клиентов (сверх стандартных метрик сервиса). Подобное поведение классифицируется как аномалия, свидетельствующая о возможной краже JWT-токена.</w:t>
      </w:r>
    </w:p>
    <w:p w14:paraId="02D23F64" w14:textId="77777777" w:rsidR="0013335A" w:rsidRPr="0013335A" w:rsidRDefault="0013335A" w:rsidP="0013335A">
      <w:pPr>
        <w:numPr>
          <w:ilvl w:val="0"/>
          <w:numId w:val="3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Аномальная локация и время: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Обращения внешнего сервиса в нетипичные для него часы (например, массовые запросы в ночное время суток, когда ресторанная сеть закрыта).</w:t>
      </w:r>
    </w:p>
    <w:p w14:paraId="56D69C65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обнаружении угроз Sentinel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способен автоматически заблокировать скомпрометированный токен или инициировать процедуру немедленной смены ключа интеграции в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3AA9F6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6.3. Тестирование и реализация автоматизированной ротации ключей</w:t>
      </w:r>
    </w:p>
    <w:p w14:paraId="1F96EFA0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система хранит мастер-ключи (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изолированном зашифрованном хранилище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лучшей практикой ИБ является периодическая замена секретов. Согласно документации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, срок действия ключа по умолчанию составляет 2 года, однако для обеспечения высокого уровня безопасности система ISAG инициирует ротацию каждые 90 дней.</w:t>
      </w:r>
    </w:p>
    <w:p w14:paraId="7C739BE0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тестирования автоматизированной ротации продемонстрировала бесшовность этого процесса:</w:t>
      </w:r>
    </w:p>
    <w:p w14:paraId="7A2FCD8B" w14:textId="77777777" w:rsidR="0013335A" w:rsidRPr="0013335A" w:rsidRDefault="0013335A" w:rsidP="0013335A">
      <w:pPr>
        <w:numPr>
          <w:ilvl w:val="0"/>
          <w:numId w:val="3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Система генерирует новый ключ через интерфейсы управления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iikoCloud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 обновляет запись в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Vault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.</w:t>
      </w:r>
    </w:p>
    <w:p w14:paraId="16ED405D" w14:textId="77777777" w:rsidR="0013335A" w:rsidRPr="0013335A" w:rsidRDefault="0013335A" w:rsidP="0013335A">
      <w:pPr>
        <w:numPr>
          <w:ilvl w:val="0"/>
          <w:numId w:val="3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Особое внимание при тестировании уделяется периоду «перехлеста»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overlap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period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): в течение короткого времени старый ключ остается валидным, что позволяет корректно завершить уже обрабатываемые транзакции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in-flight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requests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и избежать обрывов соединения.</w:t>
      </w:r>
    </w:p>
    <w:p w14:paraId="26CAF4CC" w14:textId="77777777" w:rsidR="0013335A" w:rsidRPr="0013335A" w:rsidRDefault="0013335A" w:rsidP="0013335A">
      <w:pPr>
        <w:numPr>
          <w:ilvl w:val="0"/>
          <w:numId w:val="3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После завершения периода перехлеста происходит проверка метрик: система убеждается, что весь трафик идет по новому ключу, после чего старый секрет окончательно удаляется.</w:t>
      </w:r>
    </w:p>
    <w:p w14:paraId="531DF4C0" w14:textId="4E4CA9BE" w:rsid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по главе:</w:t>
      </w: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Проведенный анализ безопасности подтверждает, что разработанная архитектура полностью устраняет риски прямого использования мастер-ключей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Комбинация паттерна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Backend-for-Frontend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динамических JWT-токенов с ограниченными правами (POLP), жесткого Rate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поведенческого мониторинга создает надежную эшелонированную защиту, способную превентивно реагировать на инциденты.</w:t>
      </w:r>
    </w:p>
    <w:p w14:paraId="6E18B623" w14:textId="77777777" w:rsidR="0013335A" w:rsidRDefault="0013335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C0D0A32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7. Заключение</w:t>
      </w:r>
    </w:p>
    <w:p w14:paraId="4B4D0E75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дипломной работы была успешно решена актуальная задача обеспечения информационной безопасности при интеграции ERP-системы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внешними сервисами. Проведенный анализ показал, что традиционная практика предоставления прямого доступа к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iikoCloud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и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iikoFront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 использованием статических долгоживущих ключей (</w:t>
      </w:r>
      <w:proofErr w:type="spellStart"/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apiLogin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несет критические риски, включая перехват учетных данных,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хардкодинг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исходном коде и использование избыточных привилегий.</w:t>
      </w:r>
    </w:p>
    <w:p w14:paraId="663086BA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Ответом на эти вызовы стала разработка и проектирование архитектуры шлюза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iiko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Secure API Gateway (ISAG) — доверенного промежуточного слоя (API Management Layer), который полностью изолирует внутреннюю инфраструктуру платформы от внешних потребителей.</w:t>
      </w:r>
    </w:p>
    <w:p w14:paraId="6EAD80CF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результаты работы:</w:t>
      </w:r>
    </w:p>
    <w:p w14:paraId="11336CFA" w14:textId="77777777" w:rsidR="0013335A" w:rsidRPr="0013335A" w:rsidRDefault="0013335A" w:rsidP="0013335A">
      <w:pPr>
        <w:numPr>
          <w:ilvl w:val="0"/>
          <w:numId w:val="3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Изоляция секретов: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Разработанная архитектура обеспечивает полную изоляцию мастер-ключей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iiko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от внешних сервисов и прикладного кода. Благодаря модулю управления секретами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Vault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Module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), ключи надежно зашифрованы алгоритмом AES-256 «в покое», а для доступа используется механизм «динамических секретов», при котором адаптер получает ключ в оперативную память исключительно на время транзакции.</w:t>
      </w:r>
    </w:p>
    <w:p w14:paraId="7CE87C52" w14:textId="77777777" w:rsidR="0013335A" w:rsidRPr="0013335A" w:rsidRDefault="0013335A" w:rsidP="0013335A">
      <w:pPr>
        <w:numPr>
          <w:ilvl w:val="0"/>
          <w:numId w:val="3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Переход на кратковременные токены: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Осуществлен отказ от передачи статических ключей на сторону клиента. Внедрен паттерн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Backend-for-Frontend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 использованием стандарта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OAuth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2.0 (включая расширение PKCE) и JWT-токенов, подписанных алгоритмом RS256.</w:t>
      </w:r>
    </w:p>
    <w:p w14:paraId="7DF65D42" w14:textId="77777777" w:rsidR="0013335A" w:rsidRPr="0013335A" w:rsidRDefault="0013335A" w:rsidP="0013335A">
      <w:pPr>
        <w:numPr>
          <w:ilvl w:val="0"/>
          <w:numId w:val="3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Реализация принципа минимальных привилегий (POLP):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Права доступа для внешних систем жестко сегментированы с помощью ролевой модели (RBAC). Использование разрешений </w:t>
      </w:r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PROXY_READ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и </w:t>
      </w:r>
      <w:r w:rsidRPr="0013335A">
        <w:rPr>
          <w:rFonts w:ascii="Courier New" w:eastAsia="Times New Roman" w:hAnsi="Courier New" w:cs="Courier New"/>
          <w:color w:val="C4C7C5"/>
          <w:sz w:val="20"/>
          <w:szCs w:val="20"/>
          <w:lang w:eastAsia="ru-RU"/>
        </w:rPr>
        <w:t>PROXY_WRITE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гарантирует, что каждый токен обладает только необходимым минимумом прав, что существенно сужает поверхность атаки в случае его компрометации.</w:t>
      </w:r>
    </w:p>
    <w:p w14:paraId="6F649666" w14:textId="77777777" w:rsidR="0013335A" w:rsidRPr="0013335A" w:rsidRDefault="0013335A" w:rsidP="0013335A">
      <w:pPr>
        <w:numPr>
          <w:ilvl w:val="0"/>
          <w:numId w:val="3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Эшелонированная сетевая защита: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На уровне Edge Layer внедрены строгие лимиты трафика (Rate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Limiting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: 10 запросов в минуту для аутентификации и 50 для бизнес-операций), а также реализована фильтрация по белым спискам IP-адресов (IP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Whitelisting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).</w:t>
      </w:r>
    </w:p>
    <w:p w14:paraId="00EAB6C7" w14:textId="77777777" w:rsidR="0013335A" w:rsidRPr="0013335A" w:rsidRDefault="0013335A" w:rsidP="0013335A">
      <w:pPr>
        <w:numPr>
          <w:ilvl w:val="0"/>
          <w:numId w:val="3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ru-RU"/>
        </w:rPr>
        <w:t>Автоматизация жизненного цикла и аудит:</w:t>
      </w: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Система автоматизирует управление секретами, включая регулярную 90-дневную ротацию ключей с периодом перехлеста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overlap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). Интегрированный Sentinel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Module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обеспечивает непрерывный проактивный мониторинг, собирая глубокий контекст запросов (включая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Correlation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ID) для выявления аномалий, таких как перебор идентификаторов или всплески активности.</w:t>
      </w:r>
    </w:p>
    <w:p w14:paraId="47729D2D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значимость и перспективы развития</w:t>
      </w: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подтвердило, что созданная система ISAG нивелирует риски прямого использования мастер-ключей и обеспечивает высокую отказоустойчивость за счет асинхронной обработки и паттерна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Circuit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Breaker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Внедрение данной архитектуры рекомендуется для ресторанных сетей и ИТ-интеграторов сферы </w:t>
      </w:r>
      <w:proofErr w:type="spellStart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HoReCa</w:t>
      </w:r>
      <w:proofErr w:type="spellEnd"/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стремящихся соответствовать высоким корпоративным стандартам информационной безопасности и минимизировать финансовые и репутационные риски.</w:t>
      </w:r>
    </w:p>
    <w:p w14:paraId="130499A0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Дальнейшее развитие спроектированной системы предполагает расширение ее функционала:</w:t>
      </w:r>
    </w:p>
    <w:p w14:paraId="328638A3" w14:textId="77777777" w:rsidR="0013335A" w:rsidRPr="0013335A" w:rsidRDefault="0013335A" w:rsidP="0013335A">
      <w:pPr>
        <w:numPr>
          <w:ilvl w:val="0"/>
          <w:numId w:val="3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Внедрение реляционной базы данных для более гибкого управления учетными записями клиентов и реализация механизма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refresh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-токенов.</w:t>
      </w:r>
    </w:p>
    <w:p w14:paraId="623790D1" w14:textId="77777777" w:rsidR="0013335A" w:rsidRPr="0013335A" w:rsidRDefault="0013335A" w:rsidP="0013335A">
      <w:pPr>
        <w:numPr>
          <w:ilvl w:val="0"/>
          <w:numId w:val="3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Полная контейнеризация решения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Docker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для упрощения процессов развертывания в рамках CI/CD.</w:t>
      </w:r>
    </w:p>
    <w:p w14:paraId="08BB8655" w14:textId="77777777" w:rsidR="0013335A" w:rsidRPr="0013335A" w:rsidRDefault="0013335A" w:rsidP="0013335A">
      <w:pPr>
        <w:numPr>
          <w:ilvl w:val="0"/>
          <w:numId w:val="3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Интеграция с корпоративными IDP-системами (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Identity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 xml:space="preserve"> </w:t>
      </w:r>
      <w:proofErr w:type="spellStart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Providers</w:t>
      </w:r>
      <w:proofErr w:type="spellEnd"/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t>) для реализации сквозной авторизации (SSO) сотрудников.</w:t>
      </w:r>
    </w:p>
    <w:p w14:paraId="1D1D2DA4" w14:textId="77777777" w:rsidR="0013335A" w:rsidRPr="0013335A" w:rsidRDefault="0013335A" w:rsidP="0013335A">
      <w:pPr>
        <w:numPr>
          <w:ilvl w:val="0"/>
          <w:numId w:val="3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</w:pPr>
      <w:r w:rsidRPr="0013335A">
        <w:rPr>
          <w:rFonts w:ascii="Google Sans Text" w:eastAsia="Times New Roman" w:hAnsi="Google Sans Text" w:cs="Times New Roman"/>
          <w:color w:val="C7C7C7"/>
          <w:sz w:val="21"/>
          <w:szCs w:val="21"/>
          <w:lang w:eastAsia="ru-RU"/>
        </w:rPr>
        <w:lastRenderedPageBreak/>
        <w:t>Применение технологий искусственного интеллекта (AI) и машинного обучения для более точного проактивного блокирования сложных распределенных атак на API.</w:t>
      </w:r>
    </w:p>
    <w:p w14:paraId="036CC05A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3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поставленная цель исследования достигнута, а разработанная система управления безопасным API-доступом представляет собой готовое к практическому внедрению, масштабируемое и надежное решение.</w:t>
      </w:r>
    </w:p>
    <w:p w14:paraId="11AA535C" w14:textId="77777777" w:rsidR="0013335A" w:rsidRPr="0013335A" w:rsidRDefault="0013335A" w:rsidP="0013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998E2D" w14:textId="77777777" w:rsidR="00DC0749" w:rsidRPr="00DC0749" w:rsidRDefault="00DC0749" w:rsidP="00DC07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3E0A93" w14:textId="2F8949FE" w:rsidR="00F7416E" w:rsidRDefault="00217AE0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br/>
      </w:r>
    </w:p>
    <w:p w14:paraId="2C53CE19" w14:textId="77777777" w:rsidR="00F119E8" w:rsidRDefault="00F119E8">
      <w:pPr>
        <w:rPr>
          <w:rFonts w:ascii="Times New Roman" w:hAnsi="Times New Roman" w:cs="Times New Roman"/>
          <w:lang w:val="kk-KZ"/>
        </w:rPr>
      </w:pPr>
    </w:p>
    <w:p w14:paraId="44627426" w14:textId="77777777" w:rsidR="00F119E8" w:rsidRDefault="00F119E8">
      <w:pPr>
        <w:rPr>
          <w:rFonts w:ascii="Times New Roman" w:hAnsi="Times New Roman" w:cs="Times New Roman"/>
          <w:lang w:val="kk-KZ"/>
        </w:rPr>
      </w:pPr>
    </w:p>
    <w:p w14:paraId="585863C4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Задача выполнена! Мы успешно привели проект в соответствие с «9-стадийным конвейером безопасности».</w:t>
      </w:r>
    </w:p>
    <w:p w14:paraId="51F832BD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Что было сделано:</w:t>
      </w:r>
    </w:p>
    <w:p w14:paraId="39BF6303" w14:textId="77777777" w:rsidR="00F119E8" w:rsidRPr="00F119E8" w:rsidRDefault="00F119E8" w:rsidP="00F119E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 xml:space="preserve">Регистрация </w:t>
      </w:r>
      <w:proofErr w:type="spellStart"/>
      <w:r w:rsidRPr="00F119E8">
        <w:rPr>
          <w:rFonts w:ascii="Times New Roman" w:hAnsi="Times New Roman" w:cs="Times New Roman"/>
          <w:b/>
          <w:bCs/>
        </w:rPr>
        <w:t>Middlewares</w:t>
      </w:r>
      <w:proofErr w:type="spellEnd"/>
      <w:r w:rsidRPr="00F119E8">
        <w:rPr>
          <w:rFonts w:ascii="Times New Roman" w:hAnsi="Times New Roman" w:cs="Times New Roman"/>
          <w:b/>
          <w:bCs/>
        </w:rPr>
        <w:t xml:space="preserve"> (LIFO)</w:t>
      </w:r>
      <w:r w:rsidRPr="00F119E8">
        <w:rPr>
          <w:rFonts w:ascii="Times New Roman" w:hAnsi="Times New Roman" w:cs="Times New Roman"/>
        </w:rPr>
        <w:t>:</w:t>
      </w:r>
    </w:p>
    <w:p w14:paraId="7E464892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В app/main.py теперь строго соблюдается порядок регистрации. Стадии выстроены так, чтобы запрос проходил путь от внешнего слоя (</w:t>
      </w:r>
      <w:proofErr w:type="spellStart"/>
      <w:r w:rsidRPr="00F119E8">
        <w:rPr>
          <w:rFonts w:ascii="Times New Roman" w:hAnsi="Times New Roman" w:cs="Times New Roman"/>
        </w:rPr>
        <w:t>Stage</w:t>
      </w:r>
      <w:proofErr w:type="spellEnd"/>
      <w:r w:rsidRPr="00F119E8">
        <w:rPr>
          <w:rFonts w:ascii="Times New Roman" w:hAnsi="Times New Roman" w:cs="Times New Roman"/>
        </w:rPr>
        <w:t xml:space="preserve"> 1 / TLS) до самого внутреннего (</w:t>
      </w:r>
      <w:proofErr w:type="spellStart"/>
      <w:r w:rsidRPr="00F119E8">
        <w:rPr>
          <w:rFonts w:ascii="Times New Roman" w:hAnsi="Times New Roman" w:cs="Times New Roman"/>
        </w:rPr>
        <w:t>Stage</w:t>
      </w:r>
      <w:proofErr w:type="spellEnd"/>
      <w:r w:rsidRPr="00F119E8">
        <w:rPr>
          <w:rFonts w:ascii="Times New Roman" w:hAnsi="Times New Roman" w:cs="Times New Roman"/>
        </w:rPr>
        <w:t xml:space="preserve"> 9 / Response Filter).</w:t>
      </w:r>
    </w:p>
    <w:p w14:paraId="695B0B1D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Добавлены RequestSizeValidatorMiddleware и ResponseFilterMiddleware.</w:t>
      </w:r>
    </w:p>
    <w:p w14:paraId="64C63DF6" w14:textId="77777777" w:rsidR="00F119E8" w:rsidRPr="00F119E8" w:rsidRDefault="00F119E8" w:rsidP="00F119E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Защита от повторов (JTI)</w:t>
      </w:r>
      <w:r w:rsidRPr="00F119E8">
        <w:rPr>
          <w:rFonts w:ascii="Times New Roman" w:hAnsi="Times New Roman" w:cs="Times New Roman"/>
        </w:rPr>
        <w:t>:</w:t>
      </w:r>
    </w:p>
    <w:p w14:paraId="2443EBD2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Схемы:</w:t>
      </w:r>
      <w:r w:rsidRPr="00F119E8">
        <w:rPr>
          <w:rFonts w:ascii="Times New Roman" w:hAnsi="Times New Roman" w:cs="Times New Roman"/>
        </w:rPr>
        <w:t> В </w:t>
      </w:r>
      <w:proofErr w:type="spellStart"/>
      <w:r w:rsidRPr="00F119E8">
        <w:rPr>
          <w:rFonts w:ascii="Times New Roman" w:hAnsi="Times New Roman" w:cs="Times New Roman"/>
        </w:rPr>
        <w:t>TokenClaims</w:t>
      </w:r>
      <w:proofErr w:type="spellEnd"/>
      <w:r w:rsidRPr="00F119E8">
        <w:rPr>
          <w:rFonts w:ascii="Times New Roman" w:hAnsi="Times New Roman" w:cs="Times New Roman"/>
        </w:rPr>
        <w:t> добавлено обязательное поле </w:t>
      </w:r>
      <w:proofErr w:type="spellStart"/>
      <w:r w:rsidRPr="00F119E8">
        <w:rPr>
          <w:rFonts w:ascii="Times New Roman" w:hAnsi="Times New Roman" w:cs="Times New Roman"/>
        </w:rPr>
        <w:t>jti</w:t>
      </w:r>
      <w:proofErr w:type="spellEnd"/>
      <w:r w:rsidRPr="00F119E8">
        <w:rPr>
          <w:rFonts w:ascii="Times New Roman" w:hAnsi="Times New Roman" w:cs="Times New Roman"/>
        </w:rPr>
        <w:t>.</w:t>
      </w:r>
    </w:p>
    <w:p w14:paraId="5CBAAEE1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Генерация:</w:t>
      </w:r>
      <w:r w:rsidRPr="00F119E8">
        <w:rPr>
          <w:rFonts w:ascii="Times New Roman" w:hAnsi="Times New Roman" w:cs="Times New Roman"/>
        </w:rPr>
        <w:t> При выдаче токенов в app/api/auth.py теперь генерируется уникальный uuid4().</w:t>
      </w:r>
      <w:proofErr w:type="spellStart"/>
      <w:r w:rsidRPr="00F119E8">
        <w:rPr>
          <w:rFonts w:ascii="Times New Roman" w:hAnsi="Times New Roman" w:cs="Times New Roman"/>
        </w:rPr>
        <w:t>hex</w:t>
      </w:r>
      <w:proofErr w:type="spellEnd"/>
      <w:r w:rsidRPr="00F119E8">
        <w:rPr>
          <w:rFonts w:ascii="Times New Roman" w:hAnsi="Times New Roman" w:cs="Times New Roman"/>
        </w:rPr>
        <w:t>.</w:t>
      </w:r>
    </w:p>
    <w:p w14:paraId="00D3D48B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Валидация:</w:t>
      </w:r>
      <w:r w:rsidRPr="00F119E8">
        <w:rPr>
          <w:rFonts w:ascii="Times New Roman" w:hAnsi="Times New Roman" w:cs="Times New Roman"/>
        </w:rPr>
        <w:t> В app/security/jwt_validator.py реализована строгая проверка наличия </w:t>
      </w:r>
      <w:proofErr w:type="spellStart"/>
      <w:r w:rsidRPr="00F119E8">
        <w:rPr>
          <w:rFonts w:ascii="Times New Roman" w:hAnsi="Times New Roman" w:cs="Times New Roman"/>
        </w:rPr>
        <w:t>jti</w:t>
      </w:r>
      <w:proofErr w:type="spellEnd"/>
      <w:r w:rsidRPr="00F119E8">
        <w:rPr>
          <w:rFonts w:ascii="Times New Roman" w:hAnsi="Times New Roman" w:cs="Times New Roman"/>
        </w:rPr>
        <w:t>. Токены без этого идентификатора отклоняются (</w:t>
      </w:r>
      <w:proofErr w:type="spellStart"/>
      <w:r w:rsidRPr="00F119E8">
        <w:rPr>
          <w:rFonts w:ascii="Times New Roman" w:hAnsi="Times New Roman" w:cs="Times New Roman"/>
        </w:rPr>
        <w:t>Fail-Closed</w:t>
      </w:r>
      <w:proofErr w:type="spellEnd"/>
      <w:r w:rsidRPr="00F119E8">
        <w:rPr>
          <w:rFonts w:ascii="Times New Roman" w:hAnsi="Times New Roman" w:cs="Times New Roman"/>
        </w:rPr>
        <w:t>).</w:t>
      </w:r>
    </w:p>
    <w:p w14:paraId="598D9410" w14:textId="77777777" w:rsidR="00F119E8" w:rsidRPr="00F119E8" w:rsidRDefault="00F119E8" w:rsidP="00F119E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Исправления и стабильность</w:t>
      </w:r>
      <w:r w:rsidRPr="00F119E8">
        <w:rPr>
          <w:rFonts w:ascii="Times New Roman" w:hAnsi="Times New Roman" w:cs="Times New Roman"/>
        </w:rPr>
        <w:t>:</w:t>
      </w:r>
    </w:p>
    <w:p w14:paraId="2776132A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proofErr w:type="spellStart"/>
      <w:r w:rsidRPr="00F119E8">
        <w:rPr>
          <w:rFonts w:ascii="Times New Roman" w:hAnsi="Times New Roman" w:cs="Times New Roman"/>
        </w:rPr>
        <w:t>Middleware</w:t>
      </w:r>
      <w:proofErr w:type="spellEnd"/>
      <w:r w:rsidRPr="00F119E8">
        <w:rPr>
          <w:rFonts w:ascii="Times New Roman" w:hAnsi="Times New Roman" w:cs="Times New Roman"/>
        </w:rPr>
        <w:t xml:space="preserve"> теперь возвращают </w:t>
      </w:r>
      <w:proofErr w:type="spellStart"/>
      <w:r w:rsidRPr="00F119E8">
        <w:rPr>
          <w:rFonts w:ascii="Times New Roman" w:hAnsi="Times New Roman" w:cs="Times New Roman"/>
        </w:rPr>
        <w:t>JSONResponse</w:t>
      </w:r>
      <w:proofErr w:type="spellEnd"/>
      <w:r w:rsidRPr="00F119E8">
        <w:rPr>
          <w:rFonts w:ascii="Times New Roman" w:hAnsi="Times New Roman" w:cs="Times New Roman"/>
        </w:rPr>
        <w:t> напрямую вместо вызова </w:t>
      </w:r>
      <w:proofErr w:type="spellStart"/>
      <w:r w:rsidRPr="00F119E8">
        <w:rPr>
          <w:rFonts w:ascii="Times New Roman" w:hAnsi="Times New Roman" w:cs="Times New Roman"/>
        </w:rPr>
        <w:t>HTTPException</w:t>
      </w:r>
      <w:proofErr w:type="spellEnd"/>
      <w:r w:rsidRPr="00F119E8">
        <w:rPr>
          <w:rFonts w:ascii="Times New Roman" w:hAnsi="Times New Roman" w:cs="Times New Roman"/>
        </w:rPr>
        <w:t xml:space="preserve">, что гарантирует их корректную обработку внутри конвейера </w:t>
      </w:r>
      <w:proofErr w:type="spellStart"/>
      <w:r w:rsidRPr="00F119E8">
        <w:rPr>
          <w:rFonts w:ascii="Times New Roman" w:hAnsi="Times New Roman" w:cs="Times New Roman"/>
        </w:rPr>
        <w:t>FastAPI</w:t>
      </w:r>
      <w:proofErr w:type="spellEnd"/>
      <w:r w:rsidRPr="00F119E8">
        <w:rPr>
          <w:rFonts w:ascii="Times New Roman" w:hAnsi="Times New Roman" w:cs="Times New Roman"/>
        </w:rPr>
        <w:t xml:space="preserve"> без «проброса» на уровень ASGI-сервера.</w:t>
      </w:r>
    </w:p>
    <w:p w14:paraId="77CA0008" w14:textId="77777777" w:rsidR="00F119E8" w:rsidRPr="00F119E8" w:rsidRDefault="00F119E8" w:rsidP="00F119E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Тестирование</w:t>
      </w:r>
      <w:r w:rsidRPr="00F119E8">
        <w:rPr>
          <w:rFonts w:ascii="Times New Roman" w:hAnsi="Times New Roman" w:cs="Times New Roman"/>
        </w:rPr>
        <w:t>:</w:t>
      </w:r>
    </w:p>
    <w:p w14:paraId="1B702194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  <w:lang w:val="en-US"/>
        </w:rPr>
      </w:pPr>
      <w:r w:rsidRPr="00F119E8">
        <w:rPr>
          <w:rFonts w:ascii="Times New Roman" w:hAnsi="Times New Roman" w:cs="Times New Roman"/>
        </w:rPr>
        <w:t>Обновлена</w:t>
      </w:r>
      <w:r w:rsidRPr="00F119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19E8">
        <w:rPr>
          <w:rFonts w:ascii="Times New Roman" w:hAnsi="Times New Roman" w:cs="Times New Roman"/>
        </w:rPr>
        <w:t>фикстура</w:t>
      </w:r>
      <w:proofErr w:type="spellEnd"/>
      <w:r w:rsidRPr="00F119E8">
        <w:rPr>
          <w:rFonts w:ascii="Times New Roman" w:hAnsi="Times New Roman" w:cs="Times New Roman"/>
          <w:lang w:val="en-US"/>
        </w:rPr>
        <w:t> </w:t>
      </w:r>
      <w:proofErr w:type="spellStart"/>
      <w:r w:rsidRPr="00F119E8">
        <w:rPr>
          <w:rFonts w:ascii="Times New Roman" w:hAnsi="Times New Roman" w:cs="Times New Roman"/>
          <w:lang w:val="en-US"/>
        </w:rPr>
        <w:t>make_token</w:t>
      </w:r>
      <w:proofErr w:type="spellEnd"/>
      <w:r w:rsidRPr="00F119E8">
        <w:rPr>
          <w:rFonts w:ascii="Times New Roman" w:hAnsi="Times New Roman" w:cs="Times New Roman"/>
          <w:lang w:val="en-US"/>
        </w:rPr>
        <w:t> </w:t>
      </w:r>
      <w:r w:rsidRPr="00F119E8">
        <w:rPr>
          <w:rFonts w:ascii="Times New Roman" w:hAnsi="Times New Roman" w:cs="Times New Roman"/>
        </w:rPr>
        <w:t>в</w:t>
      </w:r>
      <w:r w:rsidRPr="00F119E8">
        <w:rPr>
          <w:rFonts w:ascii="Times New Roman" w:hAnsi="Times New Roman" w:cs="Times New Roman"/>
          <w:lang w:val="en-US"/>
        </w:rPr>
        <w:t> tests/conftest.py.</w:t>
      </w:r>
    </w:p>
    <w:p w14:paraId="37C4E92F" w14:textId="77777777" w:rsidR="00F119E8" w:rsidRPr="00F119E8" w:rsidRDefault="00F119E8" w:rsidP="00F119E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Создан новый набор тестов tests/test_pipeline_hardening.py для проверки обязательности </w:t>
      </w:r>
      <w:proofErr w:type="spellStart"/>
      <w:r w:rsidRPr="00F119E8">
        <w:rPr>
          <w:rFonts w:ascii="Times New Roman" w:hAnsi="Times New Roman" w:cs="Times New Roman"/>
        </w:rPr>
        <w:t>jti</w:t>
      </w:r>
      <w:proofErr w:type="spellEnd"/>
      <w:r w:rsidRPr="00F119E8">
        <w:rPr>
          <w:rFonts w:ascii="Times New Roman" w:hAnsi="Times New Roman" w:cs="Times New Roman"/>
        </w:rPr>
        <w:t>, фильтрации заголовков ответа и ограничения размера запроса.</w:t>
      </w:r>
    </w:p>
    <w:p w14:paraId="18326F51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Результаты тестов:</w:t>
      </w:r>
    </w:p>
    <w:p w14:paraId="61E53597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Все </w:t>
      </w:r>
      <w:r w:rsidRPr="00F119E8">
        <w:rPr>
          <w:rFonts w:ascii="Times New Roman" w:hAnsi="Times New Roman" w:cs="Times New Roman"/>
          <w:b/>
          <w:bCs/>
        </w:rPr>
        <w:t>42 теста</w:t>
      </w:r>
      <w:r w:rsidRPr="00F119E8">
        <w:rPr>
          <w:rFonts w:ascii="Times New Roman" w:hAnsi="Times New Roman" w:cs="Times New Roman"/>
        </w:rPr>
        <w:t xml:space="preserve"> (39 старых + 3 новых на </w:t>
      </w:r>
      <w:proofErr w:type="spellStart"/>
      <w:r w:rsidRPr="00F119E8">
        <w:rPr>
          <w:rFonts w:ascii="Times New Roman" w:hAnsi="Times New Roman" w:cs="Times New Roman"/>
        </w:rPr>
        <w:t>hardening</w:t>
      </w:r>
      <w:proofErr w:type="spellEnd"/>
      <w:r w:rsidRPr="00F119E8">
        <w:rPr>
          <w:rFonts w:ascii="Times New Roman" w:hAnsi="Times New Roman" w:cs="Times New Roman"/>
        </w:rPr>
        <w:t>) прошли успешно со 100% результатом.</w:t>
      </w:r>
    </w:p>
    <w:p w14:paraId="3145C06B" w14:textId="77777777" w:rsidR="00F119E8" w:rsidRPr="00F119E8" w:rsidRDefault="00F119E8" w:rsidP="00F119E8">
      <w:pPr>
        <w:rPr>
          <w:rFonts w:ascii="Times New Roman" w:hAnsi="Times New Roman" w:cs="Times New Roman"/>
          <w:lang w:val="en-US"/>
        </w:rPr>
      </w:pPr>
      <w:r w:rsidRPr="00F119E8">
        <w:rPr>
          <w:rFonts w:ascii="Times New Roman" w:hAnsi="Times New Roman" w:cs="Times New Roman"/>
          <w:lang w:val="en-US"/>
        </w:rPr>
        <w:t>text</w:t>
      </w:r>
    </w:p>
    <w:p w14:paraId="5BF38530" w14:textId="77777777" w:rsidR="00F119E8" w:rsidRPr="00F119E8" w:rsidRDefault="00F119E8" w:rsidP="00F119E8">
      <w:pPr>
        <w:rPr>
          <w:rFonts w:ascii="Times New Roman" w:hAnsi="Times New Roman" w:cs="Times New Roman"/>
          <w:lang w:val="en-US"/>
        </w:rPr>
      </w:pPr>
      <w:r w:rsidRPr="00F119E8">
        <w:rPr>
          <w:rFonts w:ascii="Times New Roman" w:hAnsi="Times New Roman" w:cs="Times New Roman"/>
          <w:lang w:val="en-US"/>
        </w:rPr>
        <w:t>======================= 42 passed, 72 warnings in 7.20s =======================</w:t>
      </w:r>
    </w:p>
    <w:p w14:paraId="284964BF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Подробности и порядок прохождения стадий зафиксированы в walkthrough.md. Проект теперь полностью соответствует архитектурным требованиям конвейера безопасности.</w:t>
      </w:r>
    </w:p>
    <w:p w14:paraId="2A33901B" w14:textId="77777777" w:rsidR="00F119E8" w:rsidRPr="00F119E8" w:rsidRDefault="00F119E8" w:rsidP="00F119E8">
      <w:pPr>
        <w:rPr>
          <w:rFonts w:ascii="Times New Roman" w:hAnsi="Times New Roman" w:cs="Times New Roman"/>
          <w:lang w:val="en-US"/>
        </w:rPr>
      </w:pPr>
      <w:r w:rsidRPr="00F119E8">
        <w:rPr>
          <w:rFonts w:ascii="Times New Roman" w:hAnsi="Times New Roman" w:cs="Times New Roman"/>
        </w:rPr>
        <w:lastRenderedPageBreak/>
        <w:t>Ядро безопасности полностью готово и протестировано. Переходим</w:t>
      </w:r>
      <w:r w:rsidRPr="00F119E8">
        <w:rPr>
          <w:rFonts w:ascii="Times New Roman" w:hAnsi="Times New Roman" w:cs="Times New Roman"/>
          <w:lang w:val="en-US"/>
        </w:rPr>
        <w:t xml:space="preserve"> </w:t>
      </w:r>
      <w:r w:rsidRPr="00F119E8">
        <w:rPr>
          <w:rFonts w:ascii="Times New Roman" w:hAnsi="Times New Roman" w:cs="Times New Roman"/>
        </w:rPr>
        <w:t>к</w:t>
      </w:r>
      <w:r w:rsidRPr="00F119E8">
        <w:rPr>
          <w:rFonts w:ascii="Times New Roman" w:hAnsi="Times New Roman" w:cs="Times New Roman"/>
          <w:lang w:val="en-US"/>
        </w:rPr>
        <w:t xml:space="preserve"> </w:t>
      </w:r>
      <w:r w:rsidRPr="00F119E8">
        <w:rPr>
          <w:rFonts w:ascii="Times New Roman" w:hAnsi="Times New Roman" w:cs="Times New Roman"/>
          <w:b/>
          <w:bCs/>
        </w:rPr>
        <w:t>Фазе</w:t>
      </w:r>
      <w:r w:rsidRPr="00F119E8">
        <w:rPr>
          <w:rFonts w:ascii="Times New Roman" w:hAnsi="Times New Roman" w:cs="Times New Roman"/>
          <w:b/>
          <w:bCs/>
          <w:lang w:val="en-US"/>
        </w:rPr>
        <w:t xml:space="preserve"> 2: DevOps and Containerization</w:t>
      </w:r>
      <w:r w:rsidRPr="00F119E8">
        <w:rPr>
          <w:rFonts w:ascii="Times New Roman" w:hAnsi="Times New Roman" w:cs="Times New Roman"/>
          <w:lang w:val="en-US"/>
        </w:rPr>
        <w:t>.</w:t>
      </w:r>
    </w:p>
    <w:p w14:paraId="172C2371" w14:textId="77777777" w:rsidR="00F119E8" w:rsidRPr="00F119E8" w:rsidRDefault="00F119E8" w:rsidP="00F119E8">
      <w:p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Твоя задача — подготовить инфраструктурные файлы для проекта. Строго соблюдай требования безопасности:</w:t>
      </w:r>
    </w:p>
    <w:p w14:paraId="13587268" w14:textId="77777777" w:rsidR="00F119E8" w:rsidRPr="00F119E8" w:rsidRDefault="00F119E8" w:rsidP="00F119E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F119E8">
        <w:rPr>
          <w:rFonts w:ascii="Times New Roman" w:hAnsi="Times New Roman" w:cs="Times New Roman"/>
          <w:b/>
          <w:bCs/>
        </w:rPr>
        <w:t>backend</w:t>
      </w:r>
      <w:proofErr w:type="spellEnd"/>
      <w:r w:rsidRPr="00F119E8">
        <w:rPr>
          <w:rFonts w:ascii="Times New Roman" w:hAnsi="Times New Roman" w:cs="Times New Roman"/>
          <w:b/>
          <w:bCs/>
        </w:rPr>
        <w:t>/</w:t>
      </w:r>
      <w:proofErr w:type="spellStart"/>
      <w:r w:rsidRPr="00F119E8">
        <w:rPr>
          <w:rFonts w:ascii="Times New Roman" w:hAnsi="Times New Roman" w:cs="Times New Roman"/>
          <w:b/>
          <w:bCs/>
        </w:rPr>
        <w:t>Dockerfile</w:t>
      </w:r>
      <w:proofErr w:type="spellEnd"/>
      <w:r w:rsidRPr="00F119E8">
        <w:rPr>
          <w:rFonts w:ascii="Times New Roman" w:hAnsi="Times New Roman" w:cs="Times New Roman"/>
        </w:rPr>
        <w:t>:</w:t>
      </w:r>
    </w:p>
    <w:p w14:paraId="4329B6C7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 xml:space="preserve">Используй </w:t>
      </w:r>
      <w:proofErr w:type="spellStart"/>
      <w:r w:rsidRPr="00F119E8">
        <w:rPr>
          <w:rFonts w:ascii="Times New Roman" w:hAnsi="Times New Roman" w:cs="Times New Roman"/>
        </w:rPr>
        <w:t>multi-stage</w:t>
      </w:r>
      <w:proofErr w:type="spellEnd"/>
      <w:r w:rsidRPr="00F119E8">
        <w:rPr>
          <w:rFonts w:ascii="Times New Roman" w:hAnsi="Times New Roman" w:cs="Times New Roman"/>
        </w:rPr>
        <w:t xml:space="preserve"> сборку (отдельный этап для установки зависимостей, отдельный — для запуска), чтобы финальный образ был максимально легким и не содержал утилит сборки.</w:t>
      </w:r>
    </w:p>
    <w:p w14:paraId="3255D692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Критично:</w:t>
      </w:r>
      <w:r w:rsidRPr="00F119E8">
        <w:rPr>
          <w:rFonts w:ascii="Times New Roman" w:hAnsi="Times New Roman" w:cs="Times New Roman"/>
        </w:rPr>
        <w:t xml:space="preserve"> Приложение внутри контейнера должно работать от имени </w:t>
      </w:r>
      <w:proofErr w:type="spellStart"/>
      <w:r w:rsidRPr="00F119E8">
        <w:rPr>
          <w:rFonts w:ascii="Times New Roman" w:hAnsi="Times New Roman" w:cs="Times New Roman"/>
        </w:rPr>
        <w:t>non-root</w:t>
      </w:r>
      <w:proofErr w:type="spellEnd"/>
      <w:r w:rsidRPr="00F119E8">
        <w:rPr>
          <w:rFonts w:ascii="Times New Roman" w:hAnsi="Times New Roman" w:cs="Times New Roman"/>
        </w:rPr>
        <w:t xml:space="preserve"> пользователя (например, создай группу и пользователя </w:t>
      </w:r>
      <w:proofErr w:type="spellStart"/>
      <w:r w:rsidRPr="00F119E8">
        <w:rPr>
          <w:rFonts w:ascii="Times New Roman" w:hAnsi="Times New Roman" w:cs="Times New Roman"/>
        </w:rPr>
        <w:t>gatewayuser</w:t>
      </w:r>
      <w:proofErr w:type="spellEnd"/>
      <w:r w:rsidRPr="00F119E8">
        <w:rPr>
          <w:rFonts w:ascii="Times New Roman" w:hAnsi="Times New Roman" w:cs="Times New Roman"/>
        </w:rPr>
        <w:t>).</w:t>
      </w:r>
    </w:p>
    <w:p w14:paraId="2215768F" w14:textId="77777777" w:rsidR="00F119E8" w:rsidRPr="00F119E8" w:rsidRDefault="00F119E8" w:rsidP="00F119E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F119E8">
        <w:rPr>
          <w:rFonts w:ascii="Times New Roman" w:hAnsi="Times New Roman" w:cs="Times New Roman"/>
          <w:b/>
          <w:bCs/>
        </w:rPr>
        <w:t>docker-compose.yml</w:t>
      </w:r>
      <w:proofErr w:type="spellEnd"/>
      <w:r w:rsidRPr="00F119E8">
        <w:rPr>
          <w:rFonts w:ascii="Times New Roman" w:hAnsi="Times New Roman" w:cs="Times New Roman"/>
          <w:b/>
          <w:bCs/>
        </w:rPr>
        <w:t xml:space="preserve"> (в корне проекта)</w:t>
      </w:r>
      <w:r w:rsidRPr="00F119E8">
        <w:rPr>
          <w:rFonts w:ascii="Times New Roman" w:hAnsi="Times New Roman" w:cs="Times New Roman"/>
        </w:rPr>
        <w:t>:</w:t>
      </w:r>
    </w:p>
    <w:p w14:paraId="2C72056C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Настрой сервис для нашего шлюза.</w:t>
      </w:r>
    </w:p>
    <w:p w14:paraId="2D46BFED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Пробрось нужные порты и подключи .</w:t>
      </w:r>
      <w:proofErr w:type="spellStart"/>
      <w:r w:rsidRPr="00F119E8">
        <w:rPr>
          <w:rFonts w:ascii="Times New Roman" w:hAnsi="Times New Roman" w:cs="Times New Roman"/>
        </w:rPr>
        <w:t>env</w:t>
      </w:r>
      <w:proofErr w:type="spellEnd"/>
      <w:r w:rsidRPr="00F119E8">
        <w:rPr>
          <w:rFonts w:ascii="Times New Roman" w:hAnsi="Times New Roman" w:cs="Times New Roman"/>
        </w:rPr>
        <w:t xml:space="preserve"> файл.</w:t>
      </w:r>
    </w:p>
    <w:p w14:paraId="0E3DA9B6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  <w:b/>
          <w:bCs/>
        </w:rPr>
        <w:t>Критично:</w:t>
      </w:r>
      <w:r w:rsidRPr="00F119E8">
        <w:rPr>
          <w:rFonts w:ascii="Times New Roman" w:hAnsi="Times New Roman" w:cs="Times New Roman"/>
        </w:rPr>
        <w:t xml:space="preserve"> В целях защиты от </w:t>
      </w:r>
      <w:proofErr w:type="spellStart"/>
      <w:r w:rsidRPr="00F119E8">
        <w:rPr>
          <w:rFonts w:ascii="Times New Roman" w:hAnsi="Times New Roman" w:cs="Times New Roman"/>
        </w:rPr>
        <w:t>DoS</w:t>
      </w:r>
      <w:proofErr w:type="spellEnd"/>
      <w:r w:rsidRPr="00F119E8">
        <w:rPr>
          <w:rFonts w:ascii="Times New Roman" w:hAnsi="Times New Roman" w:cs="Times New Roman"/>
        </w:rPr>
        <w:t xml:space="preserve">-атак (Resource </w:t>
      </w:r>
      <w:proofErr w:type="spellStart"/>
      <w:r w:rsidRPr="00F119E8">
        <w:rPr>
          <w:rFonts w:ascii="Times New Roman" w:hAnsi="Times New Roman" w:cs="Times New Roman"/>
        </w:rPr>
        <w:t>Exhaustion</w:t>
      </w:r>
      <w:proofErr w:type="spellEnd"/>
      <w:r w:rsidRPr="00F119E8">
        <w:rPr>
          <w:rFonts w:ascii="Times New Roman" w:hAnsi="Times New Roman" w:cs="Times New Roman"/>
        </w:rPr>
        <w:t xml:space="preserve">) обязательно задай жесткие лимиты на ресурсы (CPU и RAM) через блок </w:t>
      </w:r>
      <w:proofErr w:type="spellStart"/>
      <w:r w:rsidRPr="00F119E8">
        <w:rPr>
          <w:rFonts w:ascii="Times New Roman" w:hAnsi="Times New Roman" w:cs="Times New Roman"/>
        </w:rPr>
        <w:t>deploy.resources</w:t>
      </w:r>
      <w:proofErr w:type="spellEnd"/>
      <w:r w:rsidRPr="00F119E8">
        <w:rPr>
          <w:rFonts w:ascii="Times New Roman" w:hAnsi="Times New Roman" w:cs="Times New Roman"/>
        </w:rPr>
        <w:t>.</w:t>
      </w:r>
    </w:p>
    <w:p w14:paraId="6EA470F3" w14:textId="77777777" w:rsidR="00F119E8" w:rsidRPr="00F119E8" w:rsidRDefault="00F119E8" w:rsidP="00F119E8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119E8">
        <w:rPr>
          <w:rFonts w:ascii="Times New Roman" w:hAnsi="Times New Roman" w:cs="Times New Roman"/>
        </w:rPr>
        <w:t>Смонтируй папку с RSA-ключами (</w:t>
      </w:r>
      <w:proofErr w:type="spellStart"/>
      <w:r w:rsidRPr="00F119E8">
        <w:rPr>
          <w:rFonts w:ascii="Times New Roman" w:hAnsi="Times New Roman" w:cs="Times New Roman"/>
        </w:rPr>
        <w:t>keys</w:t>
      </w:r>
      <w:proofErr w:type="spellEnd"/>
      <w:r w:rsidRPr="00F119E8">
        <w:rPr>
          <w:rFonts w:ascii="Times New Roman" w:hAnsi="Times New Roman" w:cs="Times New Roman"/>
        </w:rPr>
        <w:t xml:space="preserve">/) в режиме </w:t>
      </w:r>
      <w:r w:rsidRPr="00F119E8">
        <w:rPr>
          <w:rFonts w:ascii="Times New Roman" w:hAnsi="Times New Roman" w:cs="Times New Roman"/>
          <w:i/>
          <w:iCs/>
        </w:rPr>
        <w:t>только чтение</w:t>
      </w:r>
      <w:r w:rsidRPr="00F119E8">
        <w:rPr>
          <w:rFonts w:ascii="Times New Roman" w:hAnsi="Times New Roman" w:cs="Times New Roman"/>
        </w:rPr>
        <w:t xml:space="preserve"> (:</w:t>
      </w:r>
      <w:proofErr w:type="spellStart"/>
      <w:r w:rsidRPr="00F119E8">
        <w:rPr>
          <w:rFonts w:ascii="Times New Roman" w:hAnsi="Times New Roman" w:cs="Times New Roman"/>
        </w:rPr>
        <w:t>ro</w:t>
      </w:r>
      <w:proofErr w:type="spellEnd"/>
      <w:r w:rsidRPr="00F119E8">
        <w:rPr>
          <w:rFonts w:ascii="Times New Roman" w:hAnsi="Times New Roman" w:cs="Times New Roman"/>
        </w:rPr>
        <w:t>), чтобы при гипотетическом взломе контейнера ключи нельзя было изменить.</w:t>
      </w:r>
    </w:p>
    <w:p w14:paraId="7933162F" w14:textId="77777777" w:rsidR="007B474C" w:rsidRPr="007B474C" w:rsidRDefault="007B474C" w:rsidP="007B474C">
      <w:p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</w:rPr>
        <w:t>Инфраструктурные файлы готовы и проверены! Фаза 2 (</w:t>
      </w:r>
      <w:proofErr w:type="spellStart"/>
      <w:r w:rsidRPr="007B474C">
        <w:rPr>
          <w:rFonts w:ascii="Times New Roman" w:hAnsi="Times New Roman" w:cs="Times New Roman"/>
        </w:rPr>
        <w:t>DevOps</w:t>
      </w:r>
      <w:proofErr w:type="spellEnd"/>
      <w:r w:rsidRPr="007B474C">
        <w:rPr>
          <w:rFonts w:ascii="Times New Roman" w:hAnsi="Times New Roman" w:cs="Times New Roman"/>
        </w:rPr>
        <w:t xml:space="preserve"> и контейнеризация) завершена в соответствии с вашими требованиями безопасности.</w:t>
      </w:r>
    </w:p>
    <w:p w14:paraId="37E6F905" w14:textId="77777777" w:rsidR="007B474C" w:rsidRPr="007B474C" w:rsidRDefault="007B474C" w:rsidP="007B474C">
      <w:p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</w:rPr>
        <w:t>Что подготовлено:</w:t>
      </w:r>
    </w:p>
    <w:p w14:paraId="32EBF6AE" w14:textId="77777777" w:rsidR="007B474C" w:rsidRPr="007B474C" w:rsidRDefault="007B474C" w:rsidP="007B474C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7B474C">
        <w:rPr>
          <w:rFonts w:ascii="Times New Roman" w:hAnsi="Times New Roman" w:cs="Times New Roman"/>
          <w:b/>
          <w:bCs/>
        </w:rPr>
        <w:t>backend</w:t>
      </w:r>
      <w:proofErr w:type="spellEnd"/>
      <w:r w:rsidRPr="007B474C">
        <w:rPr>
          <w:rFonts w:ascii="Times New Roman" w:hAnsi="Times New Roman" w:cs="Times New Roman"/>
          <w:b/>
          <w:bCs/>
        </w:rPr>
        <w:t>/</w:t>
      </w:r>
      <w:proofErr w:type="spellStart"/>
      <w:r w:rsidRPr="007B474C">
        <w:rPr>
          <w:rFonts w:ascii="Times New Roman" w:hAnsi="Times New Roman" w:cs="Times New Roman"/>
          <w:b/>
          <w:bCs/>
        </w:rPr>
        <w:t>Dockerfile</w:t>
      </w:r>
      <w:proofErr w:type="spellEnd"/>
      <w:r w:rsidRPr="007B474C">
        <w:rPr>
          <w:rFonts w:ascii="Times New Roman" w:hAnsi="Times New Roman" w:cs="Times New Roman"/>
        </w:rPr>
        <w:t>:</w:t>
      </w:r>
    </w:p>
    <w:p w14:paraId="21633E17" w14:textId="77777777" w:rsidR="007B474C" w:rsidRPr="007B474C" w:rsidRDefault="007B474C" w:rsidP="007B474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  <w:b/>
          <w:bCs/>
        </w:rPr>
        <w:t>Multi-</w:t>
      </w:r>
      <w:proofErr w:type="spellStart"/>
      <w:r w:rsidRPr="007B474C">
        <w:rPr>
          <w:rFonts w:ascii="Times New Roman" w:hAnsi="Times New Roman" w:cs="Times New Roman"/>
          <w:b/>
          <w:bCs/>
        </w:rPr>
        <w:t>stage</w:t>
      </w:r>
      <w:proofErr w:type="spellEnd"/>
      <w:r w:rsidRPr="007B474C">
        <w:rPr>
          <w:rFonts w:ascii="Times New Roman" w:hAnsi="Times New Roman" w:cs="Times New Roman"/>
          <w:b/>
          <w:bCs/>
        </w:rPr>
        <w:t xml:space="preserve"> сборка</w:t>
      </w:r>
      <w:r w:rsidRPr="007B474C">
        <w:rPr>
          <w:rFonts w:ascii="Times New Roman" w:hAnsi="Times New Roman" w:cs="Times New Roman"/>
        </w:rPr>
        <w:t xml:space="preserve">: Разделены этапы билда и </w:t>
      </w:r>
      <w:proofErr w:type="spellStart"/>
      <w:r w:rsidRPr="007B474C">
        <w:rPr>
          <w:rFonts w:ascii="Times New Roman" w:hAnsi="Times New Roman" w:cs="Times New Roman"/>
        </w:rPr>
        <w:t>рантайма</w:t>
      </w:r>
      <w:proofErr w:type="spellEnd"/>
      <w:r w:rsidRPr="007B474C">
        <w:rPr>
          <w:rFonts w:ascii="Times New Roman" w:hAnsi="Times New Roman" w:cs="Times New Roman"/>
        </w:rPr>
        <w:t>. Финальный образ максимально легкий (используется 3.12-slim) и не содержит компиляторов.</w:t>
      </w:r>
    </w:p>
    <w:p w14:paraId="7751B9C4" w14:textId="77777777" w:rsidR="007B474C" w:rsidRPr="007B474C" w:rsidRDefault="007B474C" w:rsidP="007B474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  <w:b/>
          <w:bCs/>
        </w:rPr>
        <w:t>Безопасный запуск</w:t>
      </w:r>
      <w:r w:rsidRPr="007B474C">
        <w:rPr>
          <w:rFonts w:ascii="Times New Roman" w:hAnsi="Times New Roman" w:cs="Times New Roman"/>
        </w:rPr>
        <w:t>: Шлюз запускается от имени пользователя </w:t>
      </w:r>
      <w:proofErr w:type="spellStart"/>
      <w:r w:rsidRPr="007B474C">
        <w:rPr>
          <w:rFonts w:ascii="Times New Roman" w:hAnsi="Times New Roman" w:cs="Times New Roman"/>
        </w:rPr>
        <w:t>gatewayuser</w:t>
      </w:r>
      <w:proofErr w:type="spellEnd"/>
      <w:r w:rsidRPr="007B474C">
        <w:rPr>
          <w:rFonts w:ascii="Times New Roman" w:hAnsi="Times New Roman" w:cs="Times New Roman"/>
        </w:rPr>
        <w:t xml:space="preserve"> (UID 1001). Запуск под </w:t>
      </w:r>
      <w:proofErr w:type="spellStart"/>
      <w:r w:rsidRPr="007B474C">
        <w:rPr>
          <w:rFonts w:ascii="Times New Roman" w:hAnsi="Times New Roman" w:cs="Times New Roman"/>
        </w:rPr>
        <w:t>root</w:t>
      </w:r>
      <w:proofErr w:type="spellEnd"/>
      <w:r w:rsidRPr="007B474C">
        <w:rPr>
          <w:rFonts w:ascii="Times New Roman" w:hAnsi="Times New Roman" w:cs="Times New Roman"/>
        </w:rPr>
        <w:t xml:space="preserve"> полностью исключен.</w:t>
      </w:r>
    </w:p>
    <w:p w14:paraId="15508400" w14:textId="77777777" w:rsidR="007B474C" w:rsidRPr="007B474C" w:rsidRDefault="007B474C" w:rsidP="007B474C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7B474C">
        <w:rPr>
          <w:rFonts w:ascii="Times New Roman" w:hAnsi="Times New Roman" w:cs="Times New Roman"/>
          <w:b/>
          <w:bCs/>
        </w:rPr>
        <w:t>docker-compose.yml</w:t>
      </w:r>
      <w:proofErr w:type="spellEnd"/>
      <w:r w:rsidRPr="007B474C">
        <w:rPr>
          <w:rFonts w:ascii="Times New Roman" w:hAnsi="Times New Roman" w:cs="Times New Roman"/>
        </w:rPr>
        <w:t>:</w:t>
      </w:r>
    </w:p>
    <w:p w14:paraId="4CE4A7C6" w14:textId="77777777" w:rsidR="007B474C" w:rsidRPr="007B474C" w:rsidRDefault="007B474C" w:rsidP="007B474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  <w:b/>
          <w:bCs/>
        </w:rPr>
        <w:t>Лимиты ресурсов</w:t>
      </w:r>
      <w:r w:rsidRPr="007B474C">
        <w:rPr>
          <w:rFonts w:ascii="Times New Roman" w:hAnsi="Times New Roman" w:cs="Times New Roman"/>
        </w:rPr>
        <w:t>: Установлены жесткие ограничения (</w:t>
      </w:r>
      <w:proofErr w:type="spellStart"/>
      <w:r w:rsidRPr="007B474C">
        <w:rPr>
          <w:rFonts w:ascii="Times New Roman" w:hAnsi="Times New Roman" w:cs="Times New Roman"/>
        </w:rPr>
        <w:t>Stage</w:t>
      </w:r>
      <w:proofErr w:type="spellEnd"/>
      <w:r w:rsidRPr="007B474C">
        <w:rPr>
          <w:rFonts w:ascii="Times New Roman" w:hAnsi="Times New Roman" w:cs="Times New Roman"/>
        </w:rPr>
        <w:t xml:space="preserve"> 2: </w:t>
      </w:r>
      <w:proofErr w:type="spellStart"/>
      <w:r w:rsidRPr="007B474C">
        <w:rPr>
          <w:rFonts w:ascii="Times New Roman" w:hAnsi="Times New Roman" w:cs="Times New Roman"/>
        </w:rPr>
        <w:t>DoS</w:t>
      </w:r>
      <w:proofErr w:type="spellEnd"/>
      <w:r w:rsidRPr="007B474C">
        <w:rPr>
          <w:rFonts w:ascii="Times New Roman" w:hAnsi="Times New Roman" w:cs="Times New Roman"/>
        </w:rPr>
        <w:t xml:space="preserve"> Protection) — </w:t>
      </w:r>
      <w:r w:rsidRPr="007B474C">
        <w:rPr>
          <w:rFonts w:ascii="Times New Roman" w:hAnsi="Times New Roman" w:cs="Times New Roman"/>
          <w:b/>
          <w:bCs/>
        </w:rPr>
        <w:t>0.5 CPU</w:t>
      </w:r>
      <w:r w:rsidRPr="007B474C">
        <w:rPr>
          <w:rFonts w:ascii="Times New Roman" w:hAnsi="Times New Roman" w:cs="Times New Roman"/>
        </w:rPr>
        <w:t> и </w:t>
      </w:r>
      <w:r w:rsidRPr="007B474C">
        <w:rPr>
          <w:rFonts w:ascii="Times New Roman" w:hAnsi="Times New Roman" w:cs="Times New Roman"/>
          <w:b/>
          <w:bCs/>
        </w:rPr>
        <w:t>512MB RAM</w:t>
      </w:r>
      <w:r w:rsidRPr="007B474C">
        <w:rPr>
          <w:rFonts w:ascii="Times New Roman" w:hAnsi="Times New Roman" w:cs="Times New Roman"/>
        </w:rPr>
        <w:t> через блок </w:t>
      </w:r>
      <w:proofErr w:type="spellStart"/>
      <w:r w:rsidRPr="007B474C">
        <w:rPr>
          <w:rFonts w:ascii="Times New Roman" w:hAnsi="Times New Roman" w:cs="Times New Roman"/>
        </w:rPr>
        <w:t>deploy.resources</w:t>
      </w:r>
      <w:proofErr w:type="spellEnd"/>
      <w:r w:rsidRPr="007B474C">
        <w:rPr>
          <w:rFonts w:ascii="Times New Roman" w:hAnsi="Times New Roman" w:cs="Times New Roman"/>
        </w:rPr>
        <w:t>.</w:t>
      </w:r>
    </w:p>
    <w:p w14:paraId="7B054479" w14:textId="77777777" w:rsidR="007B474C" w:rsidRPr="007B474C" w:rsidRDefault="007B474C" w:rsidP="007B474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  <w:b/>
          <w:bCs/>
        </w:rPr>
        <w:t>Защита ключей</w:t>
      </w:r>
      <w:r w:rsidRPr="007B474C">
        <w:rPr>
          <w:rFonts w:ascii="Times New Roman" w:hAnsi="Times New Roman" w:cs="Times New Roman"/>
        </w:rPr>
        <w:t>: Директория </w:t>
      </w:r>
      <w:proofErr w:type="spellStart"/>
      <w:r w:rsidRPr="007B474C">
        <w:rPr>
          <w:rFonts w:ascii="Times New Roman" w:hAnsi="Times New Roman" w:cs="Times New Roman"/>
        </w:rPr>
        <w:t>keys</w:t>
      </w:r>
      <w:proofErr w:type="spellEnd"/>
      <w:r w:rsidRPr="007B474C">
        <w:rPr>
          <w:rFonts w:ascii="Times New Roman" w:hAnsi="Times New Roman" w:cs="Times New Roman"/>
        </w:rPr>
        <w:t>/ монтируется в режиме </w:t>
      </w:r>
      <w:proofErr w:type="spellStart"/>
      <w:r w:rsidRPr="007B474C">
        <w:rPr>
          <w:rFonts w:ascii="Times New Roman" w:hAnsi="Times New Roman" w:cs="Times New Roman"/>
          <w:b/>
          <w:bCs/>
        </w:rPr>
        <w:t>Read</w:t>
      </w:r>
      <w:proofErr w:type="spellEnd"/>
      <w:r w:rsidRPr="007B474C">
        <w:rPr>
          <w:rFonts w:ascii="Times New Roman" w:hAnsi="Times New Roman" w:cs="Times New Roman"/>
          <w:b/>
          <w:bCs/>
        </w:rPr>
        <w:t>-Only (:</w:t>
      </w:r>
      <w:proofErr w:type="spellStart"/>
      <w:r w:rsidRPr="007B474C">
        <w:rPr>
          <w:rFonts w:ascii="Times New Roman" w:hAnsi="Times New Roman" w:cs="Times New Roman"/>
          <w:b/>
          <w:bCs/>
        </w:rPr>
        <w:t>ro</w:t>
      </w:r>
      <w:proofErr w:type="spellEnd"/>
      <w:r w:rsidRPr="007B474C">
        <w:rPr>
          <w:rFonts w:ascii="Times New Roman" w:hAnsi="Times New Roman" w:cs="Times New Roman"/>
          <w:b/>
          <w:bCs/>
        </w:rPr>
        <w:t>)</w:t>
      </w:r>
      <w:r w:rsidRPr="007B474C">
        <w:rPr>
          <w:rFonts w:ascii="Times New Roman" w:hAnsi="Times New Roman" w:cs="Times New Roman"/>
        </w:rPr>
        <w:t>. Даже при компрометации контейнера злоумышленник не сможет модифицировать RSA-ключи.</w:t>
      </w:r>
    </w:p>
    <w:p w14:paraId="1420C53B" w14:textId="77777777" w:rsidR="007B474C" w:rsidRPr="007B474C" w:rsidRDefault="007B474C" w:rsidP="007B474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  <w:b/>
          <w:bCs/>
        </w:rPr>
        <w:t>Изоляция</w:t>
      </w:r>
      <w:r w:rsidRPr="007B474C">
        <w:rPr>
          <w:rFonts w:ascii="Times New Roman" w:hAnsi="Times New Roman" w:cs="Times New Roman"/>
        </w:rPr>
        <w:t xml:space="preserve">: </w:t>
      </w:r>
      <w:proofErr w:type="spellStart"/>
      <w:r w:rsidRPr="007B474C">
        <w:rPr>
          <w:rFonts w:ascii="Times New Roman" w:hAnsi="Times New Roman" w:cs="Times New Roman"/>
        </w:rPr>
        <w:t>Redis</w:t>
      </w:r>
      <w:proofErr w:type="spellEnd"/>
      <w:r w:rsidRPr="007B474C">
        <w:rPr>
          <w:rFonts w:ascii="Times New Roman" w:hAnsi="Times New Roman" w:cs="Times New Roman"/>
        </w:rPr>
        <w:t xml:space="preserve"> выведен из публичного доступа и доступен только внутри сети контейнеров.</w:t>
      </w:r>
    </w:p>
    <w:p w14:paraId="483B11DE" w14:textId="77777777" w:rsidR="007B474C" w:rsidRPr="007B474C" w:rsidRDefault="007B474C" w:rsidP="007B474C">
      <w:p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</w:rPr>
        <w:t>Проверка:</w:t>
      </w:r>
    </w:p>
    <w:p w14:paraId="1D295CA6" w14:textId="77777777" w:rsidR="007B474C" w:rsidRPr="007B474C" w:rsidRDefault="007B474C" w:rsidP="007B474C">
      <w:p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</w:rPr>
        <w:t>Я запустил команду </w:t>
      </w:r>
      <w:proofErr w:type="spellStart"/>
      <w:r w:rsidRPr="007B474C">
        <w:rPr>
          <w:rFonts w:ascii="Times New Roman" w:hAnsi="Times New Roman" w:cs="Times New Roman"/>
        </w:rPr>
        <w:t>docker</w:t>
      </w:r>
      <w:proofErr w:type="spellEnd"/>
      <w:r w:rsidRPr="007B474C">
        <w:rPr>
          <w:rFonts w:ascii="Times New Roman" w:hAnsi="Times New Roman" w:cs="Times New Roman"/>
        </w:rPr>
        <w:t xml:space="preserve"> </w:t>
      </w:r>
      <w:proofErr w:type="spellStart"/>
      <w:r w:rsidRPr="007B474C">
        <w:rPr>
          <w:rFonts w:ascii="Times New Roman" w:hAnsi="Times New Roman" w:cs="Times New Roman"/>
        </w:rPr>
        <w:t>compose</w:t>
      </w:r>
      <w:proofErr w:type="spellEnd"/>
      <w:r w:rsidRPr="007B474C">
        <w:rPr>
          <w:rFonts w:ascii="Times New Roman" w:hAnsi="Times New Roman" w:cs="Times New Roman"/>
        </w:rPr>
        <w:t xml:space="preserve"> </w:t>
      </w:r>
      <w:proofErr w:type="spellStart"/>
      <w:r w:rsidRPr="007B474C">
        <w:rPr>
          <w:rFonts w:ascii="Times New Roman" w:hAnsi="Times New Roman" w:cs="Times New Roman"/>
        </w:rPr>
        <w:t>config</w:t>
      </w:r>
      <w:proofErr w:type="spellEnd"/>
      <w:r w:rsidRPr="007B474C">
        <w:rPr>
          <w:rFonts w:ascii="Times New Roman" w:hAnsi="Times New Roman" w:cs="Times New Roman"/>
        </w:rPr>
        <w:t> — синтаксис файлов полностью валиден, лимиты и права доступа применились корректно.</w:t>
      </w:r>
    </w:p>
    <w:p w14:paraId="56D40E77" w14:textId="77777777" w:rsidR="007B474C" w:rsidRPr="007B474C" w:rsidRDefault="007B474C" w:rsidP="007B474C">
      <w:pPr>
        <w:rPr>
          <w:rFonts w:ascii="Times New Roman" w:hAnsi="Times New Roman" w:cs="Times New Roman"/>
        </w:rPr>
      </w:pPr>
      <w:r w:rsidRPr="007B474C">
        <w:rPr>
          <w:rFonts w:ascii="Times New Roman" w:hAnsi="Times New Roman" w:cs="Times New Roman"/>
        </w:rPr>
        <w:t>Подробности реализации и параметры сборки вы найдете в walkthrough.md.</w:t>
      </w:r>
    </w:p>
    <w:p w14:paraId="203BD3FC" w14:textId="77777777" w:rsidR="007B474C" w:rsidRPr="0090554A" w:rsidRDefault="007B474C" w:rsidP="007B474C">
      <w:pPr>
        <w:rPr>
          <w:rFonts w:ascii="Times New Roman" w:hAnsi="Times New Roman" w:cs="Times New Roman"/>
          <w:lang w:val="en-US"/>
        </w:rPr>
      </w:pPr>
      <w:r w:rsidRPr="007B474C">
        <w:rPr>
          <w:rFonts w:ascii="Times New Roman" w:hAnsi="Times New Roman" w:cs="Times New Roman"/>
        </w:rPr>
        <w:t>Вы можете запускать сборку кластера командой:</w:t>
      </w:r>
    </w:p>
    <w:p w14:paraId="1FCE0F19" w14:textId="77777777" w:rsidR="00F119E8" w:rsidRDefault="00F119E8">
      <w:pPr>
        <w:rPr>
          <w:rFonts w:ascii="Times New Roman" w:hAnsi="Times New Roman" w:cs="Times New Roman"/>
          <w:lang w:val="kk-KZ"/>
        </w:rPr>
      </w:pPr>
    </w:p>
    <w:p w14:paraId="2D51CFB4" w14:textId="77777777" w:rsidR="0090554A" w:rsidRDefault="0090554A">
      <w:pPr>
        <w:rPr>
          <w:rFonts w:ascii="Times New Roman" w:hAnsi="Times New Roman" w:cs="Times New Roman"/>
          <w:lang w:val="kk-KZ"/>
        </w:rPr>
      </w:pPr>
    </w:p>
    <w:p w14:paraId="616B9405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[+] </w:t>
      </w:r>
      <w:proofErr w:type="spellStart"/>
      <w:r w:rsidRPr="0090554A">
        <w:rPr>
          <w:rFonts w:ascii="Times New Roman" w:hAnsi="Times New Roman" w:cs="Times New Roman"/>
          <w:lang w:val="kk-KZ"/>
        </w:rPr>
        <w:t>up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3/3</w:t>
      </w:r>
    </w:p>
    <w:p w14:paraId="771A6C1D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 </w:t>
      </w:r>
      <w:r w:rsidRPr="0090554A">
        <w:rPr>
          <w:rFonts w:ascii="Segoe UI Symbol" w:hAnsi="Segoe UI Symbol" w:cs="Segoe UI Symbol"/>
          <w:lang w:val="kk-KZ"/>
        </w:rPr>
        <w:t>✔</w:t>
      </w:r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Image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iikosecureapigatewayisag-gateway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Built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                                                                   46.4s</w:t>
      </w:r>
    </w:p>
    <w:p w14:paraId="4BB28EBE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 </w:t>
      </w:r>
      <w:r w:rsidRPr="0090554A">
        <w:rPr>
          <w:rFonts w:ascii="Segoe UI Symbol" w:hAnsi="Segoe UI Symbol" w:cs="Segoe UI Symbol"/>
          <w:lang w:val="kk-KZ"/>
        </w:rPr>
        <w:t>✔</w:t>
      </w:r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Container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iiko-redis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                  </w:t>
      </w:r>
      <w:proofErr w:type="spellStart"/>
      <w:r w:rsidRPr="0090554A">
        <w:rPr>
          <w:rFonts w:ascii="Times New Roman" w:hAnsi="Times New Roman" w:cs="Times New Roman"/>
          <w:lang w:val="kk-KZ"/>
        </w:rPr>
        <w:t>Healthy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                                                                 1.7s</w:t>
      </w:r>
    </w:p>
    <w:p w14:paraId="1C1AF2C1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 </w:t>
      </w:r>
      <w:r w:rsidRPr="0090554A">
        <w:rPr>
          <w:rFonts w:ascii="Segoe UI Symbol" w:hAnsi="Segoe UI Symbol" w:cs="Segoe UI Symbol"/>
          <w:lang w:val="kk-KZ"/>
        </w:rPr>
        <w:t>✔</w:t>
      </w:r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Container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iiko-secure-gateway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         </w:t>
      </w:r>
      <w:proofErr w:type="spellStart"/>
      <w:r w:rsidRPr="0090554A">
        <w:rPr>
          <w:rFonts w:ascii="Times New Roman" w:hAnsi="Times New Roman" w:cs="Times New Roman"/>
          <w:lang w:val="kk-KZ"/>
        </w:rPr>
        <w:t>Started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                                                                 1.9s</w:t>
      </w:r>
    </w:p>
    <w:p w14:paraId="50DFA6E3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PS D:\Desktop\Дипломка - </w:t>
      </w:r>
      <w:proofErr w:type="spellStart"/>
      <w:r w:rsidRPr="0090554A">
        <w:rPr>
          <w:rFonts w:ascii="Times New Roman" w:hAnsi="Times New Roman" w:cs="Times New Roman"/>
          <w:lang w:val="kk-KZ"/>
        </w:rPr>
        <w:t>iiko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Secure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API </w:t>
      </w:r>
      <w:proofErr w:type="spellStart"/>
      <w:r w:rsidRPr="0090554A">
        <w:rPr>
          <w:rFonts w:ascii="Times New Roman" w:hAnsi="Times New Roman" w:cs="Times New Roman"/>
          <w:lang w:val="kk-KZ"/>
        </w:rPr>
        <w:t>Gateway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(ISAG)&gt; </w:t>
      </w:r>
      <w:proofErr w:type="spellStart"/>
      <w:r w:rsidRPr="0090554A">
        <w:rPr>
          <w:rFonts w:ascii="Times New Roman" w:hAnsi="Times New Roman" w:cs="Times New Roman"/>
          <w:lang w:val="kk-KZ"/>
        </w:rPr>
        <w:t>docker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logs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iiko-secure-gateway</w:t>
      </w:r>
      <w:proofErr w:type="spellEnd"/>
    </w:p>
    <w:p w14:paraId="2F1224F6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Uvicorn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running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on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http://0.0.0.0:8000 (</w:t>
      </w:r>
      <w:proofErr w:type="spellStart"/>
      <w:r w:rsidRPr="0090554A">
        <w:rPr>
          <w:rFonts w:ascii="Times New Roman" w:hAnsi="Times New Roman" w:cs="Times New Roman"/>
          <w:lang w:val="kk-KZ"/>
        </w:rPr>
        <w:t>Press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CTRL+C </w:t>
      </w:r>
      <w:proofErr w:type="spellStart"/>
      <w:r w:rsidRPr="0090554A">
        <w:rPr>
          <w:rFonts w:ascii="Times New Roman" w:hAnsi="Times New Roman" w:cs="Times New Roman"/>
          <w:lang w:val="kk-KZ"/>
        </w:rPr>
        <w:t>to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quit</w:t>
      </w:r>
      <w:proofErr w:type="spellEnd"/>
      <w:r w:rsidRPr="0090554A">
        <w:rPr>
          <w:rFonts w:ascii="Times New Roman" w:hAnsi="Times New Roman" w:cs="Times New Roman"/>
          <w:lang w:val="kk-KZ"/>
        </w:rPr>
        <w:t>)</w:t>
      </w:r>
    </w:p>
    <w:p w14:paraId="6620CAAE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Started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parent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process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[1]</w:t>
      </w:r>
    </w:p>
    <w:p w14:paraId="130C62D6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Started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server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process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[8]</w:t>
      </w:r>
    </w:p>
    <w:p w14:paraId="5D385540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Waiting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for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application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startup</w:t>
      </w:r>
      <w:proofErr w:type="spellEnd"/>
      <w:r w:rsidRPr="0090554A">
        <w:rPr>
          <w:rFonts w:ascii="Times New Roman" w:hAnsi="Times New Roman" w:cs="Times New Roman"/>
          <w:lang w:val="kk-KZ"/>
        </w:rPr>
        <w:t>.</w:t>
      </w:r>
    </w:p>
    <w:p w14:paraId="552B6A37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>{"</w:t>
      </w:r>
      <w:proofErr w:type="spellStart"/>
      <w:r w:rsidRPr="0090554A">
        <w:rPr>
          <w:rFonts w:ascii="Times New Roman" w:hAnsi="Times New Roman" w:cs="Times New Roman"/>
          <w:lang w:val="kk-KZ"/>
        </w:rPr>
        <w:t>environment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production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event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isag_startup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level</w:t>
      </w:r>
      <w:proofErr w:type="spellEnd"/>
      <w:r w:rsidRPr="0090554A">
        <w:rPr>
          <w:rFonts w:ascii="Times New Roman" w:hAnsi="Times New Roman" w:cs="Times New Roman"/>
          <w:lang w:val="kk-KZ"/>
        </w:rPr>
        <w:t>": "INFO", "</w:t>
      </w:r>
      <w:proofErr w:type="spellStart"/>
      <w:r w:rsidRPr="0090554A">
        <w:rPr>
          <w:rFonts w:ascii="Times New Roman" w:hAnsi="Times New Roman" w:cs="Times New Roman"/>
          <w:lang w:val="kk-KZ"/>
        </w:rPr>
        <w:t>timestamp</w:t>
      </w:r>
      <w:proofErr w:type="spellEnd"/>
      <w:r w:rsidRPr="0090554A">
        <w:rPr>
          <w:rFonts w:ascii="Times New Roman" w:hAnsi="Times New Roman" w:cs="Times New Roman"/>
          <w:lang w:val="kk-KZ"/>
        </w:rPr>
        <w:t>": "2026-04-13T12:28:42.955199Z", "</w:t>
      </w:r>
      <w:proofErr w:type="spellStart"/>
      <w:r w:rsidRPr="0090554A">
        <w:rPr>
          <w:rFonts w:ascii="Times New Roman" w:hAnsi="Times New Roman" w:cs="Times New Roman"/>
          <w:lang w:val="kk-KZ"/>
        </w:rPr>
        <w:t>logger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app.main</w:t>
      </w:r>
      <w:proofErr w:type="spellEnd"/>
      <w:r w:rsidRPr="0090554A">
        <w:rPr>
          <w:rFonts w:ascii="Times New Roman" w:hAnsi="Times New Roman" w:cs="Times New Roman"/>
          <w:lang w:val="kk-KZ"/>
        </w:rPr>
        <w:t>"}</w:t>
      </w:r>
    </w:p>
    <w:p w14:paraId="7D96A462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Started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server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process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[9]</w:t>
      </w:r>
    </w:p>
    <w:p w14:paraId="172D2CBB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Waiting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for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application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startup</w:t>
      </w:r>
      <w:proofErr w:type="spellEnd"/>
      <w:r w:rsidRPr="0090554A">
        <w:rPr>
          <w:rFonts w:ascii="Times New Roman" w:hAnsi="Times New Roman" w:cs="Times New Roman"/>
          <w:lang w:val="kk-KZ"/>
        </w:rPr>
        <w:t>.</w:t>
      </w:r>
    </w:p>
    <w:p w14:paraId="3B19AF6A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>{"</w:t>
      </w:r>
      <w:proofErr w:type="spellStart"/>
      <w:r w:rsidRPr="0090554A">
        <w:rPr>
          <w:rFonts w:ascii="Times New Roman" w:hAnsi="Times New Roman" w:cs="Times New Roman"/>
          <w:lang w:val="kk-KZ"/>
        </w:rPr>
        <w:t>environment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production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event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isag_startup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level</w:t>
      </w:r>
      <w:proofErr w:type="spellEnd"/>
      <w:r w:rsidRPr="0090554A">
        <w:rPr>
          <w:rFonts w:ascii="Times New Roman" w:hAnsi="Times New Roman" w:cs="Times New Roman"/>
          <w:lang w:val="kk-KZ"/>
        </w:rPr>
        <w:t>": "INFO", "</w:t>
      </w:r>
      <w:proofErr w:type="spellStart"/>
      <w:r w:rsidRPr="0090554A">
        <w:rPr>
          <w:rFonts w:ascii="Times New Roman" w:hAnsi="Times New Roman" w:cs="Times New Roman"/>
          <w:lang w:val="kk-KZ"/>
        </w:rPr>
        <w:t>timestamp</w:t>
      </w:r>
      <w:proofErr w:type="spellEnd"/>
      <w:r w:rsidRPr="0090554A">
        <w:rPr>
          <w:rFonts w:ascii="Times New Roman" w:hAnsi="Times New Roman" w:cs="Times New Roman"/>
          <w:lang w:val="kk-KZ"/>
        </w:rPr>
        <w:t>": "2026-04-13T12:28:43.049044Z", "</w:t>
      </w:r>
      <w:proofErr w:type="spellStart"/>
      <w:r w:rsidRPr="0090554A">
        <w:rPr>
          <w:rFonts w:ascii="Times New Roman" w:hAnsi="Times New Roman" w:cs="Times New Roman"/>
          <w:lang w:val="kk-KZ"/>
        </w:rPr>
        <w:t>logger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app.main</w:t>
      </w:r>
      <w:proofErr w:type="spellEnd"/>
      <w:r w:rsidRPr="0090554A">
        <w:rPr>
          <w:rFonts w:ascii="Times New Roman" w:hAnsi="Times New Roman" w:cs="Times New Roman"/>
          <w:lang w:val="kk-KZ"/>
        </w:rPr>
        <w:t>"}</w:t>
      </w:r>
    </w:p>
    <w:p w14:paraId="636B5929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>{"</w:t>
      </w:r>
      <w:proofErr w:type="spellStart"/>
      <w:r w:rsidRPr="0090554A">
        <w:rPr>
          <w:rFonts w:ascii="Times New Roman" w:hAnsi="Times New Roman" w:cs="Times New Roman"/>
          <w:lang w:val="kk-KZ"/>
        </w:rPr>
        <w:t>url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redis</w:t>
      </w:r>
      <w:proofErr w:type="spellEnd"/>
      <w:r w:rsidRPr="0090554A">
        <w:rPr>
          <w:rFonts w:ascii="Times New Roman" w:hAnsi="Times New Roman" w:cs="Times New Roman"/>
          <w:lang w:val="kk-KZ"/>
        </w:rPr>
        <w:t>://redis:6379/1", "</w:t>
      </w:r>
      <w:proofErr w:type="spellStart"/>
      <w:r w:rsidRPr="0090554A">
        <w:rPr>
          <w:rFonts w:ascii="Times New Roman" w:hAnsi="Times New Roman" w:cs="Times New Roman"/>
          <w:lang w:val="kk-KZ"/>
        </w:rPr>
        <w:t>event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redis_connected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level</w:t>
      </w:r>
      <w:proofErr w:type="spellEnd"/>
      <w:r w:rsidRPr="0090554A">
        <w:rPr>
          <w:rFonts w:ascii="Times New Roman" w:hAnsi="Times New Roman" w:cs="Times New Roman"/>
          <w:lang w:val="kk-KZ"/>
        </w:rPr>
        <w:t>": "INFO", "</w:t>
      </w:r>
      <w:proofErr w:type="spellStart"/>
      <w:r w:rsidRPr="0090554A">
        <w:rPr>
          <w:rFonts w:ascii="Times New Roman" w:hAnsi="Times New Roman" w:cs="Times New Roman"/>
          <w:lang w:val="kk-KZ"/>
        </w:rPr>
        <w:t>timestamp</w:t>
      </w:r>
      <w:proofErr w:type="spellEnd"/>
      <w:r w:rsidRPr="0090554A">
        <w:rPr>
          <w:rFonts w:ascii="Times New Roman" w:hAnsi="Times New Roman" w:cs="Times New Roman"/>
          <w:lang w:val="kk-KZ"/>
        </w:rPr>
        <w:t>": "2026-04-13T12:28:43.056716Z", "</w:t>
      </w:r>
      <w:proofErr w:type="spellStart"/>
      <w:r w:rsidRPr="0090554A">
        <w:rPr>
          <w:rFonts w:ascii="Times New Roman" w:hAnsi="Times New Roman" w:cs="Times New Roman"/>
          <w:lang w:val="kk-KZ"/>
        </w:rPr>
        <w:t>logger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app.core.redis</w:t>
      </w:r>
      <w:proofErr w:type="spellEnd"/>
      <w:r w:rsidRPr="0090554A">
        <w:rPr>
          <w:rFonts w:ascii="Times New Roman" w:hAnsi="Times New Roman" w:cs="Times New Roman"/>
          <w:lang w:val="kk-KZ"/>
        </w:rPr>
        <w:t>"}</w:t>
      </w:r>
    </w:p>
    <w:p w14:paraId="28486A10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Application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startup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complete</w:t>
      </w:r>
      <w:proofErr w:type="spellEnd"/>
      <w:r w:rsidRPr="0090554A">
        <w:rPr>
          <w:rFonts w:ascii="Times New Roman" w:hAnsi="Times New Roman" w:cs="Times New Roman"/>
          <w:lang w:val="kk-KZ"/>
        </w:rPr>
        <w:t>.</w:t>
      </w:r>
    </w:p>
    <w:p w14:paraId="7D19BE6D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>{"</w:t>
      </w:r>
      <w:proofErr w:type="spellStart"/>
      <w:r w:rsidRPr="0090554A">
        <w:rPr>
          <w:rFonts w:ascii="Times New Roman" w:hAnsi="Times New Roman" w:cs="Times New Roman"/>
          <w:lang w:val="kk-KZ"/>
        </w:rPr>
        <w:t>url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redis</w:t>
      </w:r>
      <w:proofErr w:type="spellEnd"/>
      <w:r w:rsidRPr="0090554A">
        <w:rPr>
          <w:rFonts w:ascii="Times New Roman" w:hAnsi="Times New Roman" w:cs="Times New Roman"/>
          <w:lang w:val="kk-KZ"/>
        </w:rPr>
        <w:t>://redis:6379/1", "</w:t>
      </w:r>
      <w:proofErr w:type="spellStart"/>
      <w:r w:rsidRPr="0090554A">
        <w:rPr>
          <w:rFonts w:ascii="Times New Roman" w:hAnsi="Times New Roman" w:cs="Times New Roman"/>
          <w:lang w:val="kk-KZ"/>
        </w:rPr>
        <w:t>event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redis_connected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level</w:t>
      </w:r>
      <w:proofErr w:type="spellEnd"/>
      <w:r w:rsidRPr="0090554A">
        <w:rPr>
          <w:rFonts w:ascii="Times New Roman" w:hAnsi="Times New Roman" w:cs="Times New Roman"/>
          <w:lang w:val="kk-KZ"/>
        </w:rPr>
        <w:t>": "INFO", "</w:t>
      </w:r>
      <w:proofErr w:type="spellStart"/>
      <w:r w:rsidRPr="0090554A">
        <w:rPr>
          <w:rFonts w:ascii="Times New Roman" w:hAnsi="Times New Roman" w:cs="Times New Roman"/>
          <w:lang w:val="kk-KZ"/>
        </w:rPr>
        <w:t>timestamp</w:t>
      </w:r>
      <w:proofErr w:type="spellEnd"/>
      <w:r w:rsidRPr="0090554A">
        <w:rPr>
          <w:rFonts w:ascii="Times New Roman" w:hAnsi="Times New Roman" w:cs="Times New Roman"/>
          <w:lang w:val="kk-KZ"/>
        </w:rPr>
        <w:t>": "2026-04-13T12:28:43.138787Z", "</w:t>
      </w:r>
      <w:proofErr w:type="spellStart"/>
      <w:r w:rsidRPr="0090554A">
        <w:rPr>
          <w:rFonts w:ascii="Times New Roman" w:hAnsi="Times New Roman" w:cs="Times New Roman"/>
          <w:lang w:val="kk-KZ"/>
        </w:rPr>
        <w:t>logger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app.core.redis</w:t>
      </w:r>
      <w:proofErr w:type="spellEnd"/>
      <w:r w:rsidRPr="0090554A">
        <w:rPr>
          <w:rFonts w:ascii="Times New Roman" w:hAnsi="Times New Roman" w:cs="Times New Roman"/>
          <w:lang w:val="kk-KZ"/>
        </w:rPr>
        <w:t>"}</w:t>
      </w:r>
    </w:p>
    <w:p w14:paraId="5FAB5AE6" w14:textId="77777777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 xml:space="preserve">INFO:     </w:t>
      </w:r>
      <w:proofErr w:type="spellStart"/>
      <w:r w:rsidRPr="0090554A">
        <w:rPr>
          <w:rFonts w:ascii="Times New Roman" w:hAnsi="Times New Roman" w:cs="Times New Roman"/>
          <w:lang w:val="kk-KZ"/>
        </w:rPr>
        <w:t>Application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startup</w:t>
      </w:r>
      <w:proofErr w:type="spellEnd"/>
      <w:r w:rsidRPr="0090554A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90554A">
        <w:rPr>
          <w:rFonts w:ascii="Times New Roman" w:hAnsi="Times New Roman" w:cs="Times New Roman"/>
          <w:lang w:val="kk-KZ"/>
        </w:rPr>
        <w:t>complete</w:t>
      </w:r>
      <w:proofErr w:type="spellEnd"/>
      <w:r w:rsidRPr="0090554A">
        <w:rPr>
          <w:rFonts w:ascii="Times New Roman" w:hAnsi="Times New Roman" w:cs="Times New Roman"/>
          <w:lang w:val="kk-KZ"/>
        </w:rPr>
        <w:t>.</w:t>
      </w:r>
    </w:p>
    <w:p w14:paraId="4933AD8D" w14:textId="4BCB1AC5" w:rsidR="0090554A" w:rsidRPr="0090554A" w:rsidRDefault="0090554A" w:rsidP="0090554A">
      <w:pPr>
        <w:rPr>
          <w:rFonts w:ascii="Times New Roman" w:hAnsi="Times New Roman" w:cs="Times New Roman"/>
          <w:lang w:val="kk-KZ"/>
        </w:rPr>
      </w:pPr>
      <w:r w:rsidRPr="0090554A">
        <w:rPr>
          <w:rFonts w:ascii="Times New Roman" w:hAnsi="Times New Roman" w:cs="Times New Roman"/>
          <w:lang w:val="kk-KZ"/>
        </w:rPr>
        <w:t>{"</w:t>
      </w:r>
      <w:proofErr w:type="spellStart"/>
      <w:r w:rsidRPr="0090554A">
        <w:rPr>
          <w:rFonts w:ascii="Times New Roman" w:hAnsi="Times New Roman" w:cs="Times New Roman"/>
          <w:lang w:val="kk-KZ"/>
        </w:rPr>
        <w:t>user_id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anonymous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method</w:t>
      </w:r>
      <w:proofErr w:type="spellEnd"/>
      <w:r w:rsidRPr="0090554A">
        <w:rPr>
          <w:rFonts w:ascii="Times New Roman" w:hAnsi="Times New Roman" w:cs="Times New Roman"/>
          <w:lang w:val="kk-KZ"/>
        </w:rPr>
        <w:t>": "GET", "</w:t>
      </w:r>
      <w:proofErr w:type="spellStart"/>
      <w:r w:rsidRPr="0090554A">
        <w:rPr>
          <w:rFonts w:ascii="Times New Roman" w:hAnsi="Times New Roman" w:cs="Times New Roman"/>
          <w:lang w:val="kk-KZ"/>
        </w:rPr>
        <w:t>path</w:t>
      </w:r>
      <w:proofErr w:type="spellEnd"/>
      <w:r w:rsidRPr="0090554A">
        <w:rPr>
          <w:rFonts w:ascii="Times New Roman" w:hAnsi="Times New Roman" w:cs="Times New Roman"/>
          <w:lang w:val="kk-KZ"/>
        </w:rPr>
        <w:t>": "/</w:t>
      </w:r>
      <w:proofErr w:type="spellStart"/>
      <w:r w:rsidRPr="0090554A">
        <w:rPr>
          <w:rFonts w:ascii="Times New Roman" w:hAnsi="Times New Roman" w:cs="Times New Roman"/>
          <w:lang w:val="kk-KZ"/>
        </w:rPr>
        <w:t>health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status_code</w:t>
      </w:r>
      <w:proofErr w:type="spellEnd"/>
      <w:r w:rsidRPr="0090554A">
        <w:rPr>
          <w:rFonts w:ascii="Times New Roman" w:hAnsi="Times New Roman" w:cs="Times New Roman"/>
          <w:lang w:val="kk-KZ"/>
        </w:rPr>
        <w:t>": 200, "</w:t>
      </w:r>
      <w:proofErr w:type="spellStart"/>
      <w:r w:rsidRPr="0090554A">
        <w:rPr>
          <w:rFonts w:ascii="Times New Roman" w:hAnsi="Times New Roman" w:cs="Times New Roman"/>
          <w:lang w:val="kk-KZ"/>
        </w:rPr>
        <w:t>latency_ms</w:t>
      </w:r>
      <w:proofErr w:type="spellEnd"/>
      <w:r w:rsidRPr="0090554A">
        <w:rPr>
          <w:rFonts w:ascii="Times New Roman" w:hAnsi="Times New Roman" w:cs="Times New Roman"/>
          <w:lang w:val="kk-KZ"/>
        </w:rPr>
        <w:t>": 2.91, "</w:t>
      </w:r>
      <w:proofErr w:type="spellStart"/>
      <w:r w:rsidRPr="0090554A">
        <w:rPr>
          <w:rFonts w:ascii="Times New Roman" w:hAnsi="Times New Roman" w:cs="Times New Roman"/>
          <w:lang w:val="kk-KZ"/>
        </w:rPr>
        <w:t>client_ip</w:t>
      </w:r>
      <w:proofErr w:type="spellEnd"/>
      <w:r w:rsidRPr="0090554A">
        <w:rPr>
          <w:rFonts w:ascii="Times New Roman" w:hAnsi="Times New Roman" w:cs="Times New Roman"/>
          <w:lang w:val="kk-KZ"/>
        </w:rPr>
        <w:t>": "127.0.0.1", "</w:t>
      </w:r>
      <w:proofErr w:type="spellStart"/>
      <w:r w:rsidRPr="0090554A">
        <w:rPr>
          <w:rFonts w:ascii="Times New Roman" w:hAnsi="Times New Roman" w:cs="Times New Roman"/>
          <w:lang w:val="kk-KZ"/>
        </w:rPr>
        <w:t>decision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allow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event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audit</w:t>
      </w:r>
      <w:proofErr w:type="spellEnd"/>
      <w:r w:rsidRPr="0090554A">
        <w:rPr>
          <w:rFonts w:ascii="Times New Roman" w:hAnsi="Times New Roman" w:cs="Times New Roman"/>
          <w:lang w:val="kk-KZ"/>
        </w:rPr>
        <w:t>", "</w:t>
      </w:r>
      <w:proofErr w:type="spellStart"/>
      <w:r w:rsidRPr="0090554A">
        <w:rPr>
          <w:rFonts w:ascii="Times New Roman" w:hAnsi="Times New Roman" w:cs="Times New Roman"/>
          <w:lang w:val="kk-KZ"/>
        </w:rPr>
        <w:t>request_id</w:t>
      </w:r>
      <w:proofErr w:type="spellEnd"/>
      <w:r w:rsidRPr="0090554A">
        <w:rPr>
          <w:rFonts w:ascii="Times New Roman" w:hAnsi="Times New Roman" w:cs="Times New Roman"/>
          <w:lang w:val="kk-KZ"/>
        </w:rPr>
        <w:t>": "a35c2cad-8f91-4782-89d6-d1d61d6a8615", "</w:t>
      </w:r>
      <w:proofErr w:type="spellStart"/>
      <w:r w:rsidRPr="0090554A">
        <w:rPr>
          <w:rFonts w:ascii="Times New Roman" w:hAnsi="Times New Roman" w:cs="Times New Roman"/>
          <w:lang w:val="kk-KZ"/>
        </w:rPr>
        <w:t>level</w:t>
      </w:r>
      <w:proofErr w:type="spellEnd"/>
      <w:r w:rsidRPr="0090554A">
        <w:rPr>
          <w:rFonts w:ascii="Times New Roman" w:hAnsi="Times New Roman" w:cs="Times New Roman"/>
          <w:lang w:val="kk-KZ"/>
        </w:rPr>
        <w:t>": "INFO", "</w:t>
      </w:r>
      <w:proofErr w:type="spellStart"/>
      <w:r w:rsidRPr="0090554A">
        <w:rPr>
          <w:rFonts w:ascii="Times New Roman" w:hAnsi="Times New Roman" w:cs="Times New Roman"/>
          <w:lang w:val="kk-KZ"/>
        </w:rPr>
        <w:t>timestamp</w:t>
      </w:r>
      <w:proofErr w:type="spellEnd"/>
      <w:r w:rsidRPr="0090554A">
        <w:rPr>
          <w:rFonts w:ascii="Times New Roman" w:hAnsi="Times New Roman" w:cs="Times New Roman"/>
          <w:lang w:val="kk-KZ"/>
        </w:rPr>
        <w:t>": "2026-04-13T12:28:45.144099Z", "</w:t>
      </w:r>
      <w:proofErr w:type="spellStart"/>
      <w:r w:rsidRPr="0090554A">
        <w:rPr>
          <w:rFonts w:ascii="Times New Roman" w:hAnsi="Times New Roman" w:cs="Times New Roman"/>
          <w:lang w:val="kk-KZ"/>
        </w:rPr>
        <w:t>logger</w:t>
      </w:r>
      <w:proofErr w:type="spellEnd"/>
      <w:r w:rsidRPr="0090554A">
        <w:rPr>
          <w:rFonts w:ascii="Times New Roman" w:hAnsi="Times New Roman" w:cs="Times New Roman"/>
          <w:lang w:val="kk-KZ"/>
        </w:rPr>
        <w:t>": "</w:t>
      </w:r>
      <w:proofErr w:type="spellStart"/>
      <w:r w:rsidRPr="0090554A">
        <w:rPr>
          <w:rFonts w:ascii="Times New Roman" w:hAnsi="Times New Roman" w:cs="Times New Roman"/>
          <w:lang w:val="kk-KZ"/>
        </w:rPr>
        <w:t>app.security.audit</w:t>
      </w:r>
      <w:proofErr w:type="spellEnd"/>
      <w:r w:rsidRPr="0090554A">
        <w:rPr>
          <w:rFonts w:ascii="Times New Roman" w:hAnsi="Times New Roman" w:cs="Times New Roman"/>
          <w:lang w:val="kk-KZ"/>
        </w:rPr>
        <w:t>"}</w:t>
      </w:r>
    </w:p>
    <w:sectPr w:rsidR="0090554A" w:rsidRPr="00905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868"/>
    <w:multiLevelType w:val="multilevel"/>
    <w:tmpl w:val="142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7D3"/>
    <w:multiLevelType w:val="multilevel"/>
    <w:tmpl w:val="D8D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7004"/>
    <w:multiLevelType w:val="multilevel"/>
    <w:tmpl w:val="55D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6EA9"/>
    <w:multiLevelType w:val="multilevel"/>
    <w:tmpl w:val="4F3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3375"/>
    <w:multiLevelType w:val="multilevel"/>
    <w:tmpl w:val="B766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F6A56"/>
    <w:multiLevelType w:val="multilevel"/>
    <w:tmpl w:val="41E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6670"/>
    <w:multiLevelType w:val="multilevel"/>
    <w:tmpl w:val="5CC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159F5"/>
    <w:multiLevelType w:val="multilevel"/>
    <w:tmpl w:val="C42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4464"/>
    <w:multiLevelType w:val="multilevel"/>
    <w:tmpl w:val="C49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01426"/>
    <w:multiLevelType w:val="multilevel"/>
    <w:tmpl w:val="4056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55E38"/>
    <w:multiLevelType w:val="multilevel"/>
    <w:tmpl w:val="B99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053F8"/>
    <w:multiLevelType w:val="multilevel"/>
    <w:tmpl w:val="484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46993"/>
    <w:multiLevelType w:val="multilevel"/>
    <w:tmpl w:val="EB4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3046D"/>
    <w:multiLevelType w:val="multilevel"/>
    <w:tmpl w:val="0B4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934EA"/>
    <w:multiLevelType w:val="multilevel"/>
    <w:tmpl w:val="5E7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715B7"/>
    <w:multiLevelType w:val="multilevel"/>
    <w:tmpl w:val="89B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C0F06"/>
    <w:multiLevelType w:val="multilevel"/>
    <w:tmpl w:val="3C5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50FF6"/>
    <w:multiLevelType w:val="multilevel"/>
    <w:tmpl w:val="25F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001DC"/>
    <w:multiLevelType w:val="multilevel"/>
    <w:tmpl w:val="FD4C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D5B2D"/>
    <w:multiLevelType w:val="multilevel"/>
    <w:tmpl w:val="308A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B6C54"/>
    <w:multiLevelType w:val="multilevel"/>
    <w:tmpl w:val="61E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E6A40"/>
    <w:multiLevelType w:val="multilevel"/>
    <w:tmpl w:val="B5B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074CE"/>
    <w:multiLevelType w:val="multilevel"/>
    <w:tmpl w:val="9D4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631C3"/>
    <w:multiLevelType w:val="multilevel"/>
    <w:tmpl w:val="ABA0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8554E"/>
    <w:multiLevelType w:val="multilevel"/>
    <w:tmpl w:val="BFAE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93211E"/>
    <w:multiLevelType w:val="multilevel"/>
    <w:tmpl w:val="49A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10142"/>
    <w:multiLevelType w:val="multilevel"/>
    <w:tmpl w:val="D16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B1781"/>
    <w:multiLevelType w:val="multilevel"/>
    <w:tmpl w:val="EB3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55E8B"/>
    <w:multiLevelType w:val="multilevel"/>
    <w:tmpl w:val="78F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B2FDA"/>
    <w:multiLevelType w:val="multilevel"/>
    <w:tmpl w:val="DD5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66FDF"/>
    <w:multiLevelType w:val="multilevel"/>
    <w:tmpl w:val="342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57C94"/>
    <w:multiLevelType w:val="multilevel"/>
    <w:tmpl w:val="1038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C0790"/>
    <w:multiLevelType w:val="multilevel"/>
    <w:tmpl w:val="7B8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20596"/>
    <w:multiLevelType w:val="multilevel"/>
    <w:tmpl w:val="0524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3744B0"/>
    <w:multiLevelType w:val="multilevel"/>
    <w:tmpl w:val="D02C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344CD1"/>
    <w:multiLevelType w:val="multilevel"/>
    <w:tmpl w:val="5E82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F13A85"/>
    <w:multiLevelType w:val="multilevel"/>
    <w:tmpl w:val="5DB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77B46"/>
    <w:multiLevelType w:val="multilevel"/>
    <w:tmpl w:val="F85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3184">
    <w:abstractNumId w:val="2"/>
  </w:num>
  <w:num w:numId="2" w16cid:durableId="1186214465">
    <w:abstractNumId w:val="19"/>
  </w:num>
  <w:num w:numId="3" w16cid:durableId="766388802">
    <w:abstractNumId w:val="28"/>
  </w:num>
  <w:num w:numId="4" w16cid:durableId="448210737">
    <w:abstractNumId w:val="6"/>
  </w:num>
  <w:num w:numId="5" w16cid:durableId="1034160964">
    <w:abstractNumId w:val="17"/>
  </w:num>
  <w:num w:numId="6" w16cid:durableId="961351404">
    <w:abstractNumId w:val="1"/>
  </w:num>
  <w:num w:numId="7" w16cid:durableId="1002395969">
    <w:abstractNumId w:val="8"/>
  </w:num>
  <w:num w:numId="8" w16cid:durableId="486241418">
    <w:abstractNumId w:val="31"/>
  </w:num>
  <w:num w:numId="9" w16cid:durableId="1578056249">
    <w:abstractNumId w:val="16"/>
  </w:num>
  <w:num w:numId="10" w16cid:durableId="310447953">
    <w:abstractNumId w:val="25"/>
  </w:num>
  <w:num w:numId="11" w16cid:durableId="80033114">
    <w:abstractNumId w:val="13"/>
  </w:num>
  <w:num w:numId="12" w16cid:durableId="1224175347">
    <w:abstractNumId w:val="29"/>
  </w:num>
  <w:num w:numId="13" w16cid:durableId="699621672">
    <w:abstractNumId w:val="5"/>
  </w:num>
  <w:num w:numId="14" w16cid:durableId="189538333">
    <w:abstractNumId w:val="22"/>
  </w:num>
  <w:num w:numId="15" w16cid:durableId="1307706125">
    <w:abstractNumId w:val="23"/>
  </w:num>
  <w:num w:numId="16" w16cid:durableId="809515636">
    <w:abstractNumId w:val="15"/>
  </w:num>
  <w:num w:numId="17" w16cid:durableId="929048109">
    <w:abstractNumId w:val="27"/>
  </w:num>
  <w:num w:numId="18" w16cid:durableId="1914503270">
    <w:abstractNumId w:val="12"/>
  </w:num>
  <w:num w:numId="19" w16cid:durableId="128129471">
    <w:abstractNumId w:val="26"/>
  </w:num>
  <w:num w:numId="20" w16cid:durableId="1473521171">
    <w:abstractNumId w:val="14"/>
  </w:num>
  <w:num w:numId="21" w16cid:durableId="660502787">
    <w:abstractNumId w:val="37"/>
  </w:num>
  <w:num w:numId="22" w16cid:durableId="1839540186">
    <w:abstractNumId w:val="7"/>
  </w:num>
  <w:num w:numId="23" w16cid:durableId="1242178310">
    <w:abstractNumId w:val="10"/>
  </w:num>
  <w:num w:numId="24" w16cid:durableId="457574159">
    <w:abstractNumId w:val="30"/>
  </w:num>
  <w:num w:numId="25" w16cid:durableId="276639680">
    <w:abstractNumId w:val="32"/>
  </w:num>
  <w:num w:numId="26" w16cid:durableId="1714772451">
    <w:abstractNumId w:val="9"/>
  </w:num>
  <w:num w:numId="27" w16cid:durableId="1732343653">
    <w:abstractNumId w:val="35"/>
  </w:num>
  <w:num w:numId="28" w16cid:durableId="2011829892">
    <w:abstractNumId w:val="11"/>
  </w:num>
  <w:num w:numId="29" w16cid:durableId="397703047">
    <w:abstractNumId w:val="0"/>
  </w:num>
  <w:num w:numId="30" w16cid:durableId="1685127453">
    <w:abstractNumId w:val="18"/>
  </w:num>
  <w:num w:numId="31" w16cid:durableId="1871600314">
    <w:abstractNumId w:val="21"/>
  </w:num>
  <w:num w:numId="32" w16cid:durableId="1199657713">
    <w:abstractNumId w:val="33"/>
  </w:num>
  <w:num w:numId="33" w16cid:durableId="125634364">
    <w:abstractNumId w:val="36"/>
  </w:num>
  <w:num w:numId="34" w16cid:durableId="1580943416">
    <w:abstractNumId w:val="20"/>
  </w:num>
  <w:num w:numId="35" w16cid:durableId="752552685">
    <w:abstractNumId w:val="3"/>
  </w:num>
  <w:num w:numId="36" w16cid:durableId="1217156798">
    <w:abstractNumId w:val="4"/>
  </w:num>
  <w:num w:numId="37" w16cid:durableId="517546842">
    <w:abstractNumId w:val="24"/>
  </w:num>
  <w:num w:numId="38" w16cid:durableId="5484167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E7"/>
    <w:rsid w:val="00077473"/>
    <w:rsid w:val="000F1C1B"/>
    <w:rsid w:val="001102AA"/>
    <w:rsid w:val="00122B23"/>
    <w:rsid w:val="0013335A"/>
    <w:rsid w:val="00217AE0"/>
    <w:rsid w:val="002779E7"/>
    <w:rsid w:val="002821BA"/>
    <w:rsid w:val="0028272A"/>
    <w:rsid w:val="002A7F9E"/>
    <w:rsid w:val="00317E03"/>
    <w:rsid w:val="003350E2"/>
    <w:rsid w:val="00380980"/>
    <w:rsid w:val="00434209"/>
    <w:rsid w:val="004C7A4B"/>
    <w:rsid w:val="005F5636"/>
    <w:rsid w:val="00661589"/>
    <w:rsid w:val="006C3D20"/>
    <w:rsid w:val="007B474C"/>
    <w:rsid w:val="008C136E"/>
    <w:rsid w:val="0090554A"/>
    <w:rsid w:val="00940C80"/>
    <w:rsid w:val="00974C44"/>
    <w:rsid w:val="00A11F87"/>
    <w:rsid w:val="00C150A4"/>
    <w:rsid w:val="00CC0011"/>
    <w:rsid w:val="00D74CD2"/>
    <w:rsid w:val="00DC0749"/>
    <w:rsid w:val="00DF0D2D"/>
    <w:rsid w:val="00E01DF7"/>
    <w:rsid w:val="00E30989"/>
    <w:rsid w:val="00EA7F4D"/>
    <w:rsid w:val="00F119E8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2949"/>
  <w15:chartTrackingRefBased/>
  <w15:docId w15:val="{7E3E989B-4FDA-4847-BEBA-E01E6DC6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73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A7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73"/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customStyle="1" w:styleId="question">
    <w:name w:val="question"/>
    <w:basedOn w:val="a"/>
    <w:next w:val="variant"/>
    <w:qFormat/>
    <w:rsid w:val="00122B23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variant">
    <w:name w:val="variant"/>
    <w:basedOn w:val="a"/>
    <w:qFormat/>
    <w:rsid w:val="00122B23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2A7F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A7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A7F9E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a0"/>
    <w:rsid w:val="00217AE0"/>
  </w:style>
  <w:style w:type="paragraph" w:customStyle="1" w:styleId="paragraph">
    <w:name w:val="paragraph"/>
    <w:basedOn w:val="a"/>
    <w:rsid w:val="00217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e">
    <w:name w:val="line"/>
    <w:basedOn w:val="a0"/>
    <w:rsid w:val="00217AE0"/>
  </w:style>
  <w:style w:type="character" w:styleId="a4">
    <w:name w:val="Strong"/>
    <w:basedOn w:val="a0"/>
    <w:uiPriority w:val="22"/>
    <w:qFormat/>
    <w:rsid w:val="000F1C1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2821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9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54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3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9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3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24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1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5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4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2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3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2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8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6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8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36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43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4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73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0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1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5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57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2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42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3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8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12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3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0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8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6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C19D4-31CF-4383-8387-7A1FCC3D7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23</Pages>
  <Words>8497</Words>
  <Characters>48437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-1</dc:creator>
  <cp:keywords/>
  <dc:description/>
  <cp:lastModifiedBy>SANZHAR KARZHAUBAYEV</cp:lastModifiedBy>
  <cp:revision>18</cp:revision>
  <dcterms:created xsi:type="dcterms:W3CDTF">2026-03-03T12:07:00Z</dcterms:created>
  <dcterms:modified xsi:type="dcterms:W3CDTF">2026-04-13T12:30:00Z</dcterms:modified>
</cp:coreProperties>
</file>