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Kenya On-Demand Errand &amp; Physical Presence Network</w:t>
      </w:r>
    </w:p>
    <w:p>
      <w:pPr>
        <w:jc w:val="center"/>
      </w:pPr>
      <w:r>
        <w:rPr>
          <w:i/>
        </w:rPr>
        <w:t>Full Business Plan &amp; MVP Action Plan</w:t>
      </w:r>
    </w:p>
    <w:p>
      <w:r>
        <w:t>Working concept: a trust-first marketplace where customers hire verified people to physically complete tasks on their behalf. The platform focuses on trust, accountability, evidence and payment orchestration rather than simply being a delivery app.</w:t>
      </w:r>
    </w:p>
    <w:p>
      <w:pPr>
        <w:pStyle w:val="Heading1"/>
      </w:pPr>
      <w:r>
        <w:t>1. Business Concept</w:t>
      </w:r>
    </w:p>
    <w:p>
      <w:r>
        <w:t>Core promise: “You can't be everywhere. We can.”</w:t>
      </w:r>
    </w:p>
    <w:p>
      <w:r>
        <w:t>The platform lets people and businesses request trusted physical tasks such as shopping, pickup and delivery, inspections, property visits, document collection, verification and representation.</w:t>
      </w:r>
    </w:p>
    <w:p>
      <w:pPr>
        <w:pStyle w:val="Heading1"/>
      </w:pPr>
      <w:r>
        <w:t>2. The Problem</w:t>
      </w:r>
    </w:p>
    <w:p>
      <w:pPr>
        <w:pStyle w:val="ListBullet"/>
      </w:pPr>
      <w:r>
        <w:t>Time: people need tasks done but cannot leave work, home or other commitments.</w:t>
      </w:r>
    </w:p>
    <w:p>
      <w:pPr>
        <w:pStyle w:val="ListBullet"/>
      </w:pPr>
      <w:r>
        <w:t>Distance: people may need someone physically present in another part of Kenya or while they are abroad.</w:t>
      </w:r>
    </w:p>
    <w:p>
      <w:pPr>
        <w:pStyle w:val="ListBullet"/>
      </w:pPr>
      <w:r>
        <w:t>Trust: customers do not know who to give access, instructions or money to.</w:t>
      </w:r>
    </w:p>
    <w:p>
      <w:r>
        <w:t>The platform combines a verified person, a defined task, evidence of completion and controlled payment.</w:t>
      </w:r>
    </w:p>
    <w:p>
      <w:pPr>
        <w:pStyle w:val="Heading1"/>
      </w:pPr>
      <w:r>
        <w:t>3. Service Categories</w:t>
      </w:r>
    </w:p>
    <w:p>
      <w:pPr>
        <w:pStyle w:val="Heading2"/>
      </w:pPr>
      <w:r>
        <w:t>A. Buy For Me</w:t>
      </w:r>
    </w:p>
    <w:p>
      <w:pPr>
        <w:pStyle w:val="ListBullet"/>
      </w:pPr>
      <w:r>
        <w:t>Groceries</w:t>
      </w:r>
    </w:p>
    <w:p>
      <w:pPr>
        <w:pStyle w:val="ListBullet"/>
      </w:pPr>
      <w:r>
        <w:t>Clothes</w:t>
      </w:r>
    </w:p>
    <w:p>
      <w:pPr>
        <w:pStyle w:val="ListBullet"/>
      </w:pPr>
      <w:r>
        <w:t>Gifts</w:t>
      </w:r>
    </w:p>
    <w:p>
      <w:pPr>
        <w:pStyle w:val="ListBullet"/>
      </w:pPr>
      <w:r>
        <w:t>Electronics</w:t>
      </w:r>
    </w:p>
    <w:p>
      <w:pPr>
        <w:pStyle w:val="ListBullet"/>
      </w:pPr>
      <w:r>
        <w:t>Household items</w:t>
      </w:r>
    </w:p>
    <w:p>
      <w:pPr>
        <w:pStyle w:val="ListBullet"/>
      </w:pPr>
      <w:r>
        <w:t>Spare parts</w:t>
      </w:r>
    </w:p>
    <w:p>
      <w:pPr>
        <w:pStyle w:val="ListBullet"/>
      </w:pPr>
      <w:r>
        <w:t>Office supplies</w:t>
      </w:r>
    </w:p>
    <w:p>
      <w:pPr>
        <w:pStyle w:val="ListBullet"/>
      </w:pPr>
      <w:r>
        <w:t>Construction supplies</w:t>
      </w:r>
    </w:p>
    <w:p>
      <w:pPr>
        <w:pStyle w:val="Heading2"/>
      </w:pPr>
      <w:r>
        <w:t>B. Pickup &amp; Delivery</w:t>
      </w:r>
    </w:p>
    <w:p>
      <w:pPr>
        <w:pStyle w:val="ListBullet"/>
      </w:pPr>
      <w:r>
        <w:t>Parcel pickup</w:t>
      </w:r>
    </w:p>
    <w:p>
      <w:pPr>
        <w:pStyle w:val="ListBullet"/>
      </w:pPr>
      <w:r>
        <w:t>Document pickup</w:t>
      </w:r>
    </w:p>
    <w:p>
      <w:pPr>
        <w:pStyle w:val="ListBullet"/>
      </w:pPr>
      <w:r>
        <w:t>Dry-cleaning collection</w:t>
      </w:r>
    </w:p>
    <w:p>
      <w:pPr>
        <w:pStyle w:val="ListBullet"/>
      </w:pPr>
      <w:r>
        <w:t>Product collection</w:t>
      </w:r>
    </w:p>
    <w:p>
      <w:pPr>
        <w:pStyle w:val="ListBullet"/>
      </w:pPr>
      <w:r>
        <w:t>Restaurant pickup</w:t>
      </w:r>
    </w:p>
    <w:p>
      <w:pPr>
        <w:pStyle w:val="ListBullet"/>
      </w:pPr>
      <w:r>
        <w:t>Courier handoffs</w:t>
      </w:r>
    </w:p>
    <w:p>
      <w:pPr>
        <w:pStyle w:val="Heading2"/>
      </w:pPr>
      <w:r>
        <w:t>C. Check It For Me</w:t>
      </w:r>
    </w:p>
    <w:p>
      <w:pPr>
        <w:pStyle w:val="ListBullet"/>
      </w:pPr>
      <w:r>
        <w:t>Apartment inspections</w:t>
      </w:r>
    </w:p>
    <w:p>
      <w:pPr>
        <w:pStyle w:val="ListBullet"/>
      </w:pPr>
      <w:r>
        <w:t>Vehicle checks</w:t>
      </w:r>
    </w:p>
    <w:p>
      <w:pPr>
        <w:pStyle w:val="ListBullet"/>
      </w:pPr>
      <w:r>
        <w:t>Shop verification</w:t>
      </w:r>
    </w:p>
    <w:p>
      <w:pPr>
        <w:pStyle w:val="ListBullet"/>
      </w:pPr>
      <w:r>
        <w:t>Stock verification</w:t>
      </w:r>
    </w:p>
    <w:p>
      <w:pPr>
        <w:pStyle w:val="ListBullet"/>
      </w:pPr>
      <w:r>
        <w:t>Property visits</w:t>
      </w:r>
    </w:p>
    <w:p>
      <w:pPr>
        <w:pStyle w:val="ListBullet"/>
      </w:pPr>
      <w:r>
        <w:t>Construction progress</w:t>
      </w:r>
    </w:p>
    <w:p>
      <w:pPr>
        <w:pStyle w:val="ListBullet"/>
      </w:pPr>
      <w:r>
        <w:t>Airbnb inspections</w:t>
      </w:r>
    </w:p>
    <w:p>
      <w:pPr>
        <w:pStyle w:val="ListBullet"/>
      </w:pPr>
      <w:r>
        <w:t>Supplier verification</w:t>
      </w:r>
    </w:p>
    <w:p>
      <w:pPr>
        <w:pStyle w:val="Heading2"/>
      </w:pPr>
      <w:r>
        <w:t>D. Go There For Me</w:t>
      </w:r>
    </w:p>
    <w:p>
      <w:pPr>
        <w:pStyle w:val="ListBullet"/>
      </w:pPr>
      <w:r>
        <w:t>Attend property viewings</w:t>
      </w:r>
    </w:p>
    <w:p>
      <w:pPr>
        <w:pStyle w:val="ListBullet"/>
      </w:pPr>
      <w:r>
        <w:t>Meet suppliers</w:t>
      </w:r>
    </w:p>
    <w:p>
      <w:pPr>
        <w:pStyle w:val="ListBullet"/>
      </w:pPr>
      <w:r>
        <w:t>Collect documents</w:t>
      </w:r>
    </w:p>
    <w:p>
      <w:pPr>
        <w:pStyle w:val="ListBullet"/>
      </w:pPr>
      <w:r>
        <w:t>Visit mechanics</w:t>
      </w:r>
    </w:p>
    <w:p>
      <w:pPr>
        <w:pStyle w:val="ListBullet"/>
      </w:pPr>
      <w:r>
        <w:t>Check contractors</w:t>
      </w:r>
    </w:p>
    <w:p>
      <w:pPr>
        <w:pStyle w:val="ListBullet"/>
      </w:pPr>
      <w:r>
        <w:t>Represent the customer for permitted tasks</w:t>
      </w:r>
    </w:p>
    <w:p>
      <w:pPr>
        <w:pStyle w:val="Heading2"/>
      </w:pPr>
      <w:r>
        <w:t>E. Queues &amp; Administrative Tasks</w:t>
      </w:r>
    </w:p>
    <w:p>
      <w:pPr>
        <w:pStyle w:val="ListBullet"/>
      </w:pPr>
      <w:r>
        <w:t>Private-sector queueing, document collection and permitted submissions.</w:t>
      </w:r>
    </w:p>
    <w:p>
      <w:pPr>
        <w:pStyle w:val="ListBullet"/>
      </w:pPr>
      <w:r>
        <w:t>The platform must prohibit impersonation, fraudulent submissions, bribery, illegal transactions and activities that legally require the customer to appear personally.</w:t>
      </w:r>
    </w:p>
    <w:p>
      <w:pPr>
        <w:pStyle w:val="Heading2"/>
      </w:pPr>
      <w:r>
        <w:t>F. Business Errands</w:t>
      </w:r>
    </w:p>
    <w:p>
      <w:pPr>
        <w:pStyle w:val="ListBullet"/>
      </w:pPr>
      <w:r>
        <w:t>Visit branches or shops</w:t>
      </w:r>
    </w:p>
    <w:p>
      <w:pPr>
        <w:pStyle w:val="ListBullet"/>
      </w:pPr>
      <w:r>
        <w:t>Verify stock</w:t>
      </w:r>
    </w:p>
    <w:p>
      <w:pPr>
        <w:pStyle w:val="ListBullet"/>
      </w:pPr>
      <w:r>
        <w:t>Take location photos</w:t>
      </w:r>
    </w:p>
    <w:p>
      <w:pPr>
        <w:pStyle w:val="ListBullet"/>
      </w:pPr>
      <w:r>
        <w:t>Collect signed documents</w:t>
      </w:r>
    </w:p>
    <w:p>
      <w:pPr>
        <w:pStyle w:val="ListBullet"/>
      </w:pPr>
      <w:r>
        <w:t>Inspect property</w:t>
      </w:r>
    </w:p>
    <w:p>
      <w:pPr>
        <w:pStyle w:val="ListBullet"/>
      </w:pPr>
      <w:r>
        <w:t>Conduct field surveys</w:t>
      </w:r>
    </w:p>
    <w:p>
      <w:pPr>
        <w:pStyle w:val="ListBullet"/>
      </w:pPr>
      <w:r>
        <w:t>Check merchandising or branding</w:t>
      </w:r>
    </w:p>
    <w:p>
      <w:pPr>
        <w:pStyle w:val="Heading1"/>
      </w:pPr>
      <w:r>
        <w:t>4. Target Customers</w:t>
      </w:r>
    </w:p>
    <w:p>
      <w:pPr>
        <w:pStyle w:val="ListBullet"/>
      </w:pPr>
      <w:r>
        <w:t>Busy Nairobi professionals</w:t>
      </w:r>
    </w:p>
    <w:p>
      <w:pPr>
        <w:pStyle w:val="ListBullet"/>
      </w:pPr>
      <w:r>
        <w:t>Kenyans living abroad who need trusted people in Kenya</w:t>
      </w:r>
    </w:p>
    <w:p>
      <w:pPr>
        <w:pStyle w:val="ListBullet"/>
      </w:pPr>
      <w:r>
        <w:t>SMEs and larger businesses needing outsourced field operations</w:t>
      </w:r>
    </w:p>
    <w:p>
      <w:pPr>
        <w:pStyle w:val="ListBullet"/>
      </w:pPr>
      <w:r>
        <w:t>Property owners and landlords</w:t>
      </w:r>
    </w:p>
    <w:p>
      <w:pPr>
        <w:pStyle w:val="ListBullet"/>
      </w:pPr>
      <w:r>
        <w:t>People who need assistance with physical tasks or mobility-limited customers</w:t>
      </w:r>
    </w:p>
    <w:p>
      <w:pPr>
        <w:pStyle w:val="Heading1"/>
      </w:pPr>
      <w:r>
        <w:t>5. Verified Runner Network</w:t>
      </w:r>
    </w:p>
    <w:p>
      <w:r>
        <w:t>Runners are independent service providers on the marketplace, subject to platform verification and rules.</w:t>
      </w:r>
    </w:p>
    <w:p>
      <w:pPr>
        <w:pStyle w:val="ListBullet"/>
      </w:pPr>
      <w:r>
        <w:t>Phone verification</w:t>
      </w:r>
    </w:p>
    <w:p>
      <w:pPr>
        <w:pStyle w:val="ListBullet"/>
      </w:pPr>
      <w:r>
        <w:t>Government ID verification and appropriate identity/liveness checks</w:t>
      </w:r>
    </w:p>
    <w:p>
      <w:pPr>
        <w:pStyle w:val="ListBullet"/>
      </w:pPr>
      <w:r>
        <w:t>Payment identity verification</w:t>
      </w:r>
    </w:p>
    <w:p>
      <w:pPr>
        <w:pStyle w:val="ListBullet"/>
      </w:pPr>
      <w:r>
        <w:t>Optional additional screening for higher-trust or specialist work</w:t>
      </w:r>
    </w:p>
    <w:p>
      <w:pPr>
        <w:pStyle w:val="ListBullet"/>
      </w:pPr>
      <w:r>
        <w:t>Service-area and skill profiles</w:t>
      </w:r>
    </w:p>
    <w:p>
      <w:pPr>
        <w:pStyle w:val="ListBullet"/>
      </w:pPr>
      <w:r>
        <w:t>Availability and task preferences</w:t>
      </w:r>
    </w:p>
    <w:p>
      <w:r>
        <w:t>Example runner profile:</w:t>
      </w:r>
    </w:p>
    <w:p>
      <w:r>
        <w:t>Jane W. — Verified Runner | Nairobi | 342 errands completed | 4.91 rating | 99% completion | Shopping, inspections, documents, pickup | CBD, Westlands, Kilimani, Kileleshwa, Lavington</w:t>
      </w:r>
    </w:p>
    <w:p>
      <w:pPr>
        <w:pStyle w:val="Heading1"/>
      </w:pPr>
      <w:r>
        <w:t>6. Trust &amp; Reliability System</w:t>
      </w:r>
    </w:p>
    <w:p>
      <w:r>
        <w:t>Do not rely only on star ratings. Track:</w:t>
      </w:r>
    </w:p>
    <w:p>
      <w:pPr>
        <w:pStyle w:val="ListBullet"/>
      </w:pPr>
      <w:r>
        <w:t>Completion rate</w:t>
      </w:r>
    </w:p>
    <w:p>
      <w:pPr>
        <w:pStyle w:val="ListBullet"/>
      </w:pPr>
      <w:r>
        <w:t>On-time rate</w:t>
      </w:r>
    </w:p>
    <w:p>
      <w:pPr>
        <w:pStyle w:val="ListBullet"/>
      </w:pPr>
      <w:r>
        <w:t>Cancellation rate</w:t>
      </w:r>
    </w:p>
    <w:p>
      <w:pPr>
        <w:pStyle w:val="ListBullet"/>
      </w:pPr>
      <w:r>
        <w:t>Customer rating</w:t>
      </w:r>
    </w:p>
    <w:p>
      <w:pPr>
        <w:pStyle w:val="ListBullet"/>
      </w:pPr>
      <w:r>
        <w:t>Number of errands completed</w:t>
      </w:r>
    </w:p>
    <w:p>
      <w:pPr>
        <w:pStyle w:val="ListBullet"/>
      </w:pPr>
      <w:r>
        <w:t>Disputes and unresolved complaints</w:t>
      </w:r>
    </w:p>
    <w:p>
      <w:pPr>
        <w:pStyle w:val="ListBullet"/>
      </w:pPr>
      <w:r>
        <w:t>Skills and service areas</w:t>
      </w:r>
    </w:p>
    <w:p>
      <w:r>
        <w:t>The platform's long-term moat should be its verified runner network and accumulated reliability history.</w:t>
      </w:r>
    </w:p>
    <w:p>
      <w:pPr>
        <w:pStyle w:val="Heading1"/>
      </w:pPr>
      <w:r>
        <w:t>7. Customer Journey</w:t>
      </w:r>
    </w:p>
    <w:p>
      <w:pPr>
        <w:pStyle w:val="ListNumber"/>
      </w:pPr>
      <w:r>
        <w:t>Choose what needs to be done.</w:t>
      </w:r>
    </w:p>
    <w:p>
      <w:pPr>
        <w:pStyle w:val="ListNumber"/>
      </w:pPr>
      <w:r>
        <w:t>Describe the task.</w:t>
      </w:r>
    </w:p>
    <w:p>
      <w:pPr>
        <w:pStyle w:val="ListNumber"/>
      </w:pPr>
      <w:r>
        <w:t>Enter the task location.</w:t>
      </w:r>
    </w:p>
    <w:p>
      <w:pPr>
        <w:pStyle w:val="ListNumber"/>
      </w:pPr>
      <w:r>
        <w:t>Choose a deadline or time window.</w:t>
      </w:r>
    </w:p>
    <w:p>
      <w:pPr>
        <w:pStyle w:val="ListNumber"/>
      </w:pPr>
      <w:r>
        <w:t>Receive or accept a quote.</w:t>
      </w:r>
    </w:p>
    <w:p>
      <w:pPr>
        <w:pStyle w:val="ListNumber"/>
      </w:pPr>
      <w:r>
        <w:t>Choose the appropriate payment method.</w:t>
      </w:r>
    </w:p>
    <w:p>
      <w:pPr>
        <w:pStyle w:val="ListNumber"/>
      </w:pPr>
      <w:r>
        <w:t>Runner is assigned.</w:t>
      </w:r>
    </w:p>
    <w:p>
      <w:pPr>
        <w:pStyle w:val="ListNumber"/>
      </w:pPr>
      <w:r>
        <w:t>Track task progress.</w:t>
      </w:r>
    </w:p>
    <w:p>
      <w:pPr>
        <w:pStyle w:val="ListNumber"/>
      </w:pPr>
      <w:r>
        <w:t>Receive evidence of completion.</w:t>
      </w:r>
    </w:p>
    <w:p>
      <w:pPr>
        <w:pStyle w:val="ListNumber"/>
      </w:pPr>
      <w:r>
        <w:t>Confirm completion and rate the runner.</w:t>
      </w:r>
    </w:p>
    <w:p>
      <w:pPr>
        <w:pStyle w:val="Heading1"/>
      </w:pPr>
      <w:r>
        <w:t>8. Payment Model — Do Not Hold Purchase Money</w:t>
      </w:r>
    </w:p>
    <w:p>
      <w:r>
        <w:t>The platform should separate the customer's purchase money from the platform's service revenue. The preferred approach is to avoid operating an internal wallet or routinely holding funds for purchases.</w:t>
      </w:r>
    </w:p>
    <w:p>
      <w:pPr>
        <w:pStyle w:val="Heading2"/>
      </w:pPr>
      <w:r>
        <w:t>A. Service Fee</w:t>
      </w:r>
    </w:p>
    <w:p>
      <w:r>
        <w:t>Customer → Platform. This is the money the business earns for providing the service.</w:t>
      </w:r>
    </w:p>
    <w:p>
      <w:pPr>
        <w:pStyle w:val="Heading2"/>
      </w:pPr>
      <w:r>
        <w:t>B. Runner Compensation</w:t>
      </w:r>
    </w:p>
    <w:p>
      <w:r>
        <w:t>Customer/payment-provider flow → Runner. The runner receives compensation for completing the task.</w:t>
      </w:r>
    </w:p>
    <w:p>
      <w:pPr>
        <w:pStyle w:val="Heading2"/>
      </w:pPr>
      <w:r>
        <w:t>C. Merchant Purchase</w:t>
      </w:r>
    </w:p>
    <w:p>
      <w:r>
        <w:t>Customer → Merchant whenever possible. The platform should not receive or hold the merchandise purchase amount.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Example</w:t>
            </w:r>
          </w:p>
        </w:tc>
      </w:tr>
      <w:tr>
        <w:tc>
          <w:tcPr>
            <w:tcW w:type="dxa" w:w="4968"/>
          </w:tcPr>
          <w:p>
            <w:r>
              <w:t>Product</w:t>
            </w:r>
          </w:p>
        </w:tc>
        <w:tc>
          <w:tcPr>
            <w:tcW w:type="dxa" w:w="4968"/>
          </w:tcPr>
          <w:p>
            <w:r>
              <w:t>KSh 8,000</w:t>
            </w:r>
          </w:p>
        </w:tc>
      </w:tr>
      <w:tr>
        <w:tc>
          <w:tcPr>
            <w:tcW w:type="dxa" w:w="4968"/>
          </w:tcPr>
          <w:p>
            <w:r>
              <w:t>Errand service</w:t>
            </w:r>
          </w:p>
        </w:tc>
        <w:tc>
          <w:tcPr>
            <w:tcW w:type="dxa" w:w="4968"/>
          </w:tcPr>
          <w:p>
            <w:r>
              <w:t>KSh 700</w:t>
            </w:r>
          </w:p>
        </w:tc>
      </w:tr>
      <w:tr>
        <w:tc>
          <w:tcPr>
            <w:tcW w:type="dxa" w:w="4968"/>
          </w:tcPr>
          <w:p>
            <w:r>
              <w:t>Delivery</w:t>
            </w:r>
          </w:p>
        </w:tc>
        <w:tc>
          <w:tcPr>
            <w:tcW w:type="dxa" w:w="4968"/>
          </w:tcPr>
          <w:p>
            <w:r>
              <w:t>KSh 300</w:t>
            </w:r>
          </w:p>
        </w:tc>
      </w:tr>
    </w:tbl>
    <w:p>
      <w:r>
        <w:t>Preferred routing: KSh 8,000 → merchant; KSh 700 → platform/service flow; KSh 300 → runner/delivery flow.</w:t>
      </w:r>
    </w:p>
    <w:p>
      <w:pPr>
        <w:pStyle w:val="Heading2"/>
      </w:pPr>
      <w:r>
        <w:t>If the Merchant Does Not Accept Direct Customer Payment</w:t>
      </w:r>
    </w:p>
    <w:p>
      <w:pPr>
        <w:pStyle w:val="ListBullet"/>
      </w:pPr>
      <w:r>
        <w:t>Customer can send the exact purchase amount directly to the runner.</w:t>
      </w:r>
    </w:p>
    <w:p>
      <w:pPr>
        <w:pStyle w:val="ListBullet"/>
      </w:pPr>
      <w:r>
        <w:t>A trusted runner can optionally advance a limited amount and be reimbursed through the designated payment flow.</w:t>
      </w:r>
    </w:p>
    <w:p>
      <w:pPr>
        <w:pStyle w:val="ListBullet"/>
      </w:pPr>
      <w:r>
        <w:t>Use strict runner purchase limits that increase with trust and history.</w:t>
      </w:r>
    </w:p>
    <w:p>
      <w:pPr>
        <w:pStyle w:val="ListBullet"/>
      </w:pPr>
      <w:r>
        <w:t>For high-value purchases, require merchant-direct payment.</w:t>
      </w:r>
    </w:p>
    <w:p>
      <w:r>
        <w:t>Do not build an internal wallet/escrow system for the MVP unless a qualified Kenyan payments/legal review specifically supports the chosen structure.</w:t>
      </w:r>
    </w:p>
    <w:p>
      <w:pPr>
        <w:pStyle w:val="Heading1"/>
      </w:pPr>
      <w:r>
        <w:t>9. Purchase Authorization</w:t>
      </w:r>
    </w:p>
    <w:p>
      <w:r>
        <w:t>For variable-price purchases, the platform should require approval before a runner exceeds the authorized amount.</w:t>
      </w:r>
    </w:p>
    <w:p>
      <w:r>
        <w:t>Example: authorized KSh 40,000; seller asks for KSh 45,000. Runner requests an additional KSh 5,000 approval rather than spending without authorization.</w:t>
      </w:r>
    </w:p>
    <w:p>
      <w:pPr>
        <w:pStyle w:val="Heading1"/>
      </w:pPr>
      <w:r>
        <w:t>10. Pricing Model</w:t>
      </w:r>
    </w:p>
    <w:p>
      <w:r>
        <w:t>Suggested pricing formula:</w:t>
      </w:r>
    </w:p>
    <w:p>
      <w:r>
        <w:t>Base task fee + distance + estimated time + urgency + complexity + special requirements</w:t>
      </w:r>
    </w:p>
    <w:p>
      <w:pPr>
        <w:pStyle w:val="ListBullet"/>
      </w:pPr>
      <w:r>
        <w:t>Simple pickup: base fee + distance</w:t>
      </w:r>
    </w:p>
    <w:p>
      <w:pPr>
        <w:pStyle w:val="ListBullet"/>
      </w:pPr>
      <w:r>
        <w:t>Shopping: service fee + shopping time + delivery</w:t>
      </w:r>
    </w:p>
    <w:p>
      <w:pPr>
        <w:pStyle w:val="ListBullet"/>
      </w:pPr>
      <w:r>
        <w:t>Inspection: inspection/report fee + transport</w:t>
      </w:r>
    </w:p>
    <w:p>
      <w:pPr>
        <w:pStyle w:val="ListBullet"/>
      </w:pPr>
      <w:r>
        <w:t>Urgent tasks: premium fee</w:t>
      </w:r>
    </w:p>
    <w:p>
      <w:pPr>
        <w:pStyle w:val="ListBullet"/>
      </w:pPr>
      <w:r>
        <w:t>Premium/highly rated runners: optional premium</w:t>
      </w:r>
    </w:p>
    <w:p>
      <w:r>
        <w:t>Pricing should be tested in the market rather than treated as fixed. The critical metric is contribution margin per completed errand.</w:t>
      </w:r>
    </w:p>
    <w:p>
      <w:pPr>
        <w:pStyle w:val="Heading1"/>
      </w:pPr>
      <w:r>
        <w:t>11. Cancellation &amp; Disputes</w:t>
      </w:r>
    </w:p>
    <w:p>
      <w:pPr>
        <w:pStyle w:val="ListBullet"/>
      </w:pPr>
      <w:r>
        <w:t>Customer cancellation before runner starts: refund according to the payment flow.</w:t>
      </w:r>
    </w:p>
    <w:p>
      <w:pPr>
        <w:pStyle w:val="ListBullet"/>
      </w:pPr>
      <w:r>
        <w:t>Runner has already travelled: compensate the runner according to policy.</w:t>
      </w:r>
    </w:p>
    <w:p>
      <w:pPr>
        <w:pStyle w:val="ListBullet"/>
      </w:pPr>
      <w:r>
        <w:t>Customer is unavailable: waiting/cancellation fee may apply.</w:t>
      </w:r>
    </w:p>
    <w:p>
      <w:pPr>
        <w:pStyle w:val="ListBullet"/>
      </w:pPr>
      <w:r>
        <w:t>Merchant unavailable: offer another attempt or cancellation.</w:t>
      </w:r>
    </w:p>
    <w:p>
      <w:pPr>
        <w:pStyle w:val="ListBullet"/>
      </w:pPr>
      <w:r>
        <w:t>Disputes should be resolved using the original instructions, messages, receipts, photos, timeline and customer confirmation.</w:t>
      </w:r>
    </w:p>
    <w:p>
      <w:pPr>
        <w:pStyle w:val="Heading1"/>
      </w:pPr>
      <w:r>
        <w:t>12. Proof of Work</w:t>
      </w:r>
    </w:p>
    <w:p>
      <w:r>
        <w:t>Every errand should have an auditable timeline:</w:t>
      </w:r>
    </w:p>
    <w:p>
      <w:pPr>
        <w:pStyle w:val="ListBullet"/>
      </w:pPr>
      <w:r>
        <w:t>Task accepted</w:t>
      </w:r>
    </w:p>
    <w:p>
      <w:pPr>
        <w:pStyle w:val="ListBullet"/>
      </w:pPr>
      <w:r>
        <w:t>Runner en route</w:t>
      </w:r>
    </w:p>
    <w:p>
      <w:pPr>
        <w:pStyle w:val="ListBullet"/>
      </w:pPr>
      <w:r>
        <w:t>Runner arrived</w:t>
      </w:r>
    </w:p>
    <w:p>
      <w:pPr>
        <w:pStyle w:val="ListBullet"/>
      </w:pPr>
      <w:r>
        <w:t>Location verified</w:t>
      </w:r>
    </w:p>
    <w:p>
      <w:pPr>
        <w:pStyle w:val="ListBullet"/>
      </w:pPr>
      <w:r>
        <w:t>Evidence uploaded</w:t>
      </w:r>
    </w:p>
    <w:p>
      <w:pPr>
        <w:pStyle w:val="ListBullet"/>
      </w:pPr>
      <w:r>
        <w:t>Purchase/collection completed</w:t>
      </w:r>
    </w:p>
    <w:p>
      <w:pPr>
        <w:pStyle w:val="ListBullet"/>
      </w:pPr>
      <w:r>
        <w:t>Delivery completed</w:t>
      </w:r>
    </w:p>
    <w:p>
      <w:pPr>
        <w:pStyle w:val="ListBullet"/>
      </w:pPr>
      <w:r>
        <w:t>Customer confirmation</w:t>
      </w:r>
    </w:p>
    <w:p>
      <w:r>
        <w:t>Evidence can include receipts, photos, videos, timestamps, location information, signatures and structured checklists where appropriate.</w:t>
      </w:r>
    </w:p>
    <w:p>
      <w:pPr>
        <w:pStyle w:val="Heading1"/>
      </w:pPr>
      <w:r>
        <w:t>13. Runner Safety &amp; Customer Safety</w:t>
      </w:r>
    </w:p>
    <w:p>
      <w:pPr>
        <w:pStyle w:val="ListBullet"/>
      </w:pPr>
      <w:r>
        <w:t>Allow runners to reject unsafe or prohibited tasks.</w:t>
      </w:r>
    </w:p>
    <w:p>
      <w:pPr>
        <w:pStyle w:val="ListBullet"/>
      </w:pPr>
      <w:r>
        <w:t>Flag suspicious, unusually high-value or unusual payment patterns.</w:t>
      </w:r>
    </w:p>
    <w:p>
      <w:pPr>
        <w:pStyle w:val="ListBullet"/>
      </w:pPr>
      <w:r>
        <w:t>Prohibit illegal goods and prohibited services.</w:t>
      </w:r>
    </w:p>
    <w:p>
      <w:pPr>
        <w:pStyle w:val="ListBullet"/>
      </w:pPr>
      <w:r>
        <w:t>Protect personal information and only expose what is necessary to complete the task.</w:t>
      </w:r>
    </w:p>
    <w:p>
      <w:pPr>
        <w:pStyle w:val="ListBullet"/>
      </w:pPr>
      <w:r>
        <w:t>Create clear incident and emergency escalation procedures.</w:t>
      </w:r>
    </w:p>
    <w:p>
      <w:pPr>
        <w:pStyle w:val="Heading1"/>
      </w:pPr>
      <w:r>
        <w:t>14. Geographic Strategy</w:t>
      </w:r>
    </w:p>
    <w:p>
      <w:r>
        <w:t>Start in Nairobi rather than launching nationwide.</w:t>
      </w:r>
    </w:p>
    <w:p>
      <w:pPr>
        <w:pStyle w:val="ListBullet"/>
      </w:pPr>
      <w:r>
        <w:t>CBD</w:t>
      </w:r>
    </w:p>
    <w:p>
      <w:pPr>
        <w:pStyle w:val="ListBullet"/>
      </w:pPr>
      <w:r>
        <w:t>Westlands</w:t>
      </w:r>
    </w:p>
    <w:p>
      <w:pPr>
        <w:pStyle w:val="ListBullet"/>
      </w:pPr>
      <w:r>
        <w:t>Kilimani</w:t>
      </w:r>
    </w:p>
    <w:p>
      <w:pPr>
        <w:pStyle w:val="ListBullet"/>
      </w:pPr>
      <w:r>
        <w:t>Kileleshwa</w:t>
      </w:r>
    </w:p>
    <w:p>
      <w:pPr>
        <w:pStyle w:val="ListBullet"/>
      </w:pPr>
      <w:r>
        <w:t>Lavington</w:t>
      </w:r>
    </w:p>
    <w:p>
      <w:pPr>
        <w:pStyle w:val="ListBullet"/>
      </w:pPr>
      <w:r>
        <w:t>Parklands</w:t>
      </w:r>
    </w:p>
    <w:p>
      <w:pPr>
        <w:pStyle w:val="ListBullet"/>
      </w:pPr>
      <w:r>
        <w:t>Upper Hill</w:t>
      </w:r>
    </w:p>
    <w:p>
      <w:pPr>
        <w:pStyle w:val="ListBullet"/>
      </w:pPr>
      <w:r>
        <w:t>Karen</w:t>
      </w:r>
    </w:p>
    <w:p>
      <w:pPr>
        <w:pStyle w:val="ListBullet"/>
      </w:pPr>
      <w:r>
        <w:t>South B/C</w:t>
      </w:r>
    </w:p>
    <w:p>
      <w:pPr>
        <w:pStyle w:val="ListBullet"/>
      </w:pPr>
      <w:r>
        <w:t>Expand into other areas as demand and runner supply develop</w:t>
      </w:r>
    </w:p>
    <w:p>
      <w:r>
        <w:t>Expansion sequence can then be tested in Mombasa, Kisumu, Nakuru, Eldoret, Thika and other major towns.</w:t>
      </w:r>
    </w:p>
    <w:p>
      <w:pPr>
        <w:pStyle w:val="Heading1"/>
      </w:pPr>
      <w:r>
        <w:t>15. MVP — Do Not Build the Native App First</w:t>
      </w:r>
    </w:p>
    <w:p>
      <w:r>
        <w:t>Start with:</w:t>
      </w:r>
    </w:p>
    <w:p>
      <w:pPr>
        <w:pStyle w:val="ListBullet"/>
      </w:pPr>
      <w:r>
        <w:t>Customer website + WhatsApp</w:t>
      </w:r>
    </w:p>
    <w:p>
      <w:pPr>
        <w:pStyle w:val="ListBullet"/>
      </w:pPr>
      <w:r>
        <w:t>Runner mobile web/PWA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Manual or assisted runner assignment</w:t>
      </w:r>
    </w:p>
    <w:p>
      <w:r>
        <w:t>Run the first 100–500 tasks manually enough to learn which categories, prices and workflows customers actually use before committing to a large mobile-app build.</w:t>
      </w:r>
    </w:p>
    <w:p>
      <w:pPr>
        <w:pStyle w:val="Heading1"/>
      </w:pPr>
      <w:r>
        <w:t>16. MVP Technology</w:t>
      </w:r>
    </w:p>
    <w:p>
      <w:pPr>
        <w:pStyle w:val="ListBullet"/>
      </w:pPr>
      <w:r>
        <w:t>Backend: Laravel or Node/Express</w:t>
      </w:r>
    </w:p>
    <w:p>
      <w:pPr>
        <w:pStyle w:val="ListBullet"/>
      </w:pPr>
      <w:r>
        <w:t>Database: PostgreSQL or MySQL</w:t>
      </w:r>
    </w:p>
    <w:p>
      <w:pPr>
        <w:pStyle w:val="ListBullet"/>
      </w:pPr>
      <w:r>
        <w:t>Customer frontend: React/Next.js or Laravel frontend</w:t>
      </w:r>
    </w:p>
    <w:p>
      <w:pPr>
        <w:pStyle w:val="ListBullet"/>
      </w:pPr>
      <w:r>
        <w:t>Runner interface: responsive PWA initially</w:t>
      </w:r>
    </w:p>
    <w:p>
      <w:pPr>
        <w:pStyle w:val="ListBullet"/>
      </w:pPr>
      <w:r>
        <w:t>Admin: web dashboard</w:t>
      </w:r>
    </w:p>
    <w:p>
      <w:pPr>
        <w:pStyle w:val="ListBullet"/>
      </w:pPr>
      <w:r>
        <w:t>Notifications: WhatsApp, SMS and email initially; push notifications later</w:t>
      </w:r>
    </w:p>
    <w:p>
      <w:pPr>
        <w:pStyle w:val="ListBullet"/>
      </w:pPr>
      <w:r>
        <w:t>Maps: Google Maps or Mapbox depending on requirements and cost</w:t>
      </w:r>
    </w:p>
    <w:p>
      <w:pPr>
        <w:pStyle w:val="Heading1"/>
      </w:pPr>
      <w:r>
        <w:t>17. Core Data Model</w:t>
      </w:r>
    </w:p>
    <w:p>
      <w:r>
        <w:t>Suggested entities:</w:t>
      </w:r>
    </w:p>
    <w:p>
      <w:r>
        <w:t>users, customers, runners, runner_profiles, runner_verifications, runner_service_areas, runner_skills, errands, errand_items, errand_locations, errand_status_history, errand_assignments, quotes, payments, payment_transactions, payment_references, merchant_payments, evidence, ratings, reviews, disputes, refunds and notifications.</w:t>
      </w:r>
    </w:p>
    <w:p>
      <w:pPr>
        <w:pStyle w:val="Heading1"/>
      </w:pPr>
      <w:r>
        <w:t>18. Errand State Machine</w:t>
      </w:r>
    </w:p>
    <w:p>
      <w:r>
        <w:t>DRAFT → REQUESTED → QUOTED → ACCEPTED → PAYMENT_CONFIRMED → RUNNER_ASSIGNED → RUNNER_EN_ROUTE → ARRIVED → IN_PROGRESS → AWAITING_CUSTOMER → COMPLETED → CONFIRMED → SETTLED</w:t>
      </w:r>
    </w:p>
    <w:p>
      <w:r>
        <w:t>Alternative states: CANCELLED, FAILED, DISPUTED, EXPIRED.</w:t>
      </w:r>
    </w:p>
    <w:p>
      <w:pPr>
        <w:pStyle w:val="Heading1"/>
      </w:pPr>
      <w:r>
        <w:t>19. Admin Dashboard</w:t>
      </w:r>
    </w:p>
    <w:p>
      <w:pPr>
        <w:pStyle w:val="ListBullet"/>
      </w:pPr>
      <w:r>
        <w:t>Today's errands</w:t>
      </w:r>
    </w:p>
    <w:p>
      <w:pPr>
        <w:pStyle w:val="ListBullet"/>
      </w:pPr>
      <w:r>
        <w:t>Active runners</w:t>
      </w:r>
    </w:p>
    <w:p>
      <w:pPr>
        <w:pStyle w:val="ListBullet"/>
      </w:pPr>
      <w:r>
        <w:t>Pending tasks</w:t>
      </w:r>
    </w:p>
    <w:p>
      <w:pPr>
        <w:pStyle w:val="ListBullet"/>
      </w:pPr>
      <w:r>
        <w:t>Completed tasks</w:t>
      </w:r>
    </w:p>
    <w:p>
      <w:pPr>
        <w:pStyle w:val="ListBullet"/>
      </w:pPr>
      <w:r>
        <w:t>Disputes</w:t>
      </w:r>
    </w:p>
    <w:p>
      <w:pPr>
        <w:pStyle w:val="ListBullet"/>
      </w:pPr>
      <w:r>
        <w:t>Cancellations</w:t>
      </w:r>
    </w:p>
    <w:p>
      <w:pPr>
        <w:pStyle w:val="ListBullet"/>
      </w:pPr>
      <w:r>
        <w:t>Revenue</w:t>
      </w:r>
    </w:p>
    <w:p>
      <w:pPr>
        <w:pStyle w:val="ListBullet"/>
      </w:pPr>
      <w:r>
        <w:t>Live/active task map</w:t>
      </w:r>
    </w:p>
    <w:p>
      <w:pPr>
        <w:pStyle w:val="ListBullet"/>
      </w:pPr>
      <w:r>
        <w:t>Runner management</w:t>
      </w:r>
    </w:p>
    <w:p>
      <w:pPr>
        <w:pStyle w:val="ListBullet"/>
      </w:pPr>
      <w:r>
        <w:t>Payment reconciliation</w:t>
      </w:r>
    </w:p>
    <w:p>
      <w:pPr>
        <w:pStyle w:val="ListBullet"/>
      </w:pPr>
      <w:r>
        <w:t>Customer support</w:t>
      </w:r>
    </w:p>
    <w:p>
      <w:pPr>
        <w:pStyle w:val="Heading1"/>
      </w:pPr>
      <w:r>
        <w:t>20. Runner Assignment</w:t>
      </w:r>
    </w:p>
    <w:p>
      <w:r>
        <w:t>Start with manual assignment. Later automate matching using:</w:t>
      </w:r>
    </w:p>
    <w:p>
      <w:pPr>
        <w:pStyle w:val="ListBullet"/>
      </w:pPr>
      <w:r>
        <w:t>Distance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Skills</w:t>
      </w:r>
    </w:p>
    <w:p>
      <w:pPr>
        <w:pStyle w:val="ListBullet"/>
      </w:pPr>
      <w:r>
        <w:t>Rating</w:t>
      </w:r>
    </w:p>
    <w:p>
      <w:pPr>
        <w:pStyle w:val="ListBullet"/>
      </w:pPr>
      <w:r>
        <w:t>Completion rate</w:t>
      </w:r>
    </w:p>
    <w:p>
      <w:pPr>
        <w:pStyle w:val="ListBullet"/>
      </w:pPr>
      <w:r>
        <w:t>Task value</w:t>
      </w:r>
    </w:p>
    <w:p>
      <w:pPr>
        <w:pStyle w:val="ListBullet"/>
      </w:pPr>
      <w:r>
        <w:t>Current workload</w:t>
      </w:r>
    </w:p>
    <w:p>
      <w:r>
        <w:t>Do not automatically choose only the closest runner; reliability and suitability matter.</w:t>
      </w:r>
    </w:p>
    <w:p>
      <w:pPr>
        <w:pStyle w:val="Heading1"/>
      </w:pPr>
      <w:r>
        <w:t>21. Recurring Tasks</w:t>
      </w:r>
    </w:p>
    <w:p>
      <w:r>
        <w:t>Support recurring errands after the core workflow is stable.</w:t>
      </w:r>
    </w:p>
    <w:p>
      <w:pPr>
        <w:pStyle w:val="ListBullet"/>
      </w:pPr>
      <w:r>
        <w:t>Property inspections</w:t>
      </w:r>
    </w:p>
    <w:p>
      <w:pPr>
        <w:pStyle w:val="ListBullet"/>
      </w:pPr>
      <w:r>
        <w:t>Routine business visits</w:t>
      </w:r>
    </w:p>
    <w:p>
      <w:pPr>
        <w:pStyle w:val="ListBullet"/>
      </w:pPr>
      <w:r>
        <w:t>Recurring document collection</w:t>
      </w:r>
    </w:p>
    <w:p>
      <w:pPr>
        <w:pStyle w:val="ListBullet"/>
      </w:pPr>
      <w:r>
        <w:t>Regular stock checks</w:t>
      </w:r>
    </w:p>
    <w:p>
      <w:pPr>
        <w:pStyle w:val="ListBullet"/>
      </w:pPr>
      <w:r>
        <w:t>Monthly property checks for diaspora customers</w:t>
      </w:r>
    </w:p>
    <w:p>
      <w:pPr>
        <w:pStyle w:val="Heading1"/>
      </w:pPr>
      <w:r>
        <w:t>22. B2B Opportunity</w:t>
      </w:r>
    </w:p>
    <w:p>
      <w:r>
        <w:t>Position the business as an outsourced field-operations network.</w:t>
      </w:r>
    </w:p>
    <w:p>
      <w:pPr>
        <w:pStyle w:val="ListBullet"/>
      </w:pPr>
      <w:r>
        <w:t>Pay per task</w:t>
      </w:r>
    </w:p>
    <w:p>
      <w:pPr>
        <w:pStyle w:val="ListBullet"/>
      </w:pPr>
      <w:r>
        <w:t>Business subscriptions</w:t>
      </w:r>
    </w:p>
    <w:p>
      <w:pPr>
        <w:pStyle w:val="ListBullet"/>
      </w:pPr>
      <w:r>
        <w:t>Priority support</w:t>
      </w:r>
    </w:p>
    <w:p>
      <w:pPr>
        <w:pStyle w:val="ListBullet"/>
      </w:pPr>
      <w:r>
        <w:t>Recurring assignments</w:t>
      </w:r>
    </w:p>
    <w:p>
      <w:pPr>
        <w:pStyle w:val="ListBullet"/>
      </w:pPr>
      <w:r>
        <w:t>Reporting</w:t>
      </w:r>
    </w:p>
    <w:p>
      <w:pPr>
        <w:pStyle w:val="ListBullet"/>
      </w:pPr>
      <w:r>
        <w:t>Eventually, API-based task creation</w:t>
      </w:r>
    </w:p>
    <w:p>
      <w:r>
        <w:t>Long-term positioning: a trusted physical task network covering Kenya.</w:t>
      </w:r>
    </w:p>
    <w:p>
      <w:pPr>
        <w:pStyle w:val="Heading1"/>
      </w:pPr>
      <w:r>
        <w:t>23. Diaspora Product</w:t>
      </w:r>
    </w:p>
    <w:p>
      <w:r>
        <w:t>Dedicated positioning: “Your trusted person in Kenya.”</w:t>
      </w:r>
    </w:p>
    <w:p>
      <w:pPr>
        <w:pStyle w:val="ListBullet"/>
      </w:pPr>
      <w:r>
        <w:t>Property inspections</w:t>
      </w:r>
    </w:p>
    <w:p>
      <w:pPr>
        <w:pStyle w:val="ListBullet"/>
      </w:pPr>
      <w:r>
        <w:t>Document collection</w:t>
      </w:r>
    </w:p>
    <w:p>
      <w:pPr>
        <w:pStyle w:val="ListBullet"/>
      </w:pPr>
      <w:r>
        <w:t>Shopping</w:t>
      </w:r>
    </w:p>
    <w:p>
      <w:pPr>
        <w:pStyle w:val="ListBullet"/>
      </w:pPr>
      <w:r>
        <w:t>Repair coordination</w:t>
      </w:r>
    </w:p>
    <w:p>
      <w:pPr>
        <w:pStyle w:val="ListBullet"/>
      </w:pPr>
      <w:r>
        <w:t>Contractor checks</w:t>
      </w:r>
    </w:p>
    <w:p>
      <w:pPr>
        <w:pStyle w:val="ListBullet"/>
      </w:pPr>
      <w:r>
        <w:t>Family and household errands</w:t>
      </w:r>
    </w:p>
    <w:p>
      <w:pPr>
        <w:pStyle w:val="Heading1"/>
      </w:pPr>
      <w:r>
        <w:t>24. Revenue Model</w:t>
      </w:r>
    </w:p>
    <w:p>
      <w:pPr>
        <w:pStyle w:val="ListBullet"/>
      </w:pPr>
      <w:r>
        <w:t>Platform commission/service fee</w:t>
      </w:r>
    </w:p>
    <w:p>
      <w:pPr>
        <w:pStyle w:val="ListBullet"/>
      </w:pPr>
      <w:r>
        <w:t>Booking fee</w:t>
      </w:r>
    </w:p>
    <w:p>
      <w:pPr>
        <w:pStyle w:val="ListBullet"/>
      </w:pPr>
      <w:r>
        <w:t>Urgency fee</w:t>
      </w:r>
    </w:p>
    <w:p>
      <w:pPr>
        <w:pStyle w:val="ListBullet"/>
      </w:pPr>
      <w:r>
        <w:t>Premium runner fee</w:t>
      </w:r>
    </w:p>
    <w:p>
      <w:pPr>
        <w:pStyle w:val="ListBullet"/>
      </w:pPr>
      <w:r>
        <w:t>Business subscriptions</w:t>
      </w:r>
    </w:p>
    <w:p>
      <w:pPr>
        <w:pStyle w:val="ListBullet"/>
      </w:pPr>
      <w:r>
        <w:t>Specialized inspection/report fees</w:t>
      </w:r>
    </w:p>
    <w:p>
      <w:pPr>
        <w:pStyle w:val="ListBullet"/>
      </w:pPr>
      <w:r>
        <w:t>Future B2B/API revenue</w:t>
      </w:r>
    </w:p>
    <w:p>
      <w:r>
        <w:t>Avoid competing primarily on low price. Build value around verification, reliability, evidence and convenience.</w:t>
      </w:r>
    </w:p>
    <w:p>
      <w:pPr>
        <w:pStyle w:val="Heading1"/>
      </w:pPr>
      <w:r>
        <w:t>25. Key Metrics</w:t>
      </w:r>
    </w:p>
    <w:p>
      <w:pPr>
        <w:pStyle w:val="Heading2"/>
      </w:pPr>
      <w:r>
        <w:t>Customer</w:t>
      </w:r>
    </w:p>
    <w:p>
      <w:pPr>
        <w:pStyle w:val="ListBullet"/>
      </w:pPr>
      <w:r>
        <w:t>Requests</w:t>
      </w:r>
    </w:p>
    <w:p>
      <w:pPr>
        <w:pStyle w:val="ListBullet"/>
      </w:pPr>
      <w:r>
        <w:t>Completed errands</w:t>
      </w:r>
    </w:p>
    <w:p>
      <w:pPr>
        <w:pStyle w:val="ListBullet"/>
      </w:pPr>
      <w:r>
        <w:t>Repeat customers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Cancellation rate</w:t>
      </w:r>
    </w:p>
    <w:p>
      <w:pPr>
        <w:pStyle w:val="ListBullet"/>
      </w:pPr>
      <w:r>
        <w:t>Customer acquisition cost</w:t>
      </w:r>
    </w:p>
    <w:p>
      <w:pPr>
        <w:pStyle w:val="Heading2"/>
      </w:pPr>
      <w:r>
        <w:t>Runner</w:t>
      </w:r>
    </w:p>
    <w:p>
      <w:pPr>
        <w:pStyle w:val="ListBullet"/>
      </w:pPr>
      <w:r>
        <w:t>Active runners</w:t>
      </w:r>
    </w:p>
    <w:p>
      <w:pPr>
        <w:pStyle w:val="ListBullet"/>
      </w:pPr>
      <w:r>
        <w:t>Acceptance rate</w:t>
      </w:r>
    </w:p>
    <w:p>
      <w:pPr>
        <w:pStyle w:val="ListBullet"/>
      </w:pPr>
      <w:r>
        <w:t>Completion rate</w:t>
      </w:r>
    </w:p>
    <w:p>
      <w:pPr>
        <w:pStyle w:val="ListBullet"/>
      </w:pPr>
      <w:r>
        <w:t>Average earnings</w:t>
      </w:r>
    </w:p>
    <w:p>
      <w:pPr>
        <w:pStyle w:val="ListBullet"/>
      </w:pPr>
      <w:r>
        <w:t>Cancellation rate</w:t>
      </w:r>
    </w:p>
    <w:p>
      <w:pPr>
        <w:pStyle w:val="ListBullet"/>
      </w:pPr>
      <w:r>
        <w:t>Average rating</w:t>
      </w:r>
    </w:p>
    <w:p>
      <w:pPr>
        <w:pStyle w:val="Heading2"/>
      </w:pPr>
      <w:r>
        <w:t>Business</w:t>
      </w:r>
    </w:p>
    <w:p>
      <w:pPr>
        <w:pStyle w:val="ListBullet"/>
      </w:pPr>
      <w:r>
        <w:t>GMV</w:t>
      </w:r>
    </w:p>
    <w:p>
      <w:pPr>
        <w:pStyle w:val="ListBullet"/>
      </w:pPr>
      <w:r>
        <w:t>Platform revenue</w:t>
      </w:r>
    </w:p>
    <w:p>
      <w:pPr>
        <w:pStyle w:val="ListBullet"/>
      </w:pPr>
      <w:r>
        <w:t>Contribution margin</w:t>
      </w:r>
    </w:p>
    <w:p>
      <w:pPr>
        <w:pStyle w:val="ListBullet"/>
      </w:pPr>
      <w:r>
        <w:t>Average errand value</w:t>
      </w:r>
    </w:p>
    <w:p>
      <w:pPr>
        <w:pStyle w:val="ListBullet"/>
      </w:pPr>
      <w:r>
        <w:t>Repeat rate</w:t>
      </w:r>
    </w:p>
    <w:p>
      <w:r>
        <w:t>The most important early signal is repeat usage.</w:t>
      </w:r>
    </w:p>
    <w:p>
      <w:pPr>
        <w:pStyle w:val="Heading1"/>
      </w:pPr>
      <w:r>
        <w:t>26. Launch Strategy</w:t>
      </w:r>
    </w:p>
    <w:p>
      <w:pPr>
        <w:pStyle w:val="ListNumber"/>
      </w:pPr>
      <w:r>
        <w:t>Recruit 20–50 verified Nairobi runners.</w:t>
      </w:r>
    </w:p>
    <w:p>
      <w:pPr>
        <w:pStyle w:val="ListNumber"/>
      </w:pPr>
      <w:r>
        <w:t>Launch within a limited set of high-density Nairobi areas.</w:t>
      </w:r>
    </w:p>
    <w:p>
      <w:pPr>
        <w:pStyle w:val="ListNumber"/>
      </w:pPr>
      <w:r>
        <w:t>Acquire the first 100 customers.</w:t>
      </w:r>
    </w:p>
    <w:p>
      <w:pPr>
        <w:pStyle w:val="ListNumber"/>
      </w:pPr>
      <w:r>
        <w:t>Run every task closely enough to observe the full workflow.</w:t>
      </w:r>
    </w:p>
    <w:p>
      <w:pPr>
        <w:pStyle w:val="ListNumber"/>
      </w:pPr>
      <w:r>
        <w:t>Record why customers use the service, what creates distrust, where pricing fails and which categories repeat.</w:t>
      </w:r>
    </w:p>
    <w:p>
      <w:pPr>
        <w:pStyle w:val="ListNumber"/>
      </w:pPr>
      <w:r>
        <w:t>Use those findings to automate and expand.</w:t>
      </w:r>
    </w:p>
    <w:p>
      <w:pPr>
        <w:pStyle w:val="Heading1"/>
      </w:pPr>
      <w:r>
        <w:t>27. Customer Acquisition</w:t>
      </w:r>
    </w:p>
    <w:p>
      <w:pPr>
        <w:pStyle w:val="ListBullet"/>
      </w:pPr>
      <w:r>
        <w:t>WhatsApp communities</w:t>
      </w:r>
    </w:p>
    <w:p>
      <w:pPr>
        <w:pStyle w:val="ListBullet"/>
      </w:pPr>
      <w:r>
        <w:t>Residential/apartment communities</w:t>
      </w:r>
    </w:p>
    <w:p>
      <w:pPr>
        <w:pStyle w:val="ListBullet"/>
      </w:pPr>
      <w:r>
        <w:t>LinkedIn</w:t>
      </w:r>
    </w:p>
    <w:p>
      <w:pPr>
        <w:pStyle w:val="ListBullet"/>
      </w:pPr>
      <w:r>
        <w:t>Facebook groups</w:t>
      </w:r>
    </w:p>
    <w:p>
      <w:pPr>
        <w:pStyle w:val="ListBullet"/>
      </w:pPr>
      <w:r>
        <w:t>TikTok and Instagram</w:t>
      </w:r>
    </w:p>
    <w:p>
      <w:pPr>
        <w:pStyle w:val="ListBullet"/>
      </w:pPr>
      <w:r>
        <w:t>Referrals</w:t>
      </w:r>
    </w:p>
    <w:p>
      <w:pPr>
        <w:pStyle w:val="ListBullet"/>
      </w:pPr>
      <w:r>
        <w:t>Direct corporate outreach</w:t>
      </w:r>
    </w:p>
    <w:p>
      <w:r>
        <w:t>Market specific problems rather than generic “errands” messaging.</w:t>
      </w:r>
    </w:p>
    <w:p>
      <w:pPr>
        <w:pStyle w:val="Heading1"/>
      </w:pPr>
      <w:r>
        <w:t>28. Example Marketing Positioning</w:t>
      </w:r>
    </w:p>
    <w:p>
      <w:pPr>
        <w:pStyle w:val="ListBullet"/>
      </w:pPr>
      <w:r>
        <w:t>“Can't leave work? We'll pick it up.”</w:t>
      </w:r>
    </w:p>
    <w:p>
      <w:pPr>
        <w:pStyle w:val="ListBullet"/>
      </w:pPr>
      <w:r>
        <w:t>“Out of the country? We'll check the property.”</w:t>
      </w:r>
    </w:p>
    <w:p>
      <w:pPr>
        <w:pStyle w:val="ListBullet"/>
      </w:pPr>
      <w:r>
        <w:t>“Need someone physically in Nairobi? We'll send a verified person.”</w:t>
      </w:r>
    </w:p>
    <w:p>
      <w:pPr>
        <w:pStyle w:val="ListBullet"/>
      </w:pPr>
      <w:r>
        <w:t>“Buy it. Check it. Pick it up. We handle the rest.”</w:t>
      </w:r>
    </w:p>
    <w:p>
      <w:r>
        <w:t>Potential brand direction: “TUMA — Someone there when you can't be.”</w:t>
      </w:r>
    </w:p>
    <w:p>
      <w:pPr>
        <w:pStyle w:val="Heading1"/>
      </w:pPr>
      <w:r>
        <w:t>29. Referral Strategy</w:t>
      </w:r>
    </w:p>
    <w:p>
      <w:r>
        <w:t>Use referral discounts/credits toward future platform services, while avoiding a stored-money wallet if the business wants to keep its payment model simple.</w:t>
      </w:r>
    </w:p>
    <w:p>
      <w:pPr>
        <w:pStyle w:val="Heading1"/>
      </w:pPr>
      <w:r>
        <w:t>30. What NOT to Build Initially</w:t>
      </w:r>
    </w:p>
    <w:p>
      <w:pPr>
        <w:pStyle w:val="ListBullet"/>
      </w:pPr>
      <w:r>
        <w:t>Internal customer wallet</w:t>
      </w:r>
    </w:p>
    <w:p>
      <w:pPr>
        <w:pStyle w:val="ListBullet"/>
      </w:pPr>
      <w:r>
        <w:t>Complex escrow system</w:t>
      </w:r>
    </w:p>
    <w:p>
      <w:pPr>
        <w:pStyle w:val="ListBullet"/>
      </w:pPr>
      <w:r>
        <w:t>Too many service categories</w:t>
      </w:r>
    </w:p>
    <w:p>
      <w:pPr>
        <w:pStyle w:val="ListBullet"/>
      </w:pPr>
      <w:r>
        <w:t>Nationwide launch</w:t>
      </w:r>
    </w:p>
    <w:p>
      <w:pPr>
        <w:pStyle w:val="ListBullet"/>
      </w:pPr>
      <w:r>
        <w:t>Native iOS and Android simultaneously</w:t>
      </w:r>
    </w:p>
    <w:p>
      <w:pPr>
        <w:pStyle w:val="ListBullet"/>
      </w:pPr>
      <w:r>
        <w:t>AI matching</w:t>
      </w:r>
    </w:p>
    <w:p>
      <w:pPr>
        <w:pStyle w:val="ListBullet"/>
      </w:pPr>
      <w:r>
        <w:t>Complex subscriptions</w:t>
      </w:r>
    </w:p>
    <w:p>
      <w:pPr>
        <w:pStyle w:val="ListBullet"/>
      </w:pPr>
      <w:r>
        <w:t>Thousands of runners</w:t>
      </w:r>
    </w:p>
    <w:p>
      <w:pPr>
        <w:pStyle w:val="ListBullet"/>
      </w:pPr>
      <w:r>
        <w:t>Expensive physical office</w:t>
      </w:r>
    </w:p>
    <w:p>
      <w:pPr>
        <w:pStyle w:val="Heading1"/>
      </w:pPr>
      <w:r>
        <w:t>31. 30-Day MVP Action Plan</w:t>
      </w:r>
    </w:p>
    <w:p>
      <w:pPr>
        <w:pStyle w:val="Heading2"/>
      </w:pPr>
      <w:r>
        <w:t>Week 1 — Operations</w:t>
      </w:r>
    </w:p>
    <w:p>
      <w:pPr>
        <w:pStyle w:val="ListBullet"/>
      </w:pPr>
      <w:r>
        <w:t>Define initial services</w:t>
      </w:r>
    </w:p>
    <w:p>
      <w:pPr>
        <w:pStyle w:val="ListBullet"/>
      </w:pPr>
      <w:r>
        <w:t>Define prohibited tasks</w:t>
      </w:r>
    </w:p>
    <w:p>
      <w:pPr>
        <w:pStyle w:val="ListBullet"/>
      </w:pPr>
      <w:r>
        <w:t>Set initial pricing rules</w:t>
      </w:r>
    </w:p>
    <w:p>
      <w:pPr>
        <w:pStyle w:val="ListBullet"/>
      </w:pPr>
      <w:r>
        <w:t>Write runner rules</w:t>
      </w:r>
    </w:p>
    <w:p>
      <w:pPr>
        <w:pStyle w:val="ListBullet"/>
      </w:pPr>
      <w:r>
        <w:t>Create cancellation and dispute policies</w:t>
      </w:r>
    </w:p>
    <w:p>
      <w:pPr>
        <w:pStyle w:val="ListBullet"/>
      </w:pPr>
      <w:r>
        <w:t>Define verification process</w:t>
      </w:r>
    </w:p>
    <w:p>
      <w:pPr>
        <w:pStyle w:val="ListBullet"/>
      </w:pPr>
      <w:r>
        <w:t>Define payment flows</w:t>
      </w:r>
    </w:p>
    <w:p>
      <w:pPr>
        <w:pStyle w:val="ListBullet"/>
      </w:pPr>
      <w:r>
        <w:t>Recruit first runners</w:t>
      </w:r>
    </w:p>
    <w:p>
      <w:pPr>
        <w:pStyle w:val="Heading2"/>
      </w:pPr>
      <w:r>
        <w:t>Week 2 — Platform</w:t>
      </w:r>
    </w:p>
    <w:p>
      <w:pPr>
        <w:pStyle w:val="ListBullet"/>
      </w:pPr>
      <w:r>
        <w:t>Customer registration</w:t>
      </w:r>
    </w:p>
    <w:p>
      <w:pPr>
        <w:pStyle w:val="ListBullet"/>
      </w:pPr>
      <w:r>
        <w:t>Create task</w:t>
      </w:r>
    </w:p>
    <w:p>
      <w:pPr>
        <w:pStyle w:val="ListBullet"/>
      </w:pPr>
      <w:r>
        <w:t>Location and deadline</w:t>
      </w:r>
    </w:p>
    <w:p>
      <w:pPr>
        <w:pStyle w:val="ListBullet"/>
      </w:pPr>
      <w:r>
        <w:t>Quote</w:t>
      </w:r>
    </w:p>
    <w:p>
      <w:pPr>
        <w:pStyle w:val="ListBullet"/>
      </w:pPr>
      <w:r>
        <w:t>Payment</w:t>
      </w:r>
    </w:p>
    <w:p>
      <w:pPr>
        <w:pStyle w:val="ListBullet"/>
      </w:pPr>
      <w:r>
        <w:t>Runner assignment</w:t>
      </w:r>
    </w:p>
    <w:p>
      <w:pPr>
        <w:pStyle w:val="ListBullet"/>
      </w:pPr>
      <w:r>
        <w:t>Runner verification</w:t>
      </w:r>
    </w:p>
    <w:p>
      <w:pPr>
        <w:pStyle w:val="ListBullet"/>
      </w:pPr>
      <w:r>
        <w:t>Runner task acceptance</w:t>
      </w:r>
    </w:p>
    <w:p>
      <w:pPr>
        <w:pStyle w:val="ListBullet"/>
      </w:pPr>
      <w:r>
        <w:t>Status updates</w:t>
      </w:r>
    </w:p>
    <w:p>
      <w:pPr>
        <w:pStyle w:val="ListBullet"/>
      </w:pPr>
      <w:r>
        <w:t>Evidence upload</w:t>
      </w:r>
    </w:p>
    <w:p>
      <w:pPr>
        <w:pStyle w:val="ListBullet"/>
      </w:pPr>
      <w:r>
        <w:t>Completion and rating</w:t>
      </w:r>
    </w:p>
    <w:p>
      <w:pPr>
        <w:pStyle w:val="ListBullet"/>
      </w:pPr>
      <w:r>
        <w:t>Admin task management</w:t>
      </w:r>
    </w:p>
    <w:p>
      <w:pPr>
        <w:pStyle w:val="Heading2"/>
      </w:pPr>
      <w:r>
        <w:t>Week 3 — Pilot</w:t>
      </w:r>
    </w:p>
    <w:p>
      <w:pPr>
        <w:pStyle w:val="ListBullet"/>
      </w:pPr>
      <w:r>
        <w:t>Launch in a limited Nairobi area</w:t>
      </w:r>
    </w:p>
    <w:p>
      <w:pPr>
        <w:pStyle w:val="ListBullet"/>
      </w:pPr>
      <w:r>
        <w:t>Target 50–100 real errands</w:t>
      </w:r>
    </w:p>
    <w:p>
      <w:pPr>
        <w:pStyle w:val="ListBullet"/>
      </w:pPr>
      <w:r>
        <w:t>Observe every major payment and task workflow</w:t>
      </w:r>
    </w:p>
    <w:p>
      <w:pPr>
        <w:pStyle w:val="ListBullet"/>
      </w:pPr>
      <w:r>
        <w:t>Interview customers and runners</w:t>
      </w:r>
    </w:p>
    <w:p>
      <w:pPr>
        <w:pStyle w:val="Heading2"/>
      </w:pPr>
      <w:r>
        <w:t>Week 4 — Improve</w:t>
      </w:r>
    </w:p>
    <w:p>
      <w:pPr>
        <w:pStyle w:val="ListBullet"/>
      </w:pPr>
      <w:r>
        <w:t>Fix pricing problems</w:t>
      </w:r>
    </w:p>
    <w:p>
      <w:pPr>
        <w:pStyle w:val="ListBullet"/>
      </w:pPr>
      <w:r>
        <w:t>Fix verification gaps</w:t>
      </w:r>
    </w:p>
    <w:p>
      <w:pPr>
        <w:pStyle w:val="ListBullet"/>
      </w:pPr>
      <w:r>
        <w:t>Improve runner assignment</w:t>
      </w:r>
    </w:p>
    <w:p>
      <w:pPr>
        <w:pStyle w:val="ListBullet"/>
      </w:pPr>
      <w:r>
        <w:t>Improve evidence requirements</w:t>
      </w:r>
    </w:p>
    <w:p>
      <w:pPr>
        <w:pStyle w:val="ListBullet"/>
      </w:pPr>
      <w:r>
        <w:t>Simplify customer checkout</w:t>
      </w:r>
    </w:p>
    <w:p>
      <w:pPr>
        <w:pStyle w:val="ListBullet"/>
      </w:pPr>
      <w:r>
        <w:t>Identify highest-demand categories</w:t>
      </w:r>
    </w:p>
    <w:p>
      <w:pPr>
        <w:pStyle w:val="ListBullet"/>
      </w:pPr>
      <w:r>
        <w:t>Prepare for controlled expansion</w:t>
      </w:r>
    </w:p>
    <w:p>
      <w:pPr>
        <w:pStyle w:val="Heading1"/>
      </w:pPr>
      <w:r>
        <w:t>32. 90-Day Roadmap</w:t>
      </w:r>
    </w:p>
    <w:p>
      <w:pPr>
        <w:pStyle w:val="ListBullet"/>
      </w:pPr>
      <w:r>
        <w:t>Month 1: assisted marketplace; target 100–300 errands.</w:t>
      </w:r>
    </w:p>
    <w:p>
      <w:pPr>
        <w:pStyle w:val="ListBullet"/>
      </w:pPr>
      <w:r>
        <w:t>Month 2: automate matching, pricing, notifications, evidence and payment reconciliation; target 500–1,000 errands.</w:t>
      </w:r>
    </w:p>
    <w:p>
      <w:pPr>
        <w:pStyle w:val="ListBullet"/>
      </w:pPr>
      <w:r>
        <w:t>Month 3: launch business accounts, recurring tasks, diaspora positioning and runner tiers; test another city.</w:t>
      </w:r>
    </w:p>
    <w:p>
      <w:pPr>
        <w:pStyle w:val="Heading1"/>
      </w:pPr>
      <w:r>
        <w:t>33. 12-Month Vision</w:t>
      </w:r>
    </w:p>
    <w:p>
      <w:r>
        <w:t>Build a network connecting customers, verified runners and businesses across major Kenyan towns. The platform becomes the infrastructure layer for trusted physical tasks rather than simply an errand-delivery company.</w:t>
      </w:r>
    </w:p>
    <w:p>
      <w:pPr>
        <w:pStyle w:val="Heading1"/>
      </w:pPr>
      <w:r>
        <w:t>34. Strategic Position</w:t>
      </w:r>
    </w:p>
    <w:p>
      <w:r>
        <w:t>The app itself is not the main moat. The defensible asset is the trusted network: verified runners, geographic coverage, skills, ratings, completion history, evidence trails and business integrations.</w:t>
      </w:r>
    </w:p>
    <w:p>
      <w:r>
        <w:t>Long-term opportunity: “Kenya's on-demand human infrastructure layer” — when someone needs a trusted person physically present somewhere, the platform can dispatch one.</w:t>
      </w:r>
    </w:p>
    <w:p>
      <w:pPr>
        <w:pStyle w:val="Heading1"/>
      </w:pPr>
      <w:r>
        <w:t>35. Immediate Next Actions</w:t>
      </w:r>
    </w:p>
    <w:p>
      <w:pPr>
        <w:pStyle w:val="ListNumber"/>
      </w:pPr>
      <w:r>
        <w:t>Choose a working brand/name.</w:t>
      </w:r>
    </w:p>
    <w:p>
      <w:pPr>
        <w:pStyle w:val="ListNumber"/>
      </w:pPr>
      <w:r>
        <w:t>Define the first 5–8 task categories.</w:t>
      </w:r>
    </w:p>
    <w:p>
      <w:pPr>
        <w:pStyle w:val="ListNumber"/>
      </w:pPr>
      <w:r>
        <w:t>Define prohibited tasks.</w:t>
      </w:r>
    </w:p>
    <w:p>
      <w:pPr>
        <w:pStyle w:val="ListNumber"/>
      </w:pPr>
      <w:r>
        <w:t>Design the runner verification process.</w:t>
      </w:r>
    </w:p>
    <w:p>
      <w:pPr>
        <w:pStyle w:val="ListNumber"/>
      </w:pPr>
      <w:r>
        <w:t>Decide the first Nairobi service zones.</w:t>
      </w:r>
    </w:p>
    <w:p>
      <w:pPr>
        <w:pStyle w:val="ListNumber"/>
      </w:pPr>
      <w:r>
        <w:t>Set a simple pricing formula.</w:t>
      </w:r>
    </w:p>
    <w:p>
      <w:pPr>
        <w:pStyle w:val="ListNumber"/>
      </w:pPr>
      <w:r>
        <w:t>Choose the payment-provider architecture and obtain appropriate Kenyan legal/payments review for the intended flows.</w:t>
      </w:r>
    </w:p>
    <w:p>
      <w:pPr>
        <w:pStyle w:val="ListNumber"/>
      </w:pPr>
      <w:r>
        <w:t>Build the customer task-request flow.</w:t>
      </w:r>
    </w:p>
    <w:p>
      <w:pPr>
        <w:pStyle w:val="ListNumber"/>
      </w:pPr>
      <w:r>
        <w:t>Build the runner task flow.</w:t>
      </w:r>
    </w:p>
    <w:p>
      <w:pPr>
        <w:pStyle w:val="ListNumber"/>
      </w:pPr>
      <w:r>
        <w:t>Build the admin dashboard.</w:t>
      </w:r>
    </w:p>
    <w:p>
      <w:pPr>
        <w:pStyle w:val="ListNumber"/>
      </w:pPr>
      <w:r>
        <w:t>Recruit the first 20–50 runners.</w:t>
      </w:r>
    </w:p>
    <w:p>
      <w:pPr>
        <w:pStyle w:val="ListNumber"/>
      </w:pPr>
      <w:r>
        <w:t>Run the first 100 tasks and measure repeat usage, contribution margin and failure/dispute rates.</w:t>
      </w:r>
    </w:p>
    <w:p/>
    <w:p>
      <w:pPr>
        <w:jc w:val="center"/>
      </w:pPr>
      <w:r>
        <w:rPr>
          <w:b/>
        </w:rPr>
        <w:t>Core principle: Get it done. Get proof. Stay in control.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