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58D54B0">
      <w:pPr>
        <w:pStyle w:val="2"/>
        <w:keepNext w:val="0"/>
        <w:keepLines w:val="0"/>
        <w:widowControl/>
        <w:suppressLineNumbers w:val="0"/>
        <w:rPr>
          <w:rFonts w:hint="default" w:ascii="Times New Roman" w:hAnsi="Times New Roman" w:cs="Times New Roman"/>
          <w:b/>
          <w:bCs/>
          <w:sz w:val="26"/>
          <w:szCs w:val="26"/>
        </w:rPr>
      </w:pPr>
      <w:r>
        <w:rPr>
          <w:rFonts w:hint="default" w:ascii="Times New Roman" w:hAnsi="Times New Roman" w:cs="Times New Roman"/>
          <w:b/>
          <w:bCs/>
          <w:sz w:val="26"/>
          <w:szCs w:val="26"/>
        </w:rPr>
        <w:t>2.2. Google Maps và Google Maps Platform</w:t>
      </w:r>
    </w:p>
    <w:p w14:paraId="6549649B">
      <w:pPr>
        <w:pStyle w:val="3"/>
        <w:keepNext w:val="0"/>
        <w:keepLines w:val="0"/>
        <w:widowControl/>
        <w:suppressLineNumbers w:val="0"/>
        <w:rPr>
          <w:rFonts w:hint="default" w:ascii="Times New Roman" w:hAnsi="Times New Roman" w:cs="Times New Roman"/>
          <w:b/>
          <w:bCs/>
          <w:sz w:val="26"/>
          <w:szCs w:val="26"/>
        </w:rPr>
      </w:pPr>
      <w:r>
        <w:rPr>
          <w:rFonts w:hint="default" w:ascii="Times New Roman" w:hAnsi="Times New Roman" w:cs="Times New Roman"/>
          <w:b/>
          <w:bCs/>
          <w:sz w:val="26"/>
          <w:szCs w:val="26"/>
        </w:rPr>
        <w:t>2.2.1. Bản đồ số và Google Maps</w:t>
      </w:r>
    </w:p>
    <w:p w14:paraId="331AD100">
      <w:pPr>
        <w:pStyle w:val="7"/>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Bản đồ số (Digital Map) là hệ thống dữ liệu địa lý được số hóa, lưu trữ và hiển thị trên các thiết bị điện tử. So với bản đồ giấy truyền thống, bản đồ số cho phép người dùng phóng to, thu nhỏ, tìm kiếm địa điểm, quan sát các khu vực địa lý và tích hợp nhiều loại thông tin phục vụ nhu cầu di chuyển.</w:t>
      </w:r>
    </w:p>
    <w:p w14:paraId="3629A0E1">
      <w:pPr>
        <w:pStyle w:val="7"/>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Google Maps là dịch vụ bản đồ trực tuyến do Google phát triển, cung cấp các chức năng như hiển thị bản đồ, tìm kiếm địa điểm, chỉ đường, quan sát hình ảnh vệ tinh và hỗ trợ tìm hiểu tình trạng giao thông. Bên cạnh ứng dụng dành cho người dùng phổ thông, Google còn cung cấp Google Maps Platform, bao gồm các API và SDK cho phép nhà phát triển tích hợp bản đồ cùng những dịch vụ liên quan vào website và ứng dụng di động.</w:t>
      </w:r>
    </w:p>
    <w:p w14:paraId="7CE88A3F">
      <w:pPr>
        <w:pStyle w:val="7"/>
        <w:keepNext w:val="0"/>
        <w:keepLines w:val="0"/>
        <w:widowControl/>
        <w:suppressLineNumbers w:val="0"/>
        <w:jc w:val="center"/>
        <w:rPr>
          <w:rFonts w:hint="default" w:ascii="Times New Roman" w:hAnsi="Times New Roman" w:cs="Times New Roman"/>
          <w:b w:val="0"/>
          <w:bCs w:val="0"/>
          <w:sz w:val="26"/>
          <w:szCs w:val="26"/>
        </w:rPr>
      </w:pPr>
      <w:r>
        <w:rPr>
          <w:rFonts w:hint="default" w:ascii="Times New Roman" w:hAnsi="Times New Roman" w:cs="Times New Roman"/>
          <w:sz w:val="26"/>
          <w:szCs w:val="26"/>
        </w:rPr>
        <w:drawing>
          <wp:inline distT="0" distB="0" distL="114300" distR="114300">
            <wp:extent cx="5273040" cy="2412365"/>
            <wp:effectExtent l="0" t="0" r="0" b="1079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4"/>
                    <a:stretch>
                      <a:fillRect/>
                    </a:stretch>
                  </pic:blipFill>
                  <pic:spPr>
                    <a:xfrm>
                      <a:off x="0" y="0"/>
                      <a:ext cx="5273040" cy="2412365"/>
                    </a:xfrm>
                    <a:prstGeom prst="rect">
                      <a:avLst/>
                    </a:prstGeom>
                    <a:noFill/>
                    <a:ln>
                      <a:noFill/>
                    </a:ln>
                  </pic:spPr>
                </pic:pic>
              </a:graphicData>
            </a:graphic>
          </wp:inline>
        </w:drawing>
      </w:r>
    </w:p>
    <w:p w14:paraId="09BCBC3A">
      <w:pPr>
        <w:pStyle w:val="7"/>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Trong bài toán theo dõi hành trì</w:t>
      </w:r>
      <w:r>
        <w:rPr>
          <w:rFonts w:hint="default" w:ascii="Times New Roman" w:hAnsi="Times New Roman" w:cs="Times New Roman"/>
          <w:b w:val="0"/>
          <w:bCs w:val="0"/>
          <w:sz w:val="26"/>
          <w:szCs w:val="26"/>
          <w:lang w:val="en-US"/>
        </w:rPr>
        <w:t>nh thì</w:t>
      </w:r>
      <w:r>
        <w:rPr>
          <w:rFonts w:hint="default" w:ascii="Times New Roman" w:hAnsi="Times New Roman" w:cs="Times New Roman"/>
          <w:b w:val="0"/>
          <w:bCs w:val="0"/>
          <w:sz w:val="26"/>
          <w:szCs w:val="26"/>
        </w:rPr>
        <w:t xml:space="preserve"> Google Maps có vai trò cung cấp nền bản đồ trực quan để hiển thị vị trí, tuyến đường và thông tin địa lý liên quan. Tuy nhiên, Google Maps không mặc nhiên là nơi lưu trữ toàn bộ lịch sử hành trình của phương tiện. Đối với hệ thống theo dõi chuyên dụng, dữ liệu GPS cần được tiếp nhận, xử lý và lưu trữ thông qua các thành phần phù hợp của hệ thống.</w:t>
      </w:r>
    </w:p>
    <w:p w14:paraId="6C9DD7D4">
      <w:pPr>
        <w:pStyle w:val="3"/>
        <w:keepNext w:val="0"/>
        <w:keepLines w:val="0"/>
        <w:widowControl/>
        <w:suppressLineNumbers w:val="0"/>
        <w:rPr>
          <w:rFonts w:hint="default" w:ascii="Times New Roman" w:hAnsi="Times New Roman" w:cs="Times New Roman"/>
          <w:b/>
          <w:bCs/>
          <w:sz w:val="26"/>
          <w:szCs w:val="26"/>
        </w:rPr>
      </w:pPr>
      <w:r>
        <w:rPr>
          <w:rFonts w:hint="default" w:ascii="Times New Roman" w:hAnsi="Times New Roman" w:cs="Times New Roman"/>
          <w:b/>
          <w:bCs/>
          <w:sz w:val="26"/>
          <w:szCs w:val="26"/>
        </w:rPr>
        <w:t>2.2.2. Dữ liệu vị trí và việc hiển thị phương tiện trên bản đồ</w:t>
      </w:r>
    </w:p>
    <w:p w14:paraId="658CC5FB">
      <w:pPr>
        <w:pStyle w:val="7"/>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Dữ liệu vị trí là đầu vào quan trọng của hệ thống theo dõi hành trình phương tiện. Thiết bị định vị hoặc thiết bị di động có thể cung cấp thông tin như vĩ độ, kinh độ và thời điểm ghi nhận vị trí. Tùy thuộc vào thiết bị và phương thức thu thập, dữ liệu còn có thể bao gồm tốc độ, hướng di chuyển và thông tin về độ chính xác của phép đo.</w:t>
      </w:r>
    </w:p>
    <w:p w14:paraId="544B4D7A">
      <w:pPr>
        <w:pStyle w:val="7"/>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Để hiển thị vị trí phương tiện trên Google Maps, hệ thống cần tiếp nhận dữ liệu vị trí từ thiết bị, xử lý dữ liệu cần thiết và sử dụng API hoặc SDK phù hợp để biểu diễn vị trí trên bản đồ. Quá trình này có thể được khái quát qua các bước:</w:t>
      </w:r>
    </w:p>
    <w:p w14:paraId="2D3CA0A6">
      <w:pPr>
        <w:pStyle w:val="7"/>
        <w:keepNext w:val="0"/>
        <w:keepLines w:val="0"/>
        <w:widowControl/>
        <w:suppressLineNumbers w:val="0"/>
        <w:rPr>
          <w:rFonts w:hint="default" w:ascii="Times New Roman" w:hAnsi="Times New Roman" w:cs="Times New Roman"/>
          <w:b w:val="0"/>
          <w:bCs w:val="0"/>
          <w:sz w:val="26"/>
          <w:szCs w:val="26"/>
        </w:rPr>
      </w:pPr>
      <w:r>
        <w:rPr>
          <w:rStyle w:val="8"/>
          <w:rFonts w:hint="default" w:ascii="Times New Roman" w:hAnsi="Times New Roman" w:cs="Times New Roman"/>
          <w:b/>
          <w:bCs/>
          <w:sz w:val="26"/>
          <w:szCs w:val="26"/>
        </w:rPr>
        <w:t>Tiếp nhận dữ liệu:</w:t>
      </w:r>
      <w:r>
        <w:rPr>
          <w:rFonts w:hint="default" w:ascii="Times New Roman" w:hAnsi="Times New Roman" w:cs="Times New Roman"/>
          <w:b w:val="0"/>
          <w:bCs w:val="0"/>
          <w:sz w:val="26"/>
          <w:szCs w:val="26"/>
        </w:rPr>
        <w:t xml:space="preserve"> Hệ thống nhận tọa độ và thời gian ghi nhận từ thiết bị theo dõi.</w:t>
      </w:r>
    </w:p>
    <w:p w14:paraId="3287A0D5">
      <w:pPr>
        <w:pStyle w:val="7"/>
        <w:keepNext w:val="0"/>
        <w:keepLines w:val="0"/>
        <w:widowControl/>
        <w:suppressLineNumbers w:val="0"/>
        <w:rPr>
          <w:rFonts w:hint="default" w:ascii="Times New Roman" w:hAnsi="Times New Roman" w:cs="Times New Roman"/>
          <w:b w:val="0"/>
          <w:bCs w:val="0"/>
          <w:sz w:val="26"/>
          <w:szCs w:val="26"/>
        </w:rPr>
      </w:pPr>
      <w:r>
        <w:rPr>
          <w:rStyle w:val="8"/>
          <w:rFonts w:hint="default" w:ascii="Times New Roman" w:hAnsi="Times New Roman" w:cs="Times New Roman"/>
          <w:b/>
          <w:bCs/>
          <w:sz w:val="26"/>
          <w:szCs w:val="26"/>
        </w:rPr>
        <w:t>Xử lý dữ liệu:</w:t>
      </w:r>
      <w:r>
        <w:rPr>
          <w:rFonts w:hint="default" w:ascii="Times New Roman" w:hAnsi="Times New Roman" w:cs="Times New Roman"/>
          <w:b w:val="0"/>
          <w:bCs w:val="0"/>
          <w:sz w:val="26"/>
          <w:szCs w:val="26"/>
        </w:rPr>
        <w:t xml:space="preserve"> Kiểm tra tính hợp lệ của tọa độ, thời gian cập nhật và các thông tin liên quan.</w:t>
      </w:r>
    </w:p>
    <w:p w14:paraId="019F696D">
      <w:pPr>
        <w:pStyle w:val="7"/>
        <w:keepNext w:val="0"/>
        <w:keepLines w:val="0"/>
        <w:widowControl/>
        <w:suppressLineNumbers w:val="0"/>
        <w:rPr>
          <w:rFonts w:hint="default" w:ascii="Times New Roman" w:hAnsi="Times New Roman" w:cs="Times New Roman"/>
          <w:b w:val="0"/>
          <w:bCs w:val="0"/>
          <w:sz w:val="26"/>
          <w:szCs w:val="26"/>
        </w:rPr>
      </w:pPr>
      <w:r>
        <w:rPr>
          <w:rStyle w:val="8"/>
          <w:rFonts w:hint="default" w:ascii="Times New Roman" w:hAnsi="Times New Roman" w:cs="Times New Roman"/>
          <w:b/>
          <w:bCs/>
          <w:sz w:val="26"/>
          <w:szCs w:val="26"/>
        </w:rPr>
        <w:t>Hiển thị vị trí:</w:t>
      </w:r>
      <w:r>
        <w:rPr>
          <w:rFonts w:hint="default" w:ascii="Times New Roman" w:hAnsi="Times New Roman" w:cs="Times New Roman"/>
          <w:b w:val="0"/>
          <w:bCs w:val="0"/>
          <w:sz w:val="26"/>
          <w:szCs w:val="26"/>
        </w:rPr>
        <w:t xml:space="preserve"> Biểu diễn vị trí phương tiện trên bản đồ bằng điểm đánh dấu.</w:t>
      </w:r>
    </w:p>
    <w:p w14:paraId="3C455578">
      <w:pPr>
        <w:pStyle w:val="7"/>
        <w:keepNext w:val="0"/>
        <w:keepLines w:val="0"/>
        <w:widowControl/>
        <w:suppressLineNumbers w:val="0"/>
        <w:rPr>
          <w:rFonts w:hint="default" w:ascii="Times New Roman" w:hAnsi="Times New Roman" w:cs="Times New Roman"/>
          <w:b w:val="0"/>
          <w:bCs w:val="0"/>
          <w:sz w:val="26"/>
          <w:szCs w:val="26"/>
        </w:rPr>
      </w:pPr>
      <w:r>
        <w:rPr>
          <w:rStyle w:val="8"/>
          <w:rFonts w:hint="default" w:ascii="Times New Roman" w:hAnsi="Times New Roman" w:cs="Times New Roman"/>
          <w:b w:val="0"/>
          <w:bCs w:val="0"/>
          <w:sz w:val="26"/>
          <w:szCs w:val="26"/>
        </w:rPr>
        <w:t>Biểu diễn hành trình:</w:t>
      </w:r>
      <w:r>
        <w:rPr>
          <w:rFonts w:hint="default" w:ascii="Times New Roman" w:hAnsi="Times New Roman" w:cs="Times New Roman"/>
          <w:b w:val="0"/>
          <w:bCs w:val="0"/>
          <w:sz w:val="26"/>
          <w:szCs w:val="26"/>
        </w:rPr>
        <w:t xml:space="preserve"> Kết nối các điểm vị trí được ghi nhận theo thứ tự thời gian để thể hiện quãng đường phương tiện đã di chuyển.</w:t>
      </w:r>
    </w:p>
    <w:p w14:paraId="32A2AB6B">
      <w:pPr>
        <w:pStyle w:val="7"/>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Trong thực tế, tọa độ GPS có thể sai lệch so với vị trí thực tế trên đường do điều kiện thu nhận tín hiệu và môi trường xung quanh. Kỹ thuật khớp tọa độ với mạng lưới đường (Map Matching hoặc Snap to Roads, tùy dịch vụ) có thể hỗ trợ xác định đoạn đường phù hợp với chuỗi tọa độ thu thập được. Google Maps Platform cung cấp Roads API với chức năng Snap to Roads để khớp các điểm GPS với mạng lưới đường.</w:t>
      </w:r>
      <w:r>
        <w:rPr>
          <w:rFonts w:hint="default" w:ascii="Times New Roman" w:hAnsi="Times New Roman" w:cs="Times New Roman"/>
          <w:b w:val="0"/>
          <w:bCs w:val="0"/>
          <w:sz w:val="26"/>
          <w:szCs w:val="26"/>
          <w:lang w:val="en-US"/>
        </w:rPr>
        <w:t xml:space="preserve"> Mặc dù vậy nhưng</w:t>
      </w:r>
      <w:r>
        <w:rPr>
          <w:rFonts w:hint="default" w:ascii="Times New Roman" w:hAnsi="Times New Roman" w:cs="Times New Roman"/>
          <w:b w:val="0"/>
          <w:bCs w:val="0"/>
          <w:sz w:val="26"/>
          <w:szCs w:val="26"/>
        </w:rPr>
        <w:t xml:space="preserve"> kết quả vẫn phụ thuộc vào chất lượng dữ liệu đầu vào và điều kiện thực tế.</w:t>
      </w:r>
    </w:p>
    <w:p w14:paraId="42A0F0D6">
      <w:pPr>
        <w:pStyle w:val="7"/>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Cần phân biệt dữ liệu GPS của một phương tiện cụ thể với dữ liệu giao thông do nền tảng bản đồ cung cấp. Dữ liệu GPS của phương tiện phục vụ việc xác định và theo dõi hành trình của chính phương tiện đó; dữ liệu giao thông tổng hợp hỗ trợ đánh giá tình trạng lưu thông trên các tuyến đường.</w:t>
      </w:r>
    </w:p>
    <w:p w14:paraId="71ED51F5">
      <w:pPr>
        <w:pStyle w:val="3"/>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bCs/>
          <w:sz w:val="26"/>
          <w:szCs w:val="26"/>
        </w:rPr>
        <w:t>2.2.3. Các chức năng liên quan đến theo dõi và dẫn đường</w:t>
      </w:r>
    </w:p>
    <w:p w14:paraId="2AE570FE">
      <w:pPr>
        <w:pStyle w:val="7"/>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Google Maps và Google Maps Platform cung cấp nhiều chức năng có thể hỗ trợ hệ thống theo dõi hành trình phương tiện.</w:t>
      </w:r>
    </w:p>
    <w:p w14:paraId="077F6F68">
      <w:pPr>
        <w:pStyle w:val="7"/>
        <w:keepNext w:val="0"/>
        <w:keepLines w:val="0"/>
        <w:widowControl/>
        <w:suppressLineNumbers w:val="0"/>
        <w:rPr>
          <w:rFonts w:hint="default" w:ascii="Times New Roman" w:hAnsi="Times New Roman" w:cs="Times New Roman"/>
          <w:b w:val="0"/>
          <w:bCs w:val="0"/>
          <w:sz w:val="26"/>
          <w:szCs w:val="26"/>
          <w:lang w:val="en-US"/>
        </w:rPr>
      </w:pPr>
      <w:r>
        <w:rPr>
          <w:rStyle w:val="8"/>
          <w:rFonts w:hint="default" w:ascii="Times New Roman" w:hAnsi="Times New Roman" w:cs="Times New Roman"/>
          <w:b/>
          <w:bCs/>
          <w:sz w:val="26"/>
          <w:szCs w:val="26"/>
        </w:rPr>
        <w:t>Thứ nhất, hiển thị vị trí và tuyến đường</w:t>
      </w:r>
      <w:r>
        <w:rPr>
          <w:rStyle w:val="8"/>
          <w:rFonts w:hint="default" w:ascii="Times New Roman" w:hAnsi="Times New Roman" w:cs="Times New Roman"/>
          <w:b w:val="0"/>
          <w:bCs w:val="0"/>
          <w:sz w:val="26"/>
          <w:szCs w:val="26"/>
        </w:rPr>
        <w:t>.</w:t>
      </w:r>
      <w:r>
        <w:rPr>
          <w:rFonts w:hint="default" w:ascii="Times New Roman" w:hAnsi="Times New Roman" w:cs="Times New Roman"/>
          <w:b w:val="0"/>
          <w:bCs w:val="0"/>
          <w:sz w:val="26"/>
          <w:szCs w:val="26"/>
        </w:rPr>
        <w:t xml:space="preserve"> Bản đồ có thể hiển thị vị trí phương tiện bằng các điểm đánh dấu (Markers) và thể hiện tuyến đường bằng đường nối (Polylines). Khi hệ thống cập nhật tọa độ mới, vị trí hiển thị có thể được điều chỉnh theo dữ liệu nhận được.</w:t>
      </w:r>
      <w:r>
        <w:rPr>
          <w:rFonts w:hint="default" w:ascii="Times New Roman" w:hAnsi="Times New Roman" w:cs="Times New Roman"/>
          <w:b w:val="0"/>
          <w:bCs w:val="0"/>
          <w:sz w:val="26"/>
          <w:szCs w:val="26"/>
          <w:lang w:val="en-US"/>
        </w:rPr>
        <w:t xml:space="preserve"> Có thể xem bản đồ bằng các cách hiển thị khác nhau như giao diện mặc định hoặc hình ảnh chụp từ vệ tinh</w:t>
      </w:r>
    </w:p>
    <w:p w14:paraId="734345F6">
      <w:pPr>
        <w:pStyle w:val="7"/>
        <w:keepNext w:val="0"/>
        <w:keepLines w:val="0"/>
        <w:widowControl/>
        <w:suppressLineNumbers w:val="0"/>
        <w:jc w:val="center"/>
        <w:rPr>
          <w:rStyle w:val="8"/>
          <w:rFonts w:hint="default" w:ascii="Times New Roman" w:hAnsi="Times New Roman" w:cs="Times New Roman"/>
          <w:b/>
          <w:bCs/>
          <w:sz w:val="26"/>
          <w:szCs w:val="26"/>
        </w:rPr>
      </w:pPr>
      <w:r>
        <w:rPr>
          <w:rFonts w:hint="default" w:ascii="Times New Roman" w:hAnsi="Times New Roman" w:cs="Times New Roman"/>
          <w:sz w:val="26"/>
          <w:szCs w:val="26"/>
        </w:rPr>
        <w:drawing>
          <wp:inline distT="0" distB="0" distL="114300" distR="114300">
            <wp:extent cx="4511040" cy="2073275"/>
            <wp:effectExtent l="0" t="0" r="0" b="146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5"/>
                    <a:stretch>
                      <a:fillRect/>
                    </a:stretch>
                  </pic:blipFill>
                  <pic:spPr>
                    <a:xfrm>
                      <a:off x="0" y="0"/>
                      <a:ext cx="4511040" cy="2073275"/>
                    </a:xfrm>
                    <a:prstGeom prst="rect">
                      <a:avLst/>
                    </a:prstGeom>
                    <a:noFill/>
                    <a:ln>
                      <a:noFill/>
                    </a:ln>
                  </pic:spPr>
                </pic:pic>
              </a:graphicData>
            </a:graphic>
          </wp:inline>
        </w:drawing>
      </w:r>
      <w:r>
        <w:rPr>
          <w:rFonts w:hint="default" w:ascii="Times New Roman" w:hAnsi="Times New Roman" w:cs="Times New Roman"/>
          <w:sz w:val="26"/>
          <w:szCs w:val="26"/>
        </w:rPr>
        <w:drawing>
          <wp:inline distT="0" distB="0" distL="114300" distR="114300">
            <wp:extent cx="4519295" cy="2079625"/>
            <wp:effectExtent l="0" t="0" r="6985"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6"/>
                    <a:stretch>
                      <a:fillRect/>
                    </a:stretch>
                  </pic:blipFill>
                  <pic:spPr>
                    <a:xfrm>
                      <a:off x="0" y="0"/>
                      <a:ext cx="4519295" cy="2079625"/>
                    </a:xfrm>
                    <a:prstGeom prst="rect">
                      <a:avLst/>
                    </a:prstGeom>
                    <a:noFill/>
                    <a:ln>
                      <a:noFill/>
                    </a:ln>
                  </pic:spPr>
                </pic:pic>
              </a:graphicData>
            </a:graphic>
          </wp:inline>
        </w:drawing>
      </w:r>
    </w:p>
    <w:p w14:paraId="3F28B1A2">
      <w:pPr>
        <w:rPr>
          <w:rFonts w:hint="default" w:ascii="Times New Roman" w:hAnsi="Times New Roman" w:cs="Times New Roman"/>
          <w:b w:val="0"/>
          <w:bCs w:val="0"/>
          <w:sz w:val="26"/>
          <w:szCs w:val="26"/>
          <w:lang w:val="en-US"/>
        </w:rPr>
      </w:pPr>
      <w:r>
        <w:rPr>
          <w:rStyle w:val="8"/>
          <w:rFonts w:hint="default" w:ascii="Times New Roman" w:hAnsi="Times New Roman" w:cs="Times New Roman"/>
          <w:b/>
          <w:bCs/>
          <w:sz w:val="26"/>
          <w:szCs w:val="26"/>
        </w:rPr>
        <w:t>Thứ hai, tìm đường và chỉ đường (Routing and Navigation).</w:t>
      </w:r>
      <w:r>
        <w:rPr>
          <w:rFonts w:hint="default" w:ascii="Times New Roman" w:hAnsi="Times New Roman" w:cs="Times New Roman"/>
          <w:b w:val="0"/>
          <w:bCs w:val="0"/>
          <w:sz w:val="26"/>
          <w:szCs w:val="26"/>
        </w:rPr>
        <w:t xml:space="preserve"> Dịch vụ định tuyến hỗ trợ xác định tuyến đường giữa điểm xuất phát và điểm đến, đồng thời cung cấp thông tin về khoảng cách v</w:t>
      </w:r>
      <w:r>
        <w:rPr>
          <w:rFonts w:hint="default" w:ascii="Times New Roman" w:hAnsi="Times New Roman" w:cs="Times New Roman"/>
          <w:b w:val="0"/>
          <w:bCs w:val="0"/>
          <w:sz w:val="26"/>
          <w:szCs w:val="26"/>
          <w:lang w:val="en-US"/>
        </w:rPr>
        <w:t xml:space="preserve">à ước tính </w:t>
      </w:r>
      <w:r>
        <w:rPr>
          <w:rFonts w:hint="default" w:ascii="Times New Roman" w:hAnsi="Times New Roman" w:cs="Times New Roman"/>
          <w:b w:val="0"/>
          <w:bCs w:val="0"/>
          <w:sz w:val="26"/>
          <w:szCs w:val="26"/>
        </w:rPr>
        <w:t>thời gian di chuyển dự kiến</w:t>
      </w:r>
      <w:r>
        <w:rPr>
          <w:rFonts w:hint="default" w:ascii="Times New Roman" w:hAnsi="Times New Roman" w:cs="Times New Roman"/>
          <w:b w:val="0"/>
          <w:bCs w:val="0"/>
          <w:sz w:val="26"/>
          <w:szCs w:val="26"/>
          <w:lang w:val="en-US"/>
        </w:rPr>
        <w:t xml:space="preserve"> tùy theo các loại phương tiện.</w:t>
      </w:r>
      <w:r>
        <w:rPr>
          <w:rFonts w:hint="default" w:ascii="Times New Roman" w:hAnsi="Times New Roman" w:cs="Times New Roman"/>
          <w:b w:val="0"/>
          <w:bCs w:val="0"/>
          <w:sz w:val="26"/>
          <w:szCs w:val="26"/>
        </w:rPr>
        <w:t xml:space="preserve"> Kết quả có thể thay đổi tùy theo phương tiện, điều kiện giao thông và các tùy chọn định tuyến.</w:t>
      </w:r>
      <w:r>
        <w:rPr>
          <w:rFonts w:hint="default" w:ascii="Times New Roman" w:hAnsi="Times New Roman" w:cs="Times New Roman"/>
          <w:b w:val="0"/>
          <w:bCs w:val="0"/>
          <w:sz w:val="26"/>
          <w:szCs w:val="26"/>
          <w:lang w:val="en-US"/>
        </w:rPr>
        <w:t xml:space="preserve"> </w:t>
      </w:r>
    </w:p>
    <w:p w14:paraId="2D67D36F">
      <w:pPr>
        <w:pStyle w:val="7"/>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sz w:val="26"/>
          <w:szCs w:val="26"/>
        </w:rPr>
        <w:drawing>
          <wp:inline distT="0" distB="0" distL="114300" distR="114300">
            <wp:extent cx="5273040" cy="2414905"/>
            <wp:effectExtent l="0" t="0" r="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5273040" cy="2414905"/>
                    </a:xfrm>
                    <a:prstGeom prst="rect">
                      <a:avLst/>
                    </a:prstGeom>
                    <a:noFill/>
                    <a:ln>
                      <a:noFill/>
                    </a:ln>
                  </pic:spPr>
                </pic:pic>
              </a:graphicData>
            </a:graphic>
          </wp:inline>
        </w:drawing>
      </w:r>
    </w:p>
    <w:p w14:paraId="259A6C06">
      <w:pPr>
        <w:rPr>
          <w:rStyle w:val="8"/>
          <w:rFonts w:hint="default" w:ascii="Times New Roman" w:hAnsi="Times New Roman" w:cs="Times New Roman"/>
          <w:b/>
          <w:bCs/>
          <w:sz w:val="26"/>
          <w:szCs w:val="26"/>
        </w:rPr>
      </w:pPr>
      <w:r>
        <w:rPr>
          <w:rStyle w:val="8"/>
          <w:rFonts w:hint="default" w:ascii="Times New Roman" w:hAnsi="Times New Roman" w:cs="Times New Roman"/>
          <w:b/>
          <w:bCs/>
          <w:sz w:val="26"/>
          <w:szCs w:val="26"/>
        </w:rPr>
        <w:br w:type="page"/>
      </w:r>
    </w:p>
    <w:p w14:paraId="7730465D">
      <w:pPr>
        <w:pStyle w:val="7"/>
        <w:keepNext w:val="0"/>
        <w:keepLines w:val="0"/>
        <w:widowControl/>
        <w:suppressLineNumbers w:val="0"/>
        <w:rPr>
          <w:rFonts w:hint="default" w:ascii="Times New Roman" w:hAnsi="Times New Roman" w:cs="Times New Roman"/>
          <w:b w:val="0"/>
          <w:bCs w:val="0"/>
          <w:sz w:val="26"/>
          <w:szCs w:val="26"/>
          <w:lang w:val="en-US"/>
        </w:rPr>
      </w:pPr>
      <w:r>
        <w:rPr>
          <w:rStyle w:val="8"/>
          <w:rFonts w:hint="default" w:ascii="Times New Roman" w:hAnsi="Times New Roman" w:cs="Times New Roman"/>
          <w:b/>
          <w:bCs/>
          <w:sz w:val="26"/>
          <w:szCs w:val="26"/>
        </w:rPr>
        <w:t>Thứ ba, cung cấp thông tin giao thông.</w:t>
      </w:r>
      <w:r>
        <w:rPr>
          <w:rFonts w:hint="default" w:ascii="Times New Roman" w:hAnsi="Times New Roman" w:cs="Times New Roman"/>
          <w:b w:val="0"/>
          <w:bCs w:val="0"/>
          <w:sz w:val="26"/>
          <w:szCs w:val="26"/>
        </w:rPr>
        <w:t xml:space="preserve"> Tùy dịch vụ và cấu hình yêu cầu, hệ thống có thể sử dụng thông tin giao thông</w:t>
      </w:r>
      <w:r>
        <w:rPr>
          <w:rFonts w:hint="default" w:ascii="Times New Roman" w:hAnsi="Times New Roman" w:cs="Times New Roman"/>
          <w:b w:val="0"/>
          <w:bCs w:val="0"/>
          <w:sz w:val="26"/>
          <w:szCs w:val="26"/>
          <w:lang w:val="en-US"/>
        </w:rPr>
        <w:t xml:space="preserve"> xem xét lưu lượng giao thông, tuyến đừng nào đang ùn tắc</w:t>
      </w:r>
      <w:r>
        <w:rPr>
          <w:rFonts w:hint="default" w:ascii="Times New Roman" w:hAnsi="Times New Roman" w:cs="Times New Roman"/>
          <w:b w:val="0"/>
          <w:bCs w:val="0"/>
          <w:sz w:val="26"/>
          <w:szCs w:val="26"/>
        </w:rPr>
        <w:t xml:space="preserve"> để hỗ trợ lựa chọn tuyến đường và</w:t>
      </w:r>
      <w:r>
        <w:rPr>
          <w:rFonts w:hint="default" w:ascii="Times New Roman" w:hAnsi="Times New Roman" w:cs="Times New Roman"/>
          <w:b w:val="0"/>
          <w:bCs w:val="0"/>
          <w:sz w:val="26"/>
          <w:szCs w:val="26"/>
          <w:lang w:val="en-US"/>
        </w:rPr>
        <w:t xml:space="preserve"> tối ưu thời gian di chuyển</w:t>
      </w:r>
      <w:r>
        <w:rPr>
          <w:rFonts w:hint="default" w:ascii="Times New Roman" w:hAnsi="Times New Roman" w:cs="Times New Roman"/>
          <w:b w:val="0"/>
          <w:bCs w:val="0"/>
          <w:sz w:val="26"/>
          <w:szCs w:val="26"/>
        </w:rPr>
        <w:t>. Thông tin này hữu ích trong việc đánh giá nguy cơ chậm trễ trên hành trình.</w:t>
      </w:r>
    </w:p>
    <w:p w14:paraId="7C51E1FD">
      <w:pPr>
        <w:pStyle w:val="7"/>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bCs/>
          <w:sz w:val="26"/>
          <w:szCs w:val="26"/>
        </w:rPr>
        <w:t>Ngoài ra</w:t>
      </w:r>
      <w:r>
        <w:rPr>
          <w:rFonts w:hint="default" w:ascii="Times New Roman" w:hAnsi="Times New Roman" w:cs="Times New Roman"/>
          <w:b w:val="0"/>
          <w:bCs w:val="0"/>
          <w:sz w:val="26"/>
          <w:szCs w:val="26"/>
        </w:rPr>
        <w:t>, ứng dụng Google Maps dành cho người dùng phổ thông có chức năng chia sẻ vị trí trực tiếp</w:t>
      </w:r>
      <w:r>
        <w:rPr>
          <w:rFonts w:hint="default" w:ascii="Times New Roman" w:hAnsi="Times New Roman" w:cs="Times New Roman"/>
          <w:b w:val="0"/>
          <w:bCs w:val="0"/>
          <w:sz w:val="26"/>
          <w:szCs w:val="26"/>
          <w:lang w:val="en-US"/>
        </w:rPr>
        <w:t xml:space="preserve"> cho người khác để người nhận có thể biết được vị trí hiện tại của người chia sẻ.</w:t>
      </w:r>
      <w:r>
        <w:rPr>
          <w:rFonts w:hint="default" w:ascii="Times New Roman" w:hAnsi="Times New Roman" w:cs="Times New Roman"/>
          <w:b w:val="0"/>
          <w:bCs w:val="0"/>
          <w:sz w:val="26"/>
          <w:szCs w:val="26"/>
        </w:rPr>
        <w:t xml:space="preserve"> </w:t>
      </w:r>
      <w:r>
        <w:rPr>
          <w:rFonts w:hint="default" w:ascii="Times New Roman" w:hAnsi="Times New Roman" w:cs="Times New Roman"/>
          <w:b w:val="0"/>
          <w:bCs w:val="0"/>
          <w:sz w:val="26"/>
          <w:szCs w:val="26"/>
          <w:lang w:val="en-US"/>
        </w:rPr>
        <w:t>Thêm vào đó là</w:t>
      </w:r>
      <w:r>
        <w:rPr>
          <w:rFonts w:hint="default" w:ascii="Times New Roman" w:hAnsi="Times New Roman" w:cs="Times New Roman"/>
          <w:b w:val="0"/>
          <w:bCs w:val="0"/>
          <w:sz w:val="26"/>
          <w:szCs w:val="26"/>
        </w:rPr>
        <w:t xml:space="preserve"> tính năng Timeline để xem lại lịch sử di chuyển khi đáp ứng các điều kiện cài đặt tương ứng. Tuy nhiên, các chức năng này không nên được xem là sự thay thế mặc nhiên cho hệ thống quản lý đội xe chuyên dụng, vốn có thể cần quản lý nhiều phương tiện, phân quyền người dùng, lưu trữ lịch sử và xây dựng cảnh báo theo yêu cầu nghiệp vụ.</w:t>
      </w:r>
    </w:p>
    <w:p w14:paraId="016C854E">
      <w:pPr>
        <w:pStyle w:val="3"/>
        <w:keepNext w:val="0"/>
        <w:keepLines w:val="0"/>
        <w:widowControl/>
        <w:suppressLineNumbers w:val="0"/>
        <w:rPr>
          <w:rFonts w:hint="default" w:ascii="Times New Roman" w:hAnsi="Times New Roman" w:cs="Times New Roman"/>
          <w:b/>
          <w:bCs/>
          <w:sz w:val="26"/>
          <w:szCs w:val="26"/>
        </w:rPr>
      </w:pPr>
      <w:r>
        <w:rPr>
          <w:rFonts w:hint="default" w:ascii="Times New Roman" w:hAnsi="Times New Roman" w:cs="Times New Roman"/>
          <w:b/>
          <w:bCs/>
          <w:sz w:val="26"/>
          <w:szCs w:val="26"/>
        </w:rPr>
        <w:t>2.2.4. Google Maps Platform và các API liên quan</w:t>
      </w:r>
    </w:p>
    <w:p w14:paraId="62035405">
      <w:pPr>
        <w:pStyle w:val="7"/>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Google Maps Platform là nền tảng cung cấp các dịch vụ và công cụ dành cho nhà phát triển để tích hợp chức năng bản đồ và thông tin địa lý vào ứng dụng. Trong phạm vi đề tài theo dõi hành trình phương tiện, một số dịch vụ đáng chú ý gồm:</w:t>
      </w:r>
    </w:p>
    <w:p w14:paraId="022928C2">
      <w:pPr>
        <w:pStyle w:val="7"/>
        <w:keepNext w:val="0"/>
        <w:keepLines w:val="0"/>
        <w:widowControl/>
        <w:suppressLineNumbers w:val="0"/>
        <w:rPr>
          <w:rFonts w:hint="default" w:ascii="Times New Roman" w:hAnsi="Times New Roman" w:cs="Times New Roman"/>
          <w:b w:val="0"/>
          <w:bCs w:val="0"/>
          <w:sz w:val="26"/>
          <w:szCs w:val="26"/>
        </w:rPr>
      </w:pPr>
      <w:r>
        <w:rPr>
          <w:rStyle w:val="8"/>
          <w:rFonts w:hint="default" w:ascii="Times New Roman" w:hAnsi="Times New Roman" w:cs="Times New Roman"/>
          <w:b/>
          <w:bCs/>
          <w:sz w:val="26"/>
          <w:szCs w:val="26"/>
        </w:rPr>
        <w:t>Maps JavaScript API và Maps SDKs:</w:t>
      </w:r>
      <w:r>
        <w:rPr>
          <w:rFonts w:hint="default" w:ascii="Times New Roman" w:hAnsi="Times New Roman" w:cs="Times New Roman"/>
          <w:b w:val="0"/>
          <w:bCs w:val="0"/>
          <w:sz w:val="26"/>
          <w:szCs w:val="26"/>
        </w:rPr>
        <w:t xml:space="preserve"> Hỗ trợ hiển thị bản đồ trên website hoặc ứng dụng di động. Nhà phát triển có thể bổ sung các thành phần trực quan như điểm đánh dấu vị trí phương tiện, đường biểu diễn hành trình và các thông tin liên quan.</w:t>
      </w:r>
    </w:p>
    <w:p w14:paraId="15DCBDA3">
      <w:pPr>
        <w:pStyle w:val="7"/>
        <w:keepNext w:val="0"/>
        <w:keepLines w:val="0"/>
        <w:widowControl/>
        <w:suppressLineNumbers w:val="0"/>
        <w:rPr>
          <w:rFonts w:hint="default" w:ascii="Times New Roman" w:hAnsi="Times New Roman" w:cs="Times New Roman"/>
          <w:b w:val="0"/>
          <w:bCs w:val="0"/>
          <w:sz w:val="26"/>
          <w:szCs w:val="26"/>
        </w:rPr>
      </w:pPr>
      <w:r>
        <w:rPr>
          <w:rStyle w:val="8"/>
          <w:rFonts w:hint="default" w:ascii="Times New Roman" w:hAnsi="Times New Roman" w:cs="Times New Roman"/>
          <w:b/>
          <w:bCs/>
          <w:sz w:val="26"/>
          <w:szCs w:val="26"/>
        </w:rPr>
        <w:t>Routes API:</w:t>
      </w:r>
      <w:r>
        <w:rPr>
          <w:rFonts w:hint="default" w:ascii="Times New Roman" w:hAnsi="Times New Roman" w:cs="Times New Roman"/>
          <w:b w:val="0"/>
          <w:bCs w:val="0"/>
          <w:sz w:val="26"/>
          <w:szCs w:val="26"/>
        </w:rPr>
        <w:t xml:space="preserve"> Hỗ trợ</w:t>
      </w:r>
      <w:r>
        <w:rPr>
          <w:rFonts w:hint="default" w:ascii="Times New Roman" w:hAnsi="Times New Roman" w:cs="Times New Roman"/>
          <w:b w:val="0"/>
          <w:bCs w:val="0"/>
          <w:sz w:val="26"/>
          <w:szCs w:val="26"/>
          <w:lang w:val="en-US"/>
        </w:rPr>
        <w:t xml:space="preserve"> cho việc</w:t>
      </w:r>
      <w:r>
        <w:rPr>
          <w:rFonts w:hint="default" w:ascii="Times New Roman" w:hAnsi="Times New Roman" w:cs="Times New Roman"/>
          <w:b w:val="0"/>
          <w:bCs w:val="0"/>
          <w:sz w:val="26"/>
          <w:szCs w:val="26"/>
        </w:rPr>
        <w:t xml:space="preserve"> tính toán tuyến đường, khoảng cách và thời gian di chuyển dự kiến. Dịch vụ có thể sử dụng thông tin giao thông theo cấu hình yêu cầu, phục vụ việc xây dựng tuyến đường dự kiến và hỗ trợ ước tính thời gian đến.</w:t>
      </w:r>
    </w:p>
    <w:p w14:paraId="5A0334EC">
      <w:pPr>
        <w:pStyle w:val="7"/>
        <w:keepNext w:val="0"/>
        <w:keepLines w:val="0"/>
        <w:widowControl/>
        <w:suppressLineNumbers w:val="0"/>
        <w:rPr>
          <w:rFonts w:hint="default" w:ascii="Times New Roman" w:hAnsi="Times New Roman" w:cs="Times New Roman"/>
          <w:b w:val="0"/>
          <w:bCs w:val="0"/>
          <w:sz w:val="26"/>
          <w:szCs w:val="26"/>
        </w:rPr>
      </w:pPr>
      <w:r>
        <w:rPr>
          <w:rStyle w:val="8"/>
          <w:rFonts w:hint="default" w:ascii="Times New Roman" w:hAnsi="Times New Roman" w:cs="Times New Roman"/>
          <w:b/>
          <w:bCs/>
          <w:sz w:val="26"/>
          <w:szCs w:val="26"/>
        </w:rPr>
        <w:t>Places API:</w:t>
      </w:r>
      <w:r>
        <w:rPr>
          <w:rFonts w:hint="default" w:ascii="Times New Roman" w:hAnsi="Times New Roman" w:cs="Times New Roman"/>
          <w:b w:val="0"/>
          <w:bCs w:val="0"/>
          <w:sz w:val="26"/>
          <w:szCs w:val="26"/>
        </w:rPr>
        <w:t xml:space="preserve"> Hỗ trợ tìm kiếm địa điểm và truy xuất thông tin về các địa điểm như tên, địa chỉ và những thông tin liên quan được dịch vụ cung cấp. Trong hệ thống theo dõi phương tiện, chức năng này có thể hỗ trợ người quản lý tìm kiếm điểm giao hàng, địa điểm nhận hàng hoặc điểm đến.</w:t>
      </w:r>
    </w:p>
    <w:p w14:paraId="33719614">
      <w:pPr>
        <w:pStyle w:val="7"/>
        <w:keepNext w:val="0"/>
        <w:keepLines w:val="0"/>
        <w:widowControl/>
        <w:suppressLineNumbers w:val="0"/>
        <w:rPr>
          <w:rFonts w:hint="default" w:ascii="Times New Roman" w:hAnsi="Times New Roman" w:cs="Times New Roman"/>
          <w:b w:val="0"/>
          <w:bCs w:val="0"/>
          <w:sz w:val="26"/>
          <w:szCs w:val="26"/>
        </w:rPr>
      </w:pPr>
      <w:r>
        <w:rPr>
          <w:rStyle w:val="8"/>
          <w:rFonts w:hint="default" w:ascii="Times New Roman" w:hAnsi="Times New Roman" w:cs="Times New Roman"/>
          <w:b/>
          <w:bCs/>
          <w:sz w:val="26"/>
          <w:szCs w:val="26"/>
        </w:rPr>
        <w:t>Geocoding API:</w:t>
      </w:r>
      <w:r>
        <w:rPr>
          <w:rFonts w:hint="default" w:ascii="Times New Roman" w:hAnsi="Times New Roman" w:cs="Times New Roman"/>
          <w:b w:val="0"/>
          <w:bCs w:val="0"/>
          <w:sz w:val="26"/>
          <w:szCs w:val="26"/>
        </w:rPr>
        <w:t xml:space="preserve"> Hỗ trợ chuyển đổi địa chỉ thành tọa độ địa lý và chuyển đổi tọa độ thành thông tin địa chỉ tương ứng. Nhờ đó, hệ thống có thể biểu diễn vị trí dưới dạng thông tin dễ đọc thay vì chỉ hiển thị các giá trị vĩ độ và kinh độ.</w:t>
      </w:r>
    </w:p>
    <w:p w14:paraId="45013C50">
      <w:pPr>
        <w:pStyle w:val="7"/>
        <w:keepNext w:val="0"/>
        <w:keepLines w:val="0"/>
        <w:widowControl/>
        <w:suppressLineNumbers w:val="0"/>
        <w:rPr>
          <w:rFonts w:hint="default" w:ascii="Times New Roman" w:hAnsi="Times New Roman" w:cs="Times New Roman"/>
          <w:b w:val="0"/>
          <w:bCs w:val="0"/>
          <w:sz w:val="26"/>
          <w:szCs w:val="26"/>
        </w:rPr>
      </w:pPr>
      <w:r>
        <w:rPr>
          <w:rStyle w:val="8"/>
          <w:rFonts w:hint="default" w:ascii="Times New Roman" w:hAnsi="Times New Roman" w:cs="Times New Roman"/>
          <w:b/>
          <w:bCs/>
          <w:sz w:val="26"/>
          <w:szCs w:val="26"/>
        </w:rPr>
        <w:t>Roads API:</w:t>
      </w:r>
      <w:r>
        <w:rPr>
          <w:rFonts w:hint="default" w:ascii="Times New Roman" w:hAnsi="Times New Roman" w:cs="Times New Roman"/>
          <w:b w:val="0"/>
          <w:bCs w:val="0"/>
          <w:sz w:val="26"/>
          <w:szCs w:val="26"/>
        </w:rPr>
        <w:t xml:space="preserve"> Cung cấp chức năng khớp chuỗi tọa độ GPS với mạng lưới đường thông qua tính năng Snap to Roads. Chức năng này có thể hỗ trợ biểu diễn hành trình phù hợp hơn với các tuyến đường, nhưng không bảo đảm loại bỏ hoàn toàn sai số định vị.</w:t>
      </w:r>
    </w:p>
    <w:p w14:paraId="6AC10913">
      <w:pPr>
        <w:pStyle w:val="7"/>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Các dịch vụ trên đảm nhiệm những chức năng khác nhau và có thể được lựa chọn tùy theo yêu cầu của hệ thống. Việc sử dụng chúng cần căn cứ vào tài liệu kỹ thuật, điều kiện sử dụng, giới hạn dịch vụ và chi phí tương ứng. Không phải mọi hệ thống theo dõi hành trình đều bắt buộc sử dụng tất cả các API nêu trên.</w:t>
      </w:r>
    </w:p>
    <w:p w14:paraId="1205CEC8">
      <w:pPr>
        <w:pStyle w:val="3"/>
        <w:keepNext w:val="0"/>
        <w:keepLines w:val="0"/>
        <w:widowControl/>
        <w:suppressLineNumbers w:val="0"/>
        <w:rPr>
          <w:rFonts w:hint="default" w:ascii="Times New Roman" w:hAnsi="Times New Roman" w:cs="Times New Roman"/>
          <w:b/>
          <w:bCs/>
          <w:sz w:val="26"/>
          <w:szCs w:val="26"/>
        </w:rPr>
      </w:pPr>
      <w:r>
        <w:rPr>
          <w:rFonts w:hint="default" w:ascii="Times New Roman" w:hAnsi="Times New Roman" w:cs="Times New Roman"/>
          <w:b/>
          <w:bCs/>
          <w:sz w:val="26"/>
          <w:szCs w:val="26"/>
        </w:rPr>
        <w:t>2.2.5. Dữ liệu giao thông và thông tin thời gian dự kiến</w:t>
      </w:r>
    </w:p>
    <w:p w14:paraId="5C54F8BF">
      <w:pPr>
        <w:pStyle w:val="7"/>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Thông tin giao thông là một yếu tố quan trọng trong việc đánh giá hành trình phương tiện. Khi tính toán tuyến đường, Routes API có thể sử dụng dữ liệu giao thông theo cấu hình phù hợp để ước tính thời gian di chuyển. Tùy tùy chọn định tuyến, kết quả có thể dựa trên điều kiện giao thông hiện tại, thông tin lịch sử hoặc kết hợp các nguồn thông tin mà dịch vụ hỗ trợ.</w:t>
      </w:r>
    </w:p>
    <w:p w14:paraId="1FCA9554">
      <w:pPr>
        <w:pStyle w:val="7"/>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ETA giúp hệ thống ước tính thời điểm phương tiện đến đích và hỗ trợ người quản lý theo dõi tiến độ vận chuyển. Chẳng hạn, nếu thời gian đến dự kiến thay đổi đáng kể so với kế hoạch, hệ thống có thể kiểm tra thêm vị trí cập nhật, tuyến đường và tình trạng giao thông để đánh giá nguyên nhân chậm trễ.</w:t>
      </w:r>
    </w:p>
    <w:p w14:paraId="08736B56">
      <w:pPr>
        <w:pStyle w:val="7"/>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Đối với bài toán theo dõi hành trình, cần phân biệt hai nhóm dữ liệu. Nhóm thứ nhất là dữ liệu vị trí thực tế của phương tiện, được thu thập từ thiết bị theo dõi và dùng để xác định hành trình đã di chuyển. Nhóm thứ hai là thông tin tuyến đường, thời gian di chuyển dự kiến và tình trạng giao thông do dịch vụ bản đồ cung cấp. Việc kết hợp hai nhóm dữ liệu này giúp hệ thống vừa theo dõi vị trí hiện tại, vừa hỗ trợ đánh giá tiến độ hành trình.</w:t>
      </w:r>
    </w:p>
    <w:p w14:paraId="5EC80417">
      <w:pPr>
        <w:pStyle w:val="7"/>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Tuy nhiên, ETA chỉ là giá trị ước tính chứ không phải thời gian đến chắc chắn. Sai số định vị, tần suất cập nhật tọa độ, chất lượng kết nối mạng và những thay đổi bất ngờ của giao thông đều có thể ảnh hưởng đến khả năng theo dõi. Vì vậy, khi xây dựng hệ thống thực tế, cần đánh giá chất lượng dữ liệu đầu vào và cập nhật thông tin phù hợp với yêu cầu vận hành.</w:t>
      </w:r>
    </w:p>
    <w:p w14:paraId="0BDC73AD">
      <w:pPr>
        <w:pStyle w:val="7"/>
        <w:keepNext w:val="0"/>
        <w:keepLines w:val="0"/>
        <w:widowControl/>
        <w:suppressLineNumbers w:val="0"/>
        <w:jc w:val="center"/>
        <w:rPr>
          <w:rFonts w:hint="default" w:ascii="Times New Roman" w:hAnsi="Times New Roman" w:cs="Times New Roman"/>
          <w:b/>
          <w:bCs/>
          <w:sz w:val="26"/>
          <w:szCs w:val="26"/>
          <w:lang w:val="en-US"/>
        </w:rPr>
      </w:pPr>
      <w:r>
        <w:rPr>
          <w:rFonts w:hint="default" w:ascii="Times New Roman" w:hAnsi="Times New Roman" w:cs="Times New Roman"/>
          <w:sz w:val="26"/>
          <w:szCs w:val="26"/>
        </w:rPr>
        <w:drawing>
          <wp:inline distT="0" distB="0" distL="114300" distR="114300">
            <wp:extent cx="1633855" cy="2751455"/>
            <wp:effectExtent l="0" t="0" r="12065"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8"/>
                    <a:stretch>
                      <a:fillRect/>
                    </a:stretch>
                  </pic:blipFill>
                  <pic:spPr>
                    <a:xfrm>
                      <a:off x="0" y="0"/>
                      <a:ext cx="1633855" cy="2751455"/>
                    </a:xfrm>
                    <a:prstGeom prst="rect">
                      <a:avLst/>
                    </a:prstGeom>
                    <a:noFill/>
                    <a:ln>
                      <a:noFill/>
                    </a:ln>
                  </pic:spPr>
                </pic:pic>
              </a:graphicData>
            </a:graphic>
          </wp:inline>
        </w:drawing>
      </w:r>
      <w:r>
        <w:rPr>
          <w:rFonts w:hint="default" w:ascii="Times New Roman" w:hAnsi="Times New Roman" w:cs="Times New Roman"/>
          <w:sz w:val="26"/>
          <w:szCs w:val="26"/>
        </w:rPr>
        <w:drawing>
          <wp:inline distT="0" distB="0" distL="114300" distR="114300">
            <wp:extent cx="1612265" cy="2773680"/>
            <wp:effectExtent l="0" t="0" r="317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9"/>
                    <a:stretch>
                      <a:fillRect/>
                    </a:stretch>
                  </pic:blipFill>
                  <pic:spPr>
                    <a:xfrm>
                      <a:off x="0" y="0"/>
                      <a:ext cx="1612265" cy="2773680"/>
                    </a:xfrm>
                    <a:prstGeom prst="rect">
                      <a:avLst/>
                    </a:prstGeom>
                    <a:noFill/>
                    <a:ln>
                      <a:noFill/>
                    </a:ln>
                  </pic:spPr>
                </pic:pic>
              </a:graphicData>
            </a:graphic>
          </wp:inline>
        </w:drawing>
      </w:r>
      <w:r>
        <w:rPr>
          <w:rFonts w:hint="default" w:ascii="Times New Roman" w:hAnsi="Times New Roman" w:cs="Times New Roman"/>
          <w:sz w:val="26"/>
          <w:szCs w:val="26"/>
        </w:rPr>
        <w:drawing>
          <wp:inline distT="0" distB="0" distL="114300" distR="114300">
            <wp:extent cx="1610360" cy="2775585"/>
            <wp:effectExtent l="0" t="0" r="5080" b="133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0"/>
                    <a:stretch>
                      <a:fillRect/>
                    </a:stretch>
                  </pic:blipFill>
                  <pic:spPr>
                    <a:xfrm>
                      <a:off x="0" y="0"/>
                      <a:ext cx="1610360" cy="2775585"/>
                    </a:xfrm>
                    <a:prstGeom prst="rect">
                      <a:avLst/>
                    </a:prstGeom>
                    <a:noFill/>
                    <a:ln>
                      <a:noFill/>
                    </a:ln>
                  </pic:spPr>
                </pic:pic>
              </a:graphicData>
            </a:graphic>
          </wp:inline>
        </w:drawing>
      </w:r>
    </w:p>
    <w:p w14:paraId="2AE37BE9">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br w:type="page"/>
      </w:r>
    </w:p>
    <w:p w14:paraId="3903B8E5">
      <w:pPr>
        <w:pStyle w:val="2"/>
        <w:bidi w:val="0"/>
        <w:rPr>
          <w:rFonts w:hint="default" w:ascii="Times New Roman" w:hAnsi="Times New Roman" w:cs="Times New Roman"/>
          <w:sz w:val="26"/>
          <w:szCs w:val="26"/>
        </w:rPr>
      </w:pPr>
      <w:r>
        <w:rPr>
          <w:rFonts w:hint="default" w:ascii="Times New Roman" w:hAnsi="Times New Roman" w:cs="Times New Roman"/>
          <w:sz w:val="26"/>
          <w:szCs w:val="26"/>
        </w:rPr>
        <w:t>2.3. Bài toán tìm đường và định tuyến</w:t>
      </w:r>
    </w:p>
    <w:p w14:paraId="2ECB6C1F">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2.3.1. Khái niệm bài toán tìm đường</w:t>
      </w:r>
    </w:p>
    <w:p w14:paraId="13CA483A">
      <w:pPr>
        <w:pStyle w:val="7"/>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Bài toán tìm đường (Pathfinding Problem) là một bài toán cơ bản trong lý thuyết đồ thị và khoa học máy tính, nhằm xác định một đường đi gồm các đỉnh và cạnh liên tiếp nối từ điểm xuất phát (Source) đến điểm đích (Destination). Tùy theo yêu cầu, bài toán có thể hướng đến việc tìm một đường đi hợp lệ hoặc tìm đường đi tối ưu</w:t>
      </w:r>
      <w:r>
        <w:rPr>
          <w:rFonts w:hint="default" w:cs="Times New Roman"/>
          <w:sz w:val="26"/>
          <w:szCs w:val="26"/>
          <w:lang w:val="en-US"/>
        </w:rPr>
        <w:t xml:space="preserve"> nhất, ngắn nhất</w:t>
      </w:r>
      <w:r>
        <w:rPr>
          <w:rFonts w:hint="default" w:ascii="Times New Roman" w:hAnsi="Times New Roman" w:cs="Times New Roman"/>
          <w:sz w:val="26"/>
          <w:szCs w:val="26"/>
        </w:rPr>
        <w:t xml:space="preserve"> theo một </w:t>
      </w:r>
      <w:r>
        <w:rPr>
          <w:rFonts w:hint="default" w:cs="Times New Roman"/>
          <w:sz w:val="26"/>
          <w:szCs w:val="26"/>
          <w:lang w:val="en-US"/>
        </w:rPr>
        <w:t xml:space="preserve">vài </w:t>
      </w:r>
      <w:r>
        <w:rPr>
          <w:rFonts w:hint="default" w:ascii="Times New Roman" w:hAnsi="Times New Roman" w:cs="Times New Roman"/>
          <w:sz w:val="26"/>
          <w:szCs w:val="26"/>
        </w:rPr>
        <w:t>tiêu chí nhất định.</w:t>
      </w:r>
    </w:p>
    <w:p w14:paraId="1784C5D1">
      <w:pPr>
        <w:pStyle w:val="7"/>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Trong lĩnh vực giao thông, bài toán tìm đường được áp dụng trên mạng lưới đường bộ nhằm xác định lộ trình di chuyển giữa các địa điểm. Tuyến đường phù hợp có thể được lựa chọn dựa trên các tiêu chí như khoảng cách, thời gian di chuyển, chi phí vận hành</w:t>
      </w:r>
      <w:r>
        <w:rPr>
          <w:rFonts w:hint="default" w:cs="Times New Roman"/>
          <w:sz w:val="26"/>
          <w:szCs w:val="26"/>
          <w:lang w:val="en-US"/>
        </w:rPr>
        <w:t>, cơ sở hạ tầng</w:t>
      </w:r>
      <w:r>
        <w:rPr>
          <w:rFonts w:hint="default" w:ascii="Times New Roman" w:hAnsi="Times New Roman" w:cs="Times New Roman"/>
          <w:sz w:val="26"/>
          <w:szCs w:val="26"/>
        </w:rPr>
        <w:t xml:space="preserve"> và </w:t>
      </w:r>
      <w:r>
        <w:rPr>
          <w:rFonts w:hint="default" w:cs="Times New Roman"/>
          <w:sz w:val="26"/>
          <w:szCs w:val="26"/>
          <w:lang w:val="en-US"/>
        </w:rPr>
        <w:t>tình trạng giao thông</w:t>
      </w:r>
      <w:r>
        <w:rPr>
          <w:rFonts w:hint="default" w:ascii="Times New Roman" w:hAnsi="Times New Roman" w:cs="Times New Roman"/>
          <w:sz w:val="26"/>
          <w:szCs w:val="26"/>
        </w:rPr>
        <w:t>.</w:t>
      </w:r>
    </w:p>
    <w:p w14:paraId="70F29F8A">
      <w:pPr>
        <w:pStyle w:val="7"/>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Đối với hệ thống theo dõi hành trình phương tiện, bài toán tìm đường là cơ sở cho việc xác định tuyến đường dự kiến, ước tính quãng đường và thời gian di chuyển. Tuyến đường này còn có thể được sử dụng để đối chiếu với dữ liệu vị trí GPS thực tế, hỗ trợ giám sát tiến độ và phát hiện phương tiện di chuyển lệch khỏi lộ trình đã xác định.</w:t>
      </w:r>
    </w:p>
    <w:p w14:paraId="7959891F">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2.3.2. Mô hình mạng lưới đường và tiêu chí tối ưu</w:t>
      </w:r>
    </w:p>
    <w:p w14:paraId="3A0AC3F2">
      <w:pPr>
        <w:pStyle w:val="7"/>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Để biểu diễn và xử lý mạng lưới giao thông bằng các thuật toán tìm đường, hệ thống có thể mô hình hóa mạng lưới đường bộ dưới dạng đồ thị có hướng (Directed Graph) (G=(V,E)), trong đó:</w:t>
      </w:r>
    </w:p>
    <w:p w14:paraId="18F300EC">
      <w:pPr>
        <w:pStyle w:val="7"/>
        <w:keepNext w:val="0"/>
        <w:keepLines w:val="0"/>
        <w:widowControl/>
        <w:numPr>
          <w:ilvl w:val="0"/>
          <w:numId w:val="0"/>
        </w:numPr>
        <w:suppressLineNumbers w:val="0"/>
        <w:ind w:leftChars="0" w:right="0" w:rightChars="0"/>
        <w:rPr>
          <w:rFonts w:hint="default" w:ascii="Times New Roman" w:hAnsi="Times New Roman" w:cs="Times New Roman"/>
          <w:sz w:val="26"/>
          <w:szCs w:val="26"/>
        </w:rPr>
      </w:pPr>
      <w:r>
        <w:rPr>
          <w:rStyle w:val="8"/>
          <w:rFonts w:hint="default" w:ascii="Times New Roman" w:hAnsi="Times New Roman" w:cs="Times New Roman"/>
          <w:sz w:val="26"/>
          <w:szCs w:val="26"/>
        </w:rPr>
        <w:t>Tập đỉnh (V – Vertices/Nodes):</w:t>
      </w:r>
      <w:r>
        <w:rPr>
          <w:rFonts w:hint="default" w:ascii="Times New Roman" w:hAnsi="Times New Roman" w:cs="Times New Roman"/>
          <w:sz w:val="26"/>
          <w:szCs w:val="26"/>
        </w:rPr>
        <w:t xml:space="preserve"> Đại diện cho các nút giao thông</w:t>
      </w:r>
      <w:r>
        <w:rPr>
          <w:rFonts w:hint="default" w:cs="Times New Roman"/>
          <w:sz w:val="26"/>
          <w:szCs w:val="26"/>
          <w:lang w:val="en-US"/>
        </w:rPr>
        <w:t>, nơi giao nhau giữa các tuyến đường như là</w:t>
      </w:r>
      <w:r>
        <w:rPr>
          <w:rFonts w:hint="default" w:ascii="Times New Roman" w:hAnsi="Times New Roman" w:cs="Times New Roman"/>
          <w:sz w:val="26"/>
          <w:szCs w:val="26"/>
        </w:rPr>
        <w:t xml:space="preserve"> ngã ba, ngã tư, điểm rẽ hoặc những vị trí quan trọng trên mạng lưới đường.</w:t>
      </w:r>
    </w:p>
    <w:p w14:paraId="44B38226">
      <w:pPr>
        <w:pStyle w:val="7"/>
        <w:keepNext w:val="0"/>
        <w:keepLines w:val="0"/>
        <w:widowControl/>
        <w:numPr>
          <w:ilvl w:val="0"/>
          <w:numId w:val="0"/>
        </w:numPr>
        <w:suppressLineNumbers w:val="0"/>
        <w:ind w:leftChars="0" w:right="0" w:rightChars="0"/>
        <w:rPr>
          <w:rFonts w:hint="default" w:ascii="Times New Roman" w:hAnsi="Times New Roman" w:cs="Times New Roman"/>
          <w:sz w:val="26"/>
          <w:szCs w:val="26"/>
        </w:rPr>
      </w:pPr>
      <w:r>
        <w:rPr>
          <w:rStyle w:val="8"/>
          <w:rFonts w:hint="default" w:ascii="Times New Roman" w:hAnsi="Times New Roman" w:cs="Times New Roman"/>
          <w:sz w:val="26"/>
          <w:szCs w:val="26"/>
        </w:rPr>
        <w:t>Tập cạnh (E – Edges/Links):</w:t>
      </w:r>
      <w:r>
        <w:rPr>
          <w:rFonts w:hint="default" w:ascii="Times New Roman" w:hAnsi="Times New Roman" w:cs="Times New Roman"/>
          <w:sz w:val="26"/>
          <w:szCs w:val="26"/>
        </w:rPr>
        <w:t xml:space="preserve"> Đại diện cho các đoạn đường kết nối giữa các đỉnh. Hướng của cạnh thể hiện chiều di chuyển được </w:t>
      </w:r>
      <w:r>
        <w:rPr>
          <w:rFonts w:hint="default" w:cs="Times New Roman"/>
          <w:sz w:val="26"/>
          <w:szCs w:val="26"/>
          <w:lang w:val="en-US"/>
        </w:rPr>
        <w:t xml:space="preserve">cho </w:t>
      </w:r>
      <w:r>
        <w:rPr>
          <w:rFonts w:hint="default" w:ascii="Times New Roman" w:hAnsi="Times New Roman" w:cs="Times New Roman"/>
          <w:sz w:val="26"/>
          <w:szCs w:val="26"/>
        </w:rPr>
        <w:t>phép. Đối với đường hai chiều, có thể sử dụng hai cạnh ngược hướng để biểu diễn khả năng di chuyển theo cả hai chiều.</w:t>
      </w:r>
    </w:p>
    <w:p w14:paraId="09B74E30">
      <w:pPr>
        <w:pStyle w:val="7"/>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 xml:space="preserve">Mỗi cạnh được gán một giá trị gọi là </w:t>
      </w:r>
      <w:r>
        <w:rPr>
          <w:rStyle w:val="8"/>
          <w:rFonts w:hint="default" w:ascii="Times New Roman" w:hAnsi="Times New Roman" w:cs="Times New Roman"/>
          <w:sz w:val="26"/>
          <w:szCs w:val="26"/>
        </w:rPr>
        <w:t>trọng số (Weight/Cost)</w:t>
      </w:r>
      <w:r>
        <w:rPr>
          <w:rFonts w:hint="default" w:ascii="Times New Roman" w:hAnsi="Times New Roman" w:cs="Times New Roman"/>
          <w:sz w:val="26"/>
          <w:szCs w:val="26"/>
        </w:rPr>
        <w:t>, đại diện cho chi phí di chuyển trên đoạn đường tương ứng. Tổng trọng số của các cạnh trên một tuyến đường là cơ sở để đánh giá và lựa chọn tuyến đường tối ưu.</w:t>
      </w:r>
    </w:p>
    <w:p w14:paraId="3915269B">
      <w:pPr>
        <w:pStyle w:val="7"/>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Tùy thuộc vào mục tiêu của hệ thống, trọng số có thể được xác định theo các tiêu chí sau:</w:t>
      </w:r>
    </w:p>
    <w:p w14:paraId="1192DC1F">
      <w:pPr>
        <w:pStyle w:val="7"/>
        <w:keepNext w:val="0"/>
        <w:keepLines w:val="0"/>
        <w:widowControl/>
        <w:numPr>
          <w:ilvl w:val="0"/>
          <w:numId w:val="0"/>
        </w:numPr>
        <w:suppressLineNumbers w:val="0"/>
        <w:ind w:leftChars="0" w:right="0" w:rightChars="0"/>
        <w:rPr>
          <w:rFonts w:hint="default" w:ascii="Times New Roman" w:hAnsi="Times New Roman" w:cs="Times New Roman"/>
          <w:sz w:val="26"/>
          <w:szCs w:val="26"/>
        </w:rPr>
      </w:pPr>
      <w:r>
        <w:rPr>
          <w:rStyle w:val="8"/>
          <w:rFonts w:hint="default" w:ascii="Times New Roman" w:hAnsi="Times New Roman" w:cs="Times New Roman"/>
          <w:sz w:val="26"/>
          <w:szCs w:val="26"/>
        </w:rPr>
        <w:t>Tối ưu theo khoảng cách (Shortest Path):</w:t>
      </w:r>
      <w:r>
        <w:rPr>
          <w:rFonts w:hint="default" w:ascii="Times New Roman" w:hAnsi="Times New Roman" w:cs="Times New Roman"/>
          <w:sz w:val="26"/>
          <w:szCs w:val="26"/>
        </w:rPr>
        <w:t xml:space="preserve"> Trọng số là chiều dài của đoạn đường, thường tính bằng mét hoặc kilômét. Mục tiêu là tìm tuyến đường có tổng chiều dài nhỏ nhất.</w:t>
      </w:r>
    </w:p>
    <w:p w14:paraId="0E45FEB6">
      <w:pPr>
        <w:pStyle w:val="7"/>
        <w:keepNext w:val="0"/>
        <w:keepLines w:val="0"/>
        <w:widowControl/>
        <w:numPr>
          <w:ilvl w:val="0"/>
          <w:numId w:val="0"/>
        </w:numPr>
        <w:suppressLineNumbers w:val="0"/>
        <w:ind w:leftChars="0" w:right="0" w:rightChars="0"/>
        <w:rPr>
          <w:rFonts w:hint="default" w:ascii="Times New Roman" w:hAnsi="Times New Roman" w:cs="Times New Roman"/>
          <w:sz w:val="26"/>
          <w:szCs w:val="26"/>
        </w:rPr>
      </w:pPr>
      <w:r>
        <w:rPr>
          <w:rStyle w:val="8"/>
          <w:rFonts w:hint="default" w:ascii="Times New Roman" w:hAnsi="Times New Roman" w:cs="Times New Roman"/>
          <w:sz w:val="26"/>
          <w:szCs w:val="26"/>
        </w:rPr>
        <w:t>Tối ưu theo thời gian (Fastest Path):</w:t>
      </w:r>
      <w:r>
        <w:rPr>
          <w:rFonts w:hint="default" w:ascii="Times New Roman" w:hAnsi="Times New Roman" w:cs="Times New Roman"/>
          <w:sz w:val="26"/>
          <w:szCs w:val="26"/>
        </w:rPr>
        <w:t xml:space="preserve"> Trọng số thể hiện thời gian di chuyển dự kiến trên từng đoạn đ</w:t>
      </w:r>
      <w:bookmarkStart w:id="0" w:name="_GoBack"/>
      <w:bookmarkEnd w:id="0"/>
      <w:r>
        <w:rPr>
          <w:rFonts w:hint="default" w:ascii="Times New Roman" w:hAnsi="Times New Roman" w:cs="Times New Roman"/>
          <w:sz w:val="26"/>
          <w:szCs w:val="26"/>
        </w:rPr>
        <w:t>ường. Trong trường hợp vận tốc được giả định không đổi, thời gian có thể tính theo công thức (t=d/v), với (d) là quãng đường và (v) là vận tốc. Trong thực tế, thời gian di chuyển còn chịu ảnh hưởng của tình trạng giao thông, giới hạn tốc độ và thời điểm di chuyển.</w:t>
      </w:r>
    </w:p>
    <w:p w14:paraId="3C220E09">
      <w:pPr>
        <w:pStyle w:val="7"/>
        <w:keepNext w:val="0"/>
        <w:keepLines w:val="0"/>
        <w:widowControl/>
        <w:numPr>
          <w:ilvl w:val="0"/>
          <w:numId w:val="0"/>
        </w:numPr>
        <w:suppressLineNumbers w:val="0"/>
        <w:ind w:leftChars="0" w:right="0" w:rightChars="0"/>
        <w:rPr>
          <w:rFonts w:hint="default" w:ascii="Times New Roman" w:hAnsi="Times New Roman" w:cs="Times New Roman"/>
          <w:sz w:val="26"/>
          <w:szCs w:val="26"/>
        </w:rPr>
      </w:pPr>
      <w:r>
        <w:rPr>
          <w:rStyle w:val="8"/>
          <w:rFonts w:hint="default" w:ascii="Times New Roman" w:hAnsi="Times New Roman" w:cs="Times New Roman"/>
          <w:sz w:val="26"/>
          <w:szCs w:val="26"/>
        </w:rPr>
        <w:t>Tối ưu theo chi phí vận hành (Economic Path):</w:t>
      </w:r>
      <w:r>
        <w:rPr>
          <w:rFonts w:hint="default" w:ascii="Times New Roman" w:hAnsi="Times New Roman" w:cs="Times New Roman"/>
          <w:sz w:val="26"/>
          <w:szCs w:val="26"/>
        </w:rPr>
        <w:t xml:space="preserve"> Trọng số có thể phản ánh các chi phí như nhiên liệu, phí cầu đường và những chi phí vận hành liên quan. Việc lựa chọn tuyến đường còn phải tuân thủ các ràng buộc giao thông như đường cấm, giới hạn tải trọng hoặc thời gian được phép lưu thông.</w:t>
      </w:r>
    </w:p>
    <w:p w14:paraId="2439C3D9">
      <w:pPr>
        <w:pStyle w:val="7"/>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 xml:space="preserve">Như vậy, cùng một điểm xuất phát và điểm đích, hệ thống có thể đề xuất những tuyến đường khác nhau tùy theo tiêu chí tối ưu. </w:t>
      </w:r>
      <w:r>
        <w:drawing>
          <wp:inline distT="0" distB="0" distL="114300" distR="114300">
            <wp:extent cx="5269230" cy="2794635"/>
            <wp:effectExtent l="0" t="0" r="381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a:stretch>
                      <a:fillRect/>
                    </a:stretch>
                  </pic:blipFill>
                  <pic:spPr>
                    <a:xfrm>
                      <a:off x="0" y="0"/>
                      <a:ext cx="5269230" cy="2794635"/>
                    </a:xfrm>
                    <a:prstGeom prst="rect">
                      <a:avLst/>
                    </a:prstGeom>
                    <a:noFill/>
                    <a:ln>
                      <a:noFill/>
                    </a:ln>
                  </pic:spPr>
                </pic:pic>
              </a:graphicData>
            </a:graphic>
          </wp:inline>
        </w:drawing>
      </w:r>
    </w:p>
    <w:p w14:paraId="5B106BD6">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br w:type="page"/>
      </w:r>
    </w:p>
    <w:p w14:paraId="3F3FD171">
      <w:pPr>
        <w:jc w:val="left"/>
        <w:rPr>
          <w:rFonts w:hint="default" w:ascii="Times New Roman" w:hAnsi="Times New Roman" w:cs="Times New Roman"/>
          <w:sz w:val="26"/>
          <w:szCs w:val="26"/>
          <w:lang w:val="en-US"/>
        </w:rPr>
      </w:pPr>
    </w:p>
    <w:p w14:paraId="58EF22EC">
      <w:pPr>
        <w:pStyle w:val="2"/>
        <w:bidi w:val="0"/>
        <w:jc w:val="center"/>
        <w:rPr>
          <w:rFonts w:hint="default" w:ascii="Times New Roman" w:hAnsi="Times New Roman" w:cs="Times New Roman"/>
          <w:sz w:val="26"/>
          <w:szCs w:val="26"/>
          <w:lang w:val="en-US"/>
        </w:rPr>
      </w:pPr>
      <w:r>
        <w:rPr>
          <w:rFonts w:hint="default" w:ascii="Times New Roman" w:hAnsi="Times New Roman" w:cs="Times New Roman"/>
          <w:sz w:val="26"/>
          <w:szCs w:val="26"/>
          <w:lang w:val="en-US"/>
        </w:rPr>
        <w:t>TÀI LIỆU THAM KHẢO</w:t>
      </w:r>
    </w:p>
    <w:p w14:paraId="4960EECE">
      <w:pPr>
        <w:rPr>
          <w:rStyle w:val="6"/>
          <w:rFonts w:hint="default" w:ascii="Times New Roman" w:hAnsi="Times New Roman" w:cs="Times New Roman"/>
          <w:sz w:val="26"/>
          <w:szCs w:val="26"/>
          <w:lang w:val="en-US"/>
        </w:rPr>
      </w:pPr>
      <w:r>
        <w:rPr>
          <w:rFonts w:hint="default" w:ascii="Times New Roman" w:hAnsi="Times New Roman" w:cs="Times New Roman"/>
          <w:b/>
          <w:bCs/>
          <w:sz w:val="26"/>
          <w:szCs w:val="26"/>
          <w:lang w:val="en-US"/>
        </w:rPr>
        <w:t xml:space="preserve">Google Maps Platform: </w:t>
      </w:r>
      <w:r>
        <w:rPr>
          <w:rFonts w:hint="default" w:ascii="Times New Roman" w:hAnsi="Times New Roman" w:cs="Times New Roman"/>
          <w:sz w:val="26"/>
          <w:szCs w:val="26"/>
          <w:lang w:val="en-US"/>
        </w:rPr>
        <w:fldChar w:fldCharType="begin"/>
      </w:r>
      <w:r>
        <w:rPr>
          <w:rFonts w:hint="default" w:ascii="Times New Roman" w:hAnsi="Times New Roman" w:cs="Times New Roman"/>
          <w:sz w:val="26"/>
          <w:szCs w:val="26"/>
          <w:lang w:val="en-US"/>
        </w:rPr>
        <w:instrText xml:space="preserve"> HYPERLINK "https://developers.google.com/maps/documentation?hl=vi" </w:instrText>
      </w:r>
      <w:r>
        <w:rPr>
          <w:rFonts w:hint="default" w:ascii="Times New Roman" w:hAnsi="Times New Roman" w:cs="Times New Roman"/>
          <w:sz w:val="26"/>
          <w:szCs w:val="26"/>
          <w:lang w:val="en-US"/>
        </w:rPr>
        <w:fldChar w:fldCharType="separate"/>
      </w:r>
      <w:r>
        <w:rPr>
          <w:rStyle w:val="6"/>
          <w:rFonts w:hint="default" w:ascii="Times New Roman" w:hAnsi="Times New Roman" w:cs="Times New Roman"/>
          <w:sz w:val="26"/>
          <w:szCs w:val="26"/>
          <w:lang w:val="en-US"/>
        </w:rPr>
        <w:t>https://developers.google.com/maps/documentation?h</w:t>
      </w:r>
    </w:p>
    <w:p w14:paraId="3AC7C442">
      <w:pPr>
        <w:rPr>
          <w:rFonts w:hint="default" w:ascii="Times New Roman" w:hAnsi="Times New Roman" w:cs="Times New Roman"/>
          <w:sz w:val="26"/>
          <w:szCs w:val="26"/>
          <w:lang w:val="en-US"/>
        </w:rPr>
      </w:pPr>
      <w:r>
        <w:rPr>
          <w:rStyle w:val="6"/>
          <w:rFonts w:hint="default" w:ascii="Times New Roman" w:hAnsi="Times New Roman" w:cs="Times New Roman"/>
          <w:sz w:val="26"/>
          <w:szCs w:val="26"/>
          <w:lang w:val="en-US"/>
        </w:rPr>
        <w:t>l=vi</w:t>
      </w:r>
      <w:r>
        <w:rPr>
          <w:rFonts w:hint="default" w:ascii="Times New Roman" w:hAnsi="Times New Roman" w:cs="Times New Roman"/>
          <w:sz w:val="26"/>
          <w:szCs w:val="26"/>
          <w:lang w:val="en-US"/>
        </w:rPr>
        <w:fldChar w:fldCharType="end"/>
      </w:r>
    </w:p>
    <w:p w14:paraId="5843B026">
      <w:pPr>
        <w:rPr>
          <w:rStyle w:val="6"/>
          <w:rFonts w:hint="default" w:ascii="Times New Roman" w:hAnsi="Times New Roman" w:cs="Times New Roman"/>
          <w:sz w:val="26"/>
          <w:szCs w:val="26"/>
          <w:lang w:val="en-US"/>
        </w:rPr>
      </w:pPr>
      <w:r>
        <w:rPr>
          <w:rFonts w:hint="default" w:ascii="Times New Roman" w:hAnsi="Times New Roman" w:cs="Times New Roman"/>
          <w:b/>
          <w:bCs/>
          <w:sz w:val="26"/>
          <w:szCs w:val="26"/>
          <w:lang w:val="en-US"/>
        </w:rPr>
        <w:t>VIETMAP:</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lang w:val="en-US"/>
        </w:rPr>
        <w:fldChar w:fldCharType="begin"/>
      </w:r>
      <w:r>
        <w:rPr>
          <w:rFonts w:hint="default" w:ascii="Times New Roman" w:hAnsi="Times New Roman" w:cs="Times New Roman"/>
          <w:sz w:val="26"/>
          <w:szCs w:val="26"/>
          <w:lang w:val="en-US"/>
        </w:rPr>
        <w:instrText xml:space="preserve"> HYPERLINK "https://vietmap.vn/ban-do-so?srsltid=AU7gw4WC8sV_YUAseiPG6Qt3DNoEpTS5bIoj9D6UYVB6oTID1mBf4bpA#v-uu-va-nhuoc-diem-cua-ban-do-so-so-voi-ban-do-giay" </w:instrText>
      </w:r>
      <w:r>
        <w:rPr>
          <w:rFonts w:hint="default" w:ascii="Times New Roman" w:hAnsi="Times New Roman" w:cs="Times New Roman"/>
          <w:sz w:val="26"/>
          <w:szCs w:val="26"/>
          <w:lang w:val="en-US"/>
        </w:rPr>
        <w:fldChar w:fldCharType="separate"/>
      </w:r>
      <w:r>
        <w:rPr>
          <w:rStyle w:val="6"/>
          <w:rFonts w:hint="default" w:ascii="Times New Roman" w:hAnsi="Times New Roman" w:cs="Times New Roman"/>
          <w:sz w:val="26"/>
          <w:szCs w:val="26"/>
          <w:lang w:val="en-US"/>
        </w:rPr>
        <w:t>https://vietmap.vn/ban-do-so?srsltid=AU7gw4WC8sV_YUAsei P</w:t>
      </w:r>
    </w:p>
    <w:p w14:paraId="4266494E">
      <w:pPr>
        <w:rPr>
          <w:rFonts w:hint="default" w:ascii="Times New Roman" w:hAnsi="Times New Roman" w:cs="Times New Roman"/>
          <w:sz w:val="26"/>
          <w:szCs w:val="26"/>
          <w:lang w:val="en-US"/>
        </w:rPr>
      </w:pPr>
      <w:r>
        <w:rPr>
          <w:rStyle w:val="6"/>
          <w:rFonts w:hint="default" w:ascii="Times New Roman" w:hAnsi="Times New Roman" w:cs="Times New Roman"/>
          <w:sz w:val="26"/>
          <w:szCs w:val="26"/>
          <w:lang w:val="en-US"/>
        </w:rPr>
        <w:t>G6Qt3DNoEpTS5bIoj9D6UYVB6oTID1mBf4bpA#v-uu-va-nhuoc-diem-cua-ban-do-so-so-voi-ban-do-giay</w:t>
      </w:r>
      <w:r>
        <w:rPr>
          <w:rFonts w:hint="default" w:ascii="Times New Roman" w:hAnsi="Times New Roman" w:cs="Times New Roman"/>
          <w:sz w:val="26"/>
          <w:szCs w:val="26"/>
          <w:lang w:val="en-US"/>
        </w:rPr>
        <w:fldChar w:fldCharType="end"/>
      </w:r>
    </w:p>
    <w:p w14:paraId="6FEA453E">
      <w:pPr>
        <w:rPr>
          <w:rFonts w:hint="default" w:ascii="Times New Roman" w:hAnsi="Times New Roman" w:cs="Times New Roman"/>
          <w:sz w:val="26"/>
          <w:szCs w:val="26"/>
          <w:lang w:val="en-US"/>
        </w:rPr>
      </w:pPr>
      <w:r>
        <w:rPr>
          <w:rFonts w:hint="default" w:ascii="Times New Roman" w:hAnsi="Times New Roman" w:cs="Times New Roman"/>
          <w:b/>
          <w:bCs/>
          <w:sz w:val="26"/>
          <w:szCs w:val="26"/>
          <w:lang w:val="en-US"/>
        </w:rPr>
        <w:t>Báo và phát thanh truyền hình Nghệ An:</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lang w:val="en-US"/>
        </w:rPr>
        <w:fldChar w:fldCharType="begin"/>
      </w:r>
      <w:r>
        <w:rPr>
          <w:rFonts w:hint="default" w:ascii="Times New Roman" w:hAnsi="Times New Roman" w:cs="Times New Roman"/>
          <w:sz w:val="26"/>
          <w:szCs w:val="26"/>
          <w:lang w:val="en-US"/>
        </w:rPr>
        <w:instrText xml:space="preserve"> HYPERLINK "https://baonghean.vn/6-tinh-nang-huu-ich-tren-google-maps-ma-nhieu-nguoi-chua-biet-10352429.html" </w:instrText>
      </w:r>
      <w:r>
        <w:rPr>
          <w:rFonts w:hint="default" w:ascii="Times New Roman" w:hAnsi="Times New Roman" w:cs="Times New Roman"/>
          <w:sz w:val="26"/>
          <w:szCs w:val="26"/>
          <w:lang w:val="en-US"/>
        </w:rPr>
        <w:fldChar w:fldCharType="separate"/>
      </w:r>
      <w:r>
        <w:rPr>
          <w:rStyle w:val="6"/>
          <w:rFonts w:hint="default" w:ascii="Times New Roman" w:hAnsi="Times New Roman" w:cs="Times New Roman"/>
          <w:sz w:val="26"/>
          <w:szCs w:val="26"/>
          <w:lang w:val="en-US"/>
        </w:rPr>
        <w:t>https://baonghean.vn/6-tinh-nang-huu-ich-tren-google-maps-ma-nhieu-nguoi-chua-biet-10352429.html</w:t>
      </w:r>
      <w:r>
        <w:rPr>
          <w:rFonts w:hint="default" w:ascii="Times New Roman" w:hAnsi="Times New Roman" w:cs="Times New Roman"/>
          <w:sz w:val="26"/>
          <w:szCs w:val="26"/>
          <w:lang w:val="en-US"/>
        </w:rPr>
        <w:fldChar w:fldCharType="end"/>
      </w:r>
    </w:p>
    <w:p w14:paraId="40C7C9CE">
      <w:pPr>
        <w:rPr>
          <w:rFonts w:hint="default" w:ascii="Times New Roman" w:hAnsi="Times New Roman" w:cs="Times New Roman"/>
          <w:sz w:val="26"/>
          <w:szCs w:val="26"/>
          <w:lang w:val="en-US"/>
        </w:rPr>
      </w:pPr>
    </w:p>
    <w:p w14:paraId="0127E46B">
      <w:pPr>
        <w:rPr>
          <w:rFonts w:hint="default" w:ascii="Times New Roman" w:hAnsi="Times New Roman" w:cs="Times New Roman"/>
          <w:sz w:val="26"/>
          <w:szCs w:val="26"/>
          <w:lang w:val="en-US"/>
        </w:rPr>
      </w:pPr>
    </w:p>
    <w:p w14:paraId="23513CAB">
      <w:pPr>
        <w:rPr>
          <w:rFonts w:hint="default" w:ascii="Times New Roman" w:hAnsi="Times New Roman" w:cs="Times New Roman"/>
          <w:sz w:val="26"/>
          <w:szCs w:val="26"/>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210C71"/>
    <w:rsid w:val="003421AC"/>
    <w:rsid w:val="26D364C3"/>
    <w:rsid w:val="33D25794"/>
    <w:rsid w:val="3AF41BC6"/>
    <w:rsid w:val="47815A24"/>
    <w:rsid w:val="51B63C94"/>
    <w:rsid w:val="5D8E0CE3"/>
    <w:rsid w:val="6ACE6346"/>
    <w:rsid w:val="78FA31F5"/>
    <w:rsid w:val="79607AF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next w:val="1"/>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3">
    <w:name w:val="heading 3"/>
    <w:next w:val="1"/>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Hyperlink"/>
    <w:basedOn w:val="4"/>
    <w:qFormat/>
    <w:uiPriority w:val="0"/>
    <w:rPr>
      <w:color w:val="0000FF"/>
      <w:u w:val="single"/>
    </w:rPr>
  </w:style>
  <w:style w:type="paragraph" w:styleId="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8">
    <w:name w:val="Strong"/>
    <w:basedOn w:val="4"/>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2440</Words>
  <Characters>9175</Characters>
  <Lines>0</Lines>
  <Paragraphs>0</Paragraphs>
  <TotalTime>59</TotalTime>
  <ScaleCrop>false</ScaleCrop>
  <LinksUpToDate>false</LinksUpToDate>
  <CharactersWithSpaces>11562</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2026-10-11T02:27:00Z</dcterms:created>
  <dc:creator>HP</dc:creator>
  <cp:lastModifiedBy>Tùng Lê Quang</cp:lastModifiedBy>
  <dcterms:modified xsi:type="dcterms:W3CDTF">2026-10-25T10:40:57Z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KSOTemplateDocerSaveRecord">
    <vt:lpwstr>eyJoZGlkIjoiZTQ1ZDhlNGFiNTYyOWE0Zjg5Mzc2Y2FiOTI2NWIxNzkiLCJ1c2VySWQiOiIxMzc0NDEwNzIyNDI3In0=</vt:lpwstr>
  </property>
  <property fmtid="{D5CDD505-2E9C-101B-9397-08002B2CF9AE}" pid="4" name="ICV">
    <vt:lpwstr>579342AB769147F7B5489B3F7EA6B26C_12</vt:lpwstr>
  </property>
</Properties>
</file>