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F14" w:rsidRDefault="00140F4C" w:rsidP="00D5171A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UNDANG-UNDANG</w:t>
      </w:r>
    </w:p>
    <w:p w:rsidR="00D5171A" w:rsidRDefault="00140F4C" w:rsidP="00D5171A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TATANIAGA HARGA PASAR</w:t>
      </w:r>
    </w:p>
    <w:p w:rsidR="00D5171A" w:rsidRPr="00DF382E" w:rsidRDefault="00D5171A" w:rsidP="00D5171A">
      <w:pPr>
        <w:jc w:val="center"/>
        <w:rPr>
          <w:rFonts w:ascii="Times New Roman" w:hAnsi="Times New Roman" w:cs="Times New Roman"/>
          <w:sz w:val="24"/>
        </w:rPr>
      </w:pPr>
    </w:p>
    <w:tbl>
      <w:tblPr>
        <w:tblStyle w:val="TableGrid"/>
        <w:tblW w:w="7938" w:type="dxa"/>
        <w:tblInd w:w="108" w:type="dxa"/>
        <w:tblLayout w:type="fixed"/>
        <w:tblLook w:val="04A0"/>
      </w:tblPr>
      <w:tblGrid>
        <w:gridCol w:w="567"/>
        <w:gridCol w:w="2977"/>
        <w:gridCol w:w="4394"/>
      </w:tblGrid>
      <w:tr w:rsidR="00D5171A" w:rsidTr="00D5171A">
        <w:trPr>
          <w:trHeight w:val="273"/>
        </w:trPr>
        <w:tc>
          <w:tcPr>
            <w:tcW w:w="567" w:type="dxa"/>
          </w:tcPr>
          <w:p w:rsidR="00717035" w:rsidRDefault="00717035" w:rsidP="003D1C0B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2977" w:type="dxa"/>
          </w:tcPr>
          <w:p w:rsidR="00717035" w:rsidRDefault="00717035" w:rsidP="00D5171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REGULASI</w:t>
            </w:r>
          </w:p>
        </w:tc>
        <w:tc>
          <w:tcPr>
            <w:tcW w:w="4394" w:type="dxa"/>
          </w:tcPr>
          <w:p w:rsidR="00717035" w:rsidRDefault="00717035" w:rsidP="00D5171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PEMBAHASAN</w:t>
            </w:r>
          </w:p>
        </w:tc>
      </w:tr>
      <w:tr w:rsidR="00D5171A" w:rsidTr="00D5171A">
        <w:trPr>
          <w:trHeight w:val="273"/>
        </w:trPr>
        <w:tc>
          <w:tcPr>
            <w:tcW w:w="567" w:type="dxa"/>
          </w:tcPr>
          <w:p w:rsidR="00D5171A" w:rsidRDefault="00D5171A" w:rsidP="00D5171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D5171A" w:rsidRDefault="00D5171A" w:rsidP="00D5171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D5171A" w:rsidRDefault="00D5171A" w:rsidP="00D5171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D5171A" w:rsidRDefault="00D5171A" w:rsidP="00D5171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D5171A" w:rsidRDefault="00D5171A" w:rsidP="00D5171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D5171A" w:rsidRDefault="00D5171A" w:rsidP="00D5171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717035" w:rsidRDefault="00934E5F" w:rsidP="00D5171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977" w:type="dxa"/>
          </w:tcPr>
          <w:p w:rsidR="00D5171A" w:rsidRDefault="00D5171A" w:rsidP="003D1C0B">
            <w:pPr>
              <w:tabs>
                <w:tab w:val="left" w:pos="2619"/>
              </w:tabs>
              <w:ind w:left="-108" w:right="-108"/>
              <w:jc w:val="left"/>
              <w:rPr>
                <w:rFonts w:ascii="Times New Roman" w:hAnsi="Times New Roman" w:cs="Times New Roman"/>
                <w:sz w:val="24"/>
              </w:rPr>
            </w:pPr>
          </w:p>
          <w:p w:rsidR="00D5171A" w:rsidRDefault="00D5171A" w:rsidP="003D1C0B">
            <w:pPr>
              <w:tabs>
                <w:tab w:val="left" w:pos="2619"/>
              </w:tabs>
              <w:ind w:left="-108" w:right="-108"/>
              <w:jc w:val="left"/>
              <w:rPr>
                <w:rFonts w:ascii="Times New Roman" w:hAnsi="Times New Roman" w:cs="Times New Roman"/>
                <w:sz w:val="24"/>
              </w:rPr>
            </w:pPr>
          </w:p>
          <w:p w:rsidR="00D5171A" w:rsidRDefault="00D5171A" w:rsidP="003D1C0B">
            <w:pPr>
              <w:tabs>
                <w:tab w:val="left" w:pos="2619"/>
              </w:tabs>
              <w:ind w:left="-108" w:right="-108"/>
              <w:jc w:val="left"/>
              <w:rPr>
                <w:rFonts w:ascii="Times New Roman" w:hAnsi="Times New Roman" w:cs="Times New Roman"/>
                <w:sz w:val="24"/>
              </w:rPr>
            </w:pPr>
          </w:p>
          <w:p w:rsidR="00D5171A" w:rsidRDefault="00D5171A" w:rsidP="003D1C0B">
            <w:pPr>
              <w:tabs>
                <w:tab w:val="left" w:pos="2619"/>
              </w:tabs>
              <w:ind w:left="-108" w:right="-108"/>
              <w:jc w:val="left"/>
              <w:rPr>
                <w:rFonts w:ascii="Times New Roman" w:hAnsi="Times New Roman" w:cs="Times New Roman"/>
                <w:sz w:val="24"/>
              </w:rPr>
            </w:pPr>
          </w:p>
          <w:p w:rsidR="00717035" w:rsidRDefault="00717035" w:rsidP="003D1C0B">
            <w:pPr>
              <w:tabs>
                <w:tab w:val="left" w:pos="2619"/>
              </w:tabs>
              <w:ind w:left="-108" w:right="-108"/>
              <w:jc w:val="left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Peraturan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Presiden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Perpres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)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Nomor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71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T</w:t>
            </w:r>
            <w:r w:rsidR="00934E5F">
              <w:rPr>
                <w:rFonts w:ascii="Times New Roman" w:hAnsi="Times New Roman" w:cs="Times New Roman"/>
                <w:sz w:val="24"/>
              </w:rPr>
              <w:t>ahun</w:t>
            </w:r>
            <w:proofErr w:type="spellEnd"/>
            <w:r w:rsidR="00934E5F">
              <w:rPr>
                <w:rFonts w:ascii="Times New Roman" w:hAnsi="Times New Roman" w:cs="Times New Roman"/>
                <w:sz w:val="24"/>
              </w:rPr>
              <w:t xml:space="preserve"> 2015 </w:t>
            </w:r>
            <w:proofErr w:type="spellStart"/>
            <w:r w:rsidR="00934E5F">
              <w:rPr>
                <w:rFonts w:ascii="Times New Roman" w:hAnsi="Times New Roman" w:cs="Times New Roman"/>
                <w:sz w:val="24"/>
              </w:rPr>
              <w:t>tentang</w:t>
            </w:r>
            <w:proofErr w:type="spellEnd"/>
            <w:r w:rsidR="00934E5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934E5F">
              <w:rPr>
                <w:rFonts w:ascii="Times New Roman" w:hAnsi="Times New Roman" w:cs="Times New Roman"/>
                <w:sz w:val="24"/>
              </w:rPr>
              <w:t>Penetapan</w:t>
            </w:r>
            <w:proofErr w:type="spellEnd"/>
            <w:r w:rsidR="00934E5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934E5F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="00934E5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Penyimpanan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Harga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Kebutuh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gramStart"/>
            <w:r w:rsidRPr="00717035">
              <w:rPr>
                <w:rFonts w:ascii="Times New Roman" w:hAnsi="Times New Roman" w:cs="Times New Roman"/>
                <w:sz w:val="24"/>
              </w:rPr>
              <w:t>an</w:t>
            </w:r>
            <w:proofErr w:type="gram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Pokok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Barang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Penting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pada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15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Juni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2015.</w:t>
            </w:r>
          </w:p>
        </w:tc>
        <w:tc>
          <w:tcPr>
            <w:tcW w:w="4394" w:type="dxa"/>
          </w:tcPr>
          <w:p w:rsidR="00717035" w:rsidRDefault="00717035" w:rsidP="00D5171A">
            <w:pPr>
              <w:ind w:right="33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1.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Memberikan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kewenangan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bagi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pemerintah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membuat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kebijakan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harga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komoditas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barang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kebutuhan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pokok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barang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penting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.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Pemerintah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memiliki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kewenangan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menetapkan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harga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khusus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menjelang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saat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setelah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hari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besar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keagamaan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atau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saat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terjadi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gejolak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harga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cabai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komoditas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pokok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lainnya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>.</w:t>
            </w:r>
          </w:p>
          <w:p w:rsidR="00717035" w:rsidRDefault="00717035" w:rsidP="003D1C0B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2.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Penentuan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14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barang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kebutuhan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pokok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barang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penting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didasarkan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atas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tiga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faktor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utama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yaitu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besaran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alokasi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pengeluaran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rumah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tangga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tinggi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pengaruh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terhadap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inflasi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besaran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kandungan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gizi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kebutuhan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manusia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D5171A" w:rsidTr="00D5171A">
        <w:trPr>
          <w:trHeight w:val="273"/>
        </w:trPr>
        <w:tc>
          <w:tcPr>
            <w:tcW w:w="567" w:type="dxa"/>
          </w:tcPr>
          <w:p w:rsidR="00D5171A" w:rsidRDefault="00D5171A" w:rsidP="00D5171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D5171A" w:rsidRDefault="00D5171A" w:rsidP="00D5171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D5171A" w:rsidRDefault="00D5171A" w:rsidP="00D5171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D5171A" w:rsidRDefault="00D5171A" w:rsidP="00D5171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D5171A" w:rsidRDefault="00D5171A" w:rsidP="00D5171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D5171A" w:rsidRDefault="00D5171A" w:rsidP="00D5171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D5171A" w:rsidRDefault="00D5171A" w:rsidP="00D5171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D5171A" w:rsidRDefault="00D5171A" w:rsidP="00D5171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717035" w:rsidRDefault="00934E5F" w:rsidP="00D5171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977" w:type="dxa"/>
          </w:tcPr>
          <w:p w:rsidR="00D5171A" w:rsidRDefault="00D5171A" w:rsidP="003D1C0B">
            <w:pPr>
              <w:ind w:left="-108" w:right="34"/>
              <w:jc w:val="left"/>
              <w:rPr>
                <w:rFonts w:ascii="Times New Roman" w:hAnsi="Times New Roman" w:cs="Times New Roman"/>
                <w:sz w:val="24"/>
              </w:rPr>
            </w:pPr>
          </w:p>
          <w:p w:rsidR="00D5171A" w:rsidRDefault="00D5171A" w:rsidP="003D1C0B">
            <w:pPr>
              <w:ind w:left="-108" w:right="34"/>
              <w:jc w:val="left"/>
              <w:rPr>
                <w:rFonts w:ascii="Times New Roman" w:hAnsi="Times New Roman" w:cs="Times New Roman"/>
                <w:sz w:val="24"/>
              </w:rPr>
            </w:pPr>
          </w:p>
          <w:p w:rsidR="00D5171A" w:rsidRDefault="00D5171A" w:rsidP="003D1C0B">
            <w:pPr>
              <w:ind w:left="-108" w:right="34"/>
              <w:jc w:val="left"/>
              <w:rPr>
                <w:rFonts w:ascii="Times New Roman" w:hAnsi="Times New Roman" w:cs="Times New Roman"/>
                <w:sz w:val="24"/>
              </w:rPr>
            </w:pPr>
          </w:p>
          <w:p w:rsidR="00D5171A" w:rsidRDefault="00D5171A" w:rsidP="003D1C0B">
            <w:pPr>
              <w:ind w:left="-108" w:right="34"/>
              <w:jc w:val="left"/>
              <w:rPr>
                <w:rFonts w:ascii="Times New Roman" w:hAnsi="Times New Roman" w:cs="Times New Roman"/>
                <w:sz w:val="24"/>
              </w:rPr>
            </w:pPr>
          </w:p>
          <w:p w:rsidR="00D5171A" w:rsidRDefault="00D5171A" w:rsidP="003D1C0B">
            <w:pPr>
              <w:ind w:left="-108" w:right="34"/>
              <w:jc w:val="left"/>
              <w:rPr>
                <w:rFonts w:ascii="Times New Roman" w:hAnsi="Times New Roman" w:cs="Times New Roman"/>
                <w:sz w:val="24"/>
              </w:rPr>
            </w:pPr>
          </w:p>
          <w:p w:rsidR="00D5171A" w:rsidRDefault="00D5171A" w:rsidP="003D1C0B">
            <w:pPr>
              <w:ind w:left="-108" w:right="34"/>
              <w:jc w:val="left"/>
              <w:rPr>
                <w:rFonts w:ascii="Times New Roman" w:hAnsi="Times New Roman" w:cs="Times New Roman"/>
                <w:sz w:val="24"/>
              </w:rPr>
            </w:pPr>
          </w:p>
          <w:p w:rsidR="00717035" w:rsidRDefault="00717035" w:rsidP="003D1C0B">
            <w:pPr>
              <w:ind w:left="-108" w:right="34"/>
              <w:jc w:val="left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Peraturan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Menteri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Pertanian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No.</w:t>
            </w:r>
            <w:r w:rsidR="00934E5F">
              <w:rPr>
                <w:rFonts w:ascii="Times New Roman" w:hAnsi="Times New Roman" w:cs="Times New Roman"/>
                <w:sz w:val="24"/>
              </w:rPr>
              <w:t>60/</w:t>
            </w:r>
            <w:proofErr w:type="spellStart"/>
            <w:r w:rsidR="00934E5F">
              <w:rPr>
                <w:rFonts w:ascii="Times New Roman" w:hAnsi="Times New Roman" w:cs="Times New Roman"/>
                <w:sz w:val="24"/>
              </w:rPr>
              <w:t>Permentan</w:t>
            </w:r>
            <w:proofErr w:type="spellEnd"/>
            <w:r w:rsidR="00934E5F">
              <w:rPr>
                <w:rFonts w:ascii="Times New Roman" w:hAnsi="Times New Roman" w:cs="Times New Roman"/>
                <w:sz w:val="24"/>
              </w:rPr>
              <w:t xml:space="preserve">/OT.140/9/212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tentang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Rekomendasi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Impor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Produk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Hortikultura</w:t>
            </w:r>
            <w:proofErr w:type="spellEnd"/>
          </w:p>
        </w:tc>
        <w:tc>
          <w:tcPr>
            <w:tcW w:w="4394" w:type="dxa"/>
            <w:tcBorders>
              <w:bottom w:val="single" w:sz="4" w:space="0" w:color="000000" w:themeColor="text1"/>
            </w:tcBorders>
          </w:tcPr>
          <w:p w:rsidR="00717035" w:rsidRDefault="00717035" w:rsidP="003D1C0B">
            <w:pPr>
              <w:jc w:val="lef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1.Memberikan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kepastian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pelayanan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pemberian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RIPH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bagi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perusahaan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melakukan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impor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produk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hortikultura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jaminan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keamanan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pangan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produk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ho</w:t>
            </w:r>
            <w:r>
              <w:rPr>
                <w:rFonts w:ascii="Times New Roman" w:hAnsi="Times New Roman" w:cs="Times New Roman"/>
                <w:sz w:val="24"/>
              </w:rPr>
              <w:t>rtikultura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diimpor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. </w:t>
            </w:r>
          </w:p>
          <w:p w:rsidR="00717035" w:rsidRDefault="00717035" w:rsidP="003D1C0B">
            <w:pPr>
              <w:jc w:val="lef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2.</w:t>
            </w:r>
            <w:r w:rsidRPr="00717035">
              <w:rPr>
                <w:rFonts w:ascii="Times New Roman" w:hAnsi="Times New Roman" w:cs="Times New Roman"/>
                <w:sz w:val="24"/>
              </w:rPr>
              <w:t>Hanya</w:t>
            </w:r>
            <w:proofErr w:type="gram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perusahaan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sudah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memiliki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surat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persetujuan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impor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Menteri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Perdagangan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melakukan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im</w:t>
            </w:r>
            <w:r>
              <w:rPr>
                <w:rFonts w:ascii="Times New Roman" w:hAnsi="Times New Roman" w:cs="Times New Roman"/>
                <w:sz w:val="24"/>
              </w:rPr>
              <w:t>por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hortikultura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.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3.</w:t>
            </w:r>
            <w:r w:rsidRPr="00717035">
              <w:rPr>
                <w:rFonts w:ascii="Times New Roman" w:hAnsi="Times New Roman" w:cs="Times New Roman"/>
                <w:sz w:val="24"/>
              </w:rPr>
              <w:t>Penerbitan</w:t>
            </w:r>
            <w:proofErr w:type="gramEnd"/>
            <w:r w:rsidRPr="00717035">
              <w:rPr>
                <w:rFonts w:ascii="Times New Roman" w:hAnsi="Times New Roman" w:cs="Times New Roman"/>
                <w:sz w:val="24"/>
              </w:rPr>
              <w:t xml:space="preserve"> RIPH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mempertimbangkan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berbagai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faktor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harus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memunuhi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syarat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seperti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kapasitas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gudang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pengalaman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importir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kepemilikan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tempat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penyimpanan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(cold storage).         (</w:t>
            </w:r>
            <w:proofErr w:type="spellStart"/>
            <w:r w:rsidRPr="00717035">
              <w:rPr>
                <w:rFonts w:ascii="Times New Roman" w:hAnsi="Times New Roman" w:cs="Times New Roman"/>
                <w:i/>
                <w:sz w:val="24"/>
              </w:rPr>
              <w:t>tercantum</w:t>
            </w:r>
            <w:proofErr w:type="spellEnd"/>
            <w:r w:rsidRPr="00717035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i/>
                <w:sz w:val="24"/>
              </w:rPr>
              <w:t>pada</w:t>
            </w:r>
            <w:proofErr w:type="spellEnd"/>
            <w:r w:rsidRPr="00717035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i/>
                <w:sz w:val="24"/>
              </w:rPr>
              <w:t>pasal</w:t>
            </w:r>
            <w:proofErr w:type="spellEnd"/>
            <w:r w:rsidRPr="00717035">
              <w:rPr>
                <w:rFonts w:ascii="Times New Roman" w:hAnsi="Times New Roman" w:cs="Times New Roman"/>
                <w:i/>
                <w:sz w:val="24"/>
              </w:rPr>
              <w:t xml:space="preserve"> 3 </w:t>
            </w:r>
            <w:proofErr w:type="spellStart"/>
            <w:r w:rsidRPr="00717035">
              <w:rPr>
                <w:rFonts w:ascii="Times New Roman" w:hAnsi="Times New Roman" w:cs="Times New Roman"/>
                <w:i/>
                <w:sz w:val="24"/>
              </w:rPr>
              <w:t>dan</w:t>
            </w:r>
            <w:proofErr w:type="spellEnd"/>
            <w:r w:rsidRPr="00717035">
              <w:rPr>
                <w:rFonts w:ascii="Times New Roman" w:hAnsi="Times New Roman" w:cs="Times New Roman"/>
                <w:i/>
                <w:sz w:val="24"/>
              </w:rPr>
              <w:t xml:space="preserve"> 5</w:t>
            </w:r>
            <w:r w:rsidRPr="00717035"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D5171A" w:rsidTr="00D5171A">
        <w:trPr>
          <w:trHeight w:val="273"/>
        </w:trPr>
        <w:tc>
          <w:tcPr>
            <w:tcW w:w="567" w:type="dxa"/>
          </w:tcPr>
          <w:p w:rsidR="00D5171A" w:rsidRDefault="00D5171A" w:rsidP="00D5171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D5171A" w:rsidRDefault="00D5171A" w:rsidP="00D5171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D5171A" w:rsidRDefault="00D5171A" w:rsidP="00D5171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D5171A" w:rsidRDefault="00D5171A" w:rsidP="00D5171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D5171A" w:rsidRDefault="00D5171A" w:rsidP="00D5171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D5171A" w:rsidRDefault="00D5171A" w:rsidP="00D5171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D5171A" w:rsidRDefault="00D5171A" w:rsidP="00D5171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D5171A" w:rsidRDefault="00D5171A" w:rsidP="00D5171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717035" w:rsidRDefault="00934E5F" w:rsidP="00D5171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977" w:type="dxa"/>
          </w:tcPr>
          <w:p w:rsidR="00D5171A" w:rsidRDefault="00D5171A" w:rsidP="003D1C0B">
            <w:pPr>
              <w:tabs>
                <w:tab w:val="left" w:pos="4995"/>
              </w:tabs>
              <w:ind w:left="-108" w:right="-108"/>
              <w:jc w:val="left"/>
              <w:rPr>
                <w:rFonts w:ascii="Times New Roman" w:hAnsi="Times New Roman" w:cs="Times New Roman"/>
                <w:sz w:val="24"/>
              </w:rPr>
            </w:pPr>
          </w:p>
          <w:p w:rsidR="00D5171A" w:rsidRDefault="00D5171A" w:rsidP="003D1C0B">
            <w:pPr>
              <w:tabs>
                <w:tab w:val="left" w:pos="4995"/>
              </w:tabs>
              <w:ind w:left="-108" w:right="-108"/>
              <w:jc w:val="left"/>
              <w:rPr>
                <w:rFonts w:ascii="Times New Roman" w:hAnsi="Times New Roman" w:cs="Times New Roman"/>
                <w:sz w:val="24"/>
              </w:rPr>
            </w:pPr>
          </w:p>
          <w:p w:rsidR="00D5171A" w:rsidRDefault="00D5171A" w:rsidP="003D1C0B">
            <w:pPr>
              <w:tabs>
                <w:tab w:val="left" w:pos="4995"/>
              </w:tabs>
              <w:ind w:left="-108" w:right="-108"/>
              <w:jc w:val="left"/>
              <w:rPr>
                <w:rFonts w:ascii="Times New Roman" w:hAnsi="Times New Roman" w:cs="Times New Roman"/>
                <w:sz w:val="24"/>
              </w:rPr>
            </w:pPr>
          </w:p>
          <w:p w:rsidR="00717035" w:rsidRDefault="00717035" w:rsidP="003D1C0B">
            <w:pPr>
              <w:tabs>
                <w:tab w:val="left" w:pos="4995"/>
              </w:tabs>
              <w:ind w:left="-108" w:right="-108"/>
              <w:jc w:val="lef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Peraturan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Menteri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Perdaganga</w:t>
            </w:r>
            <w:r>
              <w:rPr>
                <w:rFonts w:ascii="Times New Roman" w:hAnsi="Times New Roman" w:cs="Times New Roman"/>
                <w:sz w:val="24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16/M-DAG/PER/4/2013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Peraturan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Menteri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Perdagangan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No.47/MDAG/PER/8/2013 </w:t>
            </w:r>
            <w:r w:rsidRPr="00717035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Perubahan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Atas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Peraturan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Menteri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Perdagangan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Nomor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17035">
              <w:rPr>
                <w:rFonts w:ascii="Times New Roman" w:hAnsi="Times New Roman" w:cs="Times New Roman"/>
                <w:sz w:val="24"/>
              </w:rPr>
              <w:lastRenderedPageBreak/>
              <w:t>16/MDAG/ PER/4/2013)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tentang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Ketentuan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Impor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Hortikultura</w:t>
            </w:r>
            <w:proofErr w:type="spellEnd"/>
          </w:p>
        </w:tc>
        <w:tc>
          <w:tcPr>
            <w:tcW w:w="4394" w:type="dxa"/>
            <w:tcBorders>
              <w:bottom w:val="nil"/>
            </w:tcBorders>
          </w:tcPr>
          <w:p w:rsidR="00717035" w:rsidRDefault="00717035" w:rsidP="003D1C0B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1.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Setiap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impor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produk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hortikultura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hanya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dilakukan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oleh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Importir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Produsen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(IP)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Importir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Terdaftar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(IT)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Produk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Hortikultura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setiap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persetujuan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impor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produk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hortikultura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harus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mendapat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Rekomendasi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Impor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Produk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Horti</w:t>
            </w:r>
            <w:r>
              <w:rPr>
                <w:rFonts w:ascii="Times New Roman" w:hAnsi="Times New Roman" w:cs="Times New Roman"/>
                <w:sz w:val="24"/>
              </w:rPr>
              <w:t>kultura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(RIPH)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Kementerian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Pertanian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717035" w:rsidRDefault="00717035" w:rsidP="003D1C0B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2. 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Permohonan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penerbitan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IP, IT,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Persetujuan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Impor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Produk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Hortikultura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kepada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Kementerian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Perdagangan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hanya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dilayani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melalui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sistem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online </w:t>
            </w:r>
            <w:r w:rsidRPr="00717035">
              <w:rPr>
                <w:rFonts w:ascii="Times New Roman" w:hAnsi="Times New Roman" w:cs="Times New Roman"/>
                <w:sz w:val="24"/>
              </w:rPr>
              <w:lastRenderedPageBreak/>
              <w:t xml:space="preserve">(INATRADE)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diselesaikan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oleh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Unit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Pelayanan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Perdagangan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waktu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paling lama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dua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hari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kerja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setelah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persy</w:t>
            </w:r>
            <w:r>
              <w:rPr>
                <w:rFonts w:ascii="Times New Roman" w:hAnsi="Times New Roman" w:cs="Times New Roman"/>
                <w:sz w:val="24"/>
              </w:rPr>
              <w:t>aratan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dinyatakan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lengkap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. </w:t>
            </w:r>
          </w:p>
          <w:p w:rsidR="00717035" w:rsidRDefault="00717035" w:rsidP="003D1C0B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3.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Setiap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importasi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produk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hortikultura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harus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diverifikasi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atau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dilakukan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pene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lusuran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teknis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impor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di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pelabuhan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muat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negara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asal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surveyor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ditunjuk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. </w:t>
            </w:r>
          </w:p>
          <w:p w:rsidR="003D1C0B" w:rsidRDefault="00717035" w:rsidP="003D1C0B">
            <w:pPr>
              <w:jc w:val="left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4.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Importasi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komoditas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cabai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cabai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segar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konsumsi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dilakukan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menggunakan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referensi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. 5.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Pengajuan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izin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impor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hortikultura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menggunakan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sistem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periodisasi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per semester,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masa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berlaku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Persetujuan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Impor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selama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enam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bulan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khusus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cabai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permohonan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Persetujuan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Impor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Produk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Hortikultura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diajukan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sewaktu-waktu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masa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berlaku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sz w:val="24"/>
              </w:rPr>
              <w:t>Persetujuan</w:t>
            </w:r>
            <w:proofErr w:type="spellEnd"/>
            <w:r w:rsidRPr="0071703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934E5F">
              <w:rPr>
                <w:rFonts w:ascii="Times New Roman" w:hAnsi="Times New Roman" w:cs="Times New Roman"/>
                <w:sz w:val="24"/>
              </w:rPr>
              <w:t>Impor</w:t>
            </w:r>
            <w:proofErr w:type="spellEnd"/>
            <w:r w:rsidR="00934E5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934E5F">
              <w:rPr>
                <w:rFonts w:ascii="Times New Roman" w:hAnsi="Times New Roman" w:cs="Times New Roman"/>
                <w:sz w:val="24"/>
              </w:rPr>
              <w:t>selama</w:t>
            </w:r>
            <w:proofErr w:type="spellEnd"/>
            <w:r w:rsidR="00934E5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934E5F">
              <w:rPr>
                <w:rFonts w:ascii="Times New Roman" w:hAnsi="Times New Roman" w:cs="Times New Roman"/>
                <w:sz w:val="24"/>
              </w:rPr>
              <w:t>tiga</w:t>
            </w:r>
            <w:proofErr w:type="spellEnd"/>
            <w:r w:rsidR="00934E5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934E5F">
              <w:rPr>
                <w:rFonts w:ascii="Times New Roman" w:hAnsi="Times New Roman" w:cs="Times New Roman"/>
                <w:sz w:val="24"/>
              </w:rPr>
              <w:t>bulan</w:t>
            </w:r>
            <w:proofErr w:type="spellEnd"/>
            <w:r w:rsidR="00934E5F">
              <w:rPr>
                <w:rFonts w:ascii="Times New Roman" w:hAnsi="Times New Roman" w:cs="Times New Roman"/>
                <w:sz w:val="24"/>
              </w:rPr>
              <w:t>.</w:t>
            </w:r>
            <w:r w:rsidRPr="00717035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 w:rsidRPr="00717035">
              <w:rPr>
                <w:rFonts w:ascii="Times New Roman" w:hAnsi="Times New Roman" w:cs="Times New Roman"/>
                <w:i/>
                <w:sz w:val="24"/>
              </w:rPr>
              <w:t>tercantum</w:t>
            </w:r>
            <w:proofErr w:type="spellEnd"/>
            <w:r w:rsidRPr="00717035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i/>
                <w:sz w:val="24"/>
              </w:rPr>
              <w:t>pada</w:t>
            </w:r>
            <w:proofErr w:type="spellEnd"/>
            <w:r w:rsidRPr="00717035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i/>
                <w:sz w:val="24"/>
              </w:rPr>
              <w:t>pasal</w:t>
            </w:r>
            <w:proofErr w:type="spellEnd"/>
            <w:r w:rsidRPr="00717035">
              <w:rPr>
                <w:rFonts w:ascii="Times New Roman" w:hAnsi="Times New Roman" w:cs="Times New Roman"/>
                <w:i/>
                <w:sz w:val="24"/>
              </w:rPr>
              <w:t xml:space="preserve"> 3, 12, 16, 37 </w:t>
            </w:r>
            <w:proofErr w:type="spellStart"/>
            <w:r w:rsidRPr="00717035">
              <w:rPr>
                <w:rFonts w:ascii="Times New Roman" w:hAnsi="Times New Roman" w:cs="Times New Roman"/>
                <w:i/>
                <w:sz w:val="24"/>
              </w:rPr>
              <w:t>dan</w:t>
            </w:r>
            <w:proofErr w:type="spellEnd"/>
            <w:r w:rsidRPr="00717035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i/>
                <w:sz w:val="24"/>
              </w:rPr>
              <w:t>pada</w:t>
            </w:r>
            <w:proofErr w:type="spellEnd"/>
            <w:r w:rsidRPr="00717035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i/>
                <w:sz w:val="24"/>
              </w:rPr>
              <w:t>revisi</w:t>
            </w:r>
            <w:proofErr w:type="spellEnd"/>
            <w:r w:rsidRPr="00717035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i/>
                <w:sz w:val="24"/>
              </w:rPr>
              <w:t>permendag</w:t>
            </w:r>
            <w:proofErr w:type="spellEnd"/>
            <w:r w:rsidRPr="00717035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i/>
                <w:sz w:val="24"/>
              </w:rPr>
              <w:t>untuk</w:t>
            </w:r>
            <w:proofErr w:type="spellEnd"/>
            <w:r w:rsidRPr="00717035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 w:rsidRPr="00717035">
              <w:rPr>
                <w:rFonts w:ascii="Times New Roman" w:hAnsi="Times New Roman" w:cs="Times New Roman"/>
                <w:i/>
                <w:sz w:val="24"/>
              </w:rPr>
              <w:t>pasal</w:t>
            </w:r>
            <w:proofErr w:type="spellEnd"/>
            <w:r w:rsidRPr="00717035">
              <w:rPr>
                <w:rFonts w:ascii="Times New Roman" w:hAnsi="Times New Roman" w:cs="Times New Roman"/>
                <w:i/>
                <w:sz w:val="24"/>
              </w:rPr>
              <w:t xml:space="preserve"> 13, </w:t>
            </w:r>
          </w:p>
          <w:p w:rsidR="00717035" w:rsidRDefault="00717035" w:rsidP="003D1C0B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17035">
              <w:rPr>
                <w:rFonts w:ascii="Times New Roman" w:hAnsi="Times New Roman" w:cs="Times New Roman"/>
                <w:i/>
                <w:sz w:val="24"/>
              </w:rPr>
              <w:t xml:space="preserve">14 </w:t>
            </w:r>
            <w:proofErr w:type="spellStart"/>
            <w:r w:rsidRPr="00717035">
              <w:rPr>
                <w:rFonts w:ascii="Times New Roman" w:hAnsi="Times New Roman" w:cs="Times New Roman"/>
                <w:i/>
                <w:sz w:val="24"/>
              </w:rPr>
              <w:t>dan</w:t>
            </w:r>
            <w:proofErr w:type="spellEnd"/>
            <w:r w:rsidRPr="00717035">
              <w:rPr>
                <w:rFonts w:ascii="Times New Roman" w:hAnsi="Times New Roman" w:cs="Times New Roman"/>
                <w:i/>
                <w:sz w:val="24"/>
              </w:rPr>
              <w:t xml:space="preserve"> 14B</w:t>
            </w:r>
            <w:r w:rsidRPr="00717035"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3D1C0B" w:rsidTr="00D5171A">
        <w:trPr>
          <w:trHeight w:val="273"/>
        </w:trPr>
        <w:tc>
          <w:tcPr>
            <w:tcW w:w="567" w:type="dxa"/>
          </w:tcPr>
          <w:p w:rsidR="00D5171A" w:rsidRDefault="00D5171A" w:rsidP="00D5171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D5171A" w:rsidRDefault="00D5171A" w:rsidP="00D5171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D5171A" w:rsidRDefault="00D5171A" w:rsidP="00D5171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D5171A" w:rsidRDefault="00D5171A" w:rsidP="00D5171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D5171A" w:rsidRDefault="00D5171A" w:rsidP="00D5171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D5171A" w:rsidRDefault="00D5171A" w:rsidP="00D5171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D5171A" w:rsidRDefault="00D5171A" w:rsidP="00D5171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3D1C0B" w:rsidRDefault="00D5171A" w:rsidP="00D5171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2977" w:type="dxa"/>
          </w:tcPr>
          <w:p w:rsidR="00D5171A" w:rsidRDefault="00D5171A" w:rsidP="003D1C0B">
            <w:pPr>
              <w:tabs>
                <w:tab w:val="left" w:pos="4995"/>
              </w:tabs>
              <w:ind w:left="-108" w:right="-108"/>
              <w:jc w:val="left"/>
              <w:rPr>
                <w:rFonts w:ascii="Times New Roman" w:hAnsi="Times New Roman" w:cs="Times New Roman"/>
                <w:sz w:val="24"/>
              </w:rPr>
            </w:pPr>
          </w:p>
          <w:p w:rsidR="00D5171A" w:rsidRDefault="00D5171A" w:rsidP="003D1C0B">
            <w:pPr>
              <w:tabs>
                <w:tab w:val="left" w:pos="4995"/>
              </w:tabs>
              <w:ind w:left="-108" w:right="-108"/>
              <w:jc w:val="left"/>
              <w:rPr>
                <w:rFonts w:ascii="Times New Roman" w:hAnsi="Times New Roman" w:cs="Times New Roman"/>
                <w:sz w:val="24"/>
              </w:rPr>
            </w:pPr>
          </w:p>
          <w:p w:rsidR="00D5171A" w:rsidRDefault="00D5171A" w:rsidP="003D1C0B">
            <w:pPr>
              <w:tabs>
                <w:tab w:val="left" w:pos="4995"/>
              </w:tabs>
              <w:ind w:left="-108" w:right="-108"/>
              <w:jc w:val="left"/>
              <w:rPr>
                <w:rFonts w:ascii="Times New Roman" w:hAnsi="Times New Roman" w:cs="Times New Roman"/>
                <w:sz w:val="24"/>
              </w:rPr>
            </w:pPr>
          </w:p>
          <w:p w:rsidR="00D5171A" w:rsidRDefault="00D5171A" w:rsidP="003D1C0B">
            <w:pPr>
              <w:tabs>
                <w:tab w:val="left" w:pos="4995"/>
              </w:tabs>
              <w:ind w:left="-108" w:right="-108"/>
              <w:jc w:val="left"/>
              <w:rPr>
                <w:rFonts w:ascii="Times New Roman" w:hAnsi="Times New Roman" w:cs="Times New Roman"/>
                <w:sz w:val="24"/>
              </w:rPr>
            </w:pPr>
          </w:p>
          <w:p w:rsidR="00D5171A" w:rsidRDefault="00D5171A" w:rsidP="003D1C0B">
            <w:pPr>
              <w:tabs>
                <w:tab w:val="left" w:pos="4995"/>
              </w:tabs>
              <w:ind w:left="-108" w:right="-108"/>
              <w:jc w:val="left"/>
              <w:rPr>
                <w:rFonts w:ascii="Times New Roman" w:hAnsi="Times New Roman" w:cs="Times New Roman"/>
                <w:sz w:val="24"/>
              </w:rPr>
            </w:pPr>
          </w:p>
          <w:p w:rsidR="003D1C0B" w:rsidRPr="00717035" w:rsidRDefault="003D1C0B" w:rsidP="003D1C0B">
            <w:pPr>
              <w:tabs>
                <w:tab w:val="left" w:pos="4995"/>
              </w:tabs>
              <w:ind w:left="-108" w:right="-108"/>
              <w:jc w:val="lef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Keputusan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Direktur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Jenderal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Dalam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Ne</w:t>
            </w:r>
            <w:r>
              <w:rPr>
                <w:rFonts w:ascii="Times New Roman" w:hAnsi="Times New Roman" w:cs="Times New Roman"/>
                <w:sz w:val="24"/>
              </w:rPr>
              <w:t>geri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118/PDN/ KEP/10/2013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tentang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Penetapan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Harga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Referensi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Produk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Hortikultura</w:t>
            </w:r>
            <w:proofErr w:type="spellEnd"/>
          </w:p>
        </w:tc>
        <w:tc>
          <w:tcPr>
            <w:tcW w:w="4394" w:type="dxa"/>
            <w:tcBorders>
              <w:top w:val="nil"/>
            </w:tcBorders>
          </w:tcPr>
          <w:p w:rsidR="003D1C0B" w:rsidRDefault="003D1C0B" w:rsidP="003D1C0B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3D1C0B">
              <w:rPr>
                <w:rFonts w:ascii="Times New Roman" w:hAnsi="Times New Roman" w:cs="Times New Roman"/>
                <w:sz w:val="24"/>
              </w:rPr>
              <w:t>1.</w:t>
            </w:r>
            <w:r>
              <w:rPr>
                <w:rFonts w:ascii="Times New Roman" w:hAnsi="Times New Roman" w:cs="Times New Roman"/>
                <w:sz w:val="24"/>
              </w:rPr>
              <w:t xml:space="preserve">Harga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referensi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cabai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merah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besar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keriting</w:t>
            </w:r>
            <w:proofErr w:type="spellEnd"/>
            <w:r w:rsidR="00EB2CA4"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 w:rsidR="00EB2CA4">
              <w:rPr>
                <w:rFonts w:ascii="Times New Roman" w:hAnsi="Times New Roman" w:cs="Times New Roman"/>
                <w:sz w:val="24"/>
              </w:rPr>
              <w:t>cabai</w:t>
            </w:r>
            <w:proofErr w:type="spellEnd"/>
            <w:r w:rsidR="00EB2CA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EB2CA4">
              <w:rPr>
                <w:rFonts w:ascii="Times New Roman" w:hAnsi="Times New Roman" w:cs="Times New Roman"/>
                <w:sz w:val="24"/>
              </w:rPr>
              <w:t>rawit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ditetapkan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sebesar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Rp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26.300,-/kg (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dua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puluh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enam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ribu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tiga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r</w:t>
            </w:r>
            <w:r>
              <w:rPr>
                <w:rFonts w:ascii="Times New Roman" w:hAnsi="Times New Roman" w:cs="Times New Roman"/>
                <w:sz w:val="24"/>
              </w:rPr>
              <w:t>atus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rupiah per kilogram) </w:t>
            </w:r>
          </w:p>
          <w:p w:rsidR="003D1C0B" w:rsidRDefault="003D1C0B" w:rsidP="003D1C0B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2.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Harga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referensi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cabai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segar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konsumsi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ditetapkan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sebesar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Rp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25.700,-/kg (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dua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puluh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lima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ribu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tujuh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r</w:t>
            </w:r>
            <w:r>
              <w:rPr>
                <w:rFonts w:ascii="Times New Roman" w:hAnsi="Times New Roman" w:cs="Times New Roman"/>
                <w:sz w:val="24"/>
              </w:rPr>
              <w:t>atus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rupiah per kilogram) </w:t>
            </w:r>
          </w:p>
          <w:p w:rsidR="003D1C0B" w:rsidRPr="003D1C0B" w:rsidRDefault="003D1C0B" w:rsidP="003D1C0B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3.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Harga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referensi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digunakan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sebagai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instrumen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importasi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cabai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merah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besar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keriting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cabai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rawit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merah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cabai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segar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konsumsi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mempertimbangkan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masa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panen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ketersediaan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stok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dalam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negeri</w:t>
            </w:r>
            <w:proofErr w:type="spellEnd"/>
          </w:p>
        </w:tc>
      </w:tr>
      <w:tr w:rsidR="003D1C0B" w:rsidTr="00D5171A">
        <w:trPr>
          <w:trHeight w:val="273"/>
        </w:trPr>
        <w:tc>
          <w:tcPr>
            <w:tcW w:w="567" w:type="dxa"/>
          </w:tcPr>
          <w:p w:rsidR="00D5171A" w:rsidRDefault="00D5171A" w:rsidP="00D5171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D5171A" w:rsidRDefault="00D5171A" w:rsidP="00D5171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D5171A" w:rsidRDefault="00D5171A" w:rsidP="00D5171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D5171A" w:rsidRDefault="00D5171A" w:rsidP="00D5171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D5171A" w:rsidRDefault="00D5171A" w:rsidP="00D5171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3D1C0B" w:rsidRDefault="00D5171A" w:rsidP="00D5171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977" w:type="dxa"/>
          </w:tcPr>
          <w:p w:rsidR="00D5171A" w:rsidRDefault="00D5171A" w:rsidP="003D1C0B">
            <w:pPr>
              <w:tabs>
                <w:tab w:val="left" w:pos="4995"/>
              </w:tabs>
              <w:ind w:left="-108" w:right="-108"/>
              <w:jc w:val="left"/>
              <w:rPr>
                <w:rFonts w:ascii="Times New Roman" w:hAnsi="Times New Roman" w:cs="Times New Roman"/>
                <w:sz w:val="24"/>
              </w:rPr>
            </w:pPr>
          </w:p>
          <w:p w:rsidR="00D5171A" w:rsidRDefault="00D5171A" w:rsidP="003D1C0B">
            <w:pPr>
              <w:tabs>
                <w:tab w:val="left" w:pos="4995"/>
              </w:tabs>
              <w:ind w:left="-108" w:right="-108"/>
              <w:jc w:val="left"/>
              <w:rPr>
                <w:rFonts w:ascii="Times New Roman" w:hAnsi="Times New Roman" w:cs="Times New Roman"/>
                <w:sz w:val="24"/>
              </w:rPr>
            </w:pPr>
          </w:p>
          <w:p w:rsidR="00D5171A" w:rsidRDefault="00D5171A" w:rsidP="003D1C0B">
            <w:pPr>
              <w:tabs>
                <w:tab w:val="left" w:pos="4995"/>
              </w:tabs>
              <w:ind w:left="-108" w:right="-108"/>
              <w:jc w:val="left"/>
              <w:rPr>
                <w:rFonts w:ascii="Times New Roman" w:hAnsi="Times New Roman" w:cs="Times New Roman"/>
                <w:sz w:val="24"/>
              </w:rPr>
            </w:pPr>
          </w:p>
          <w:p w:rsidR="00D5171A" w:rsidRDefault="00D5171A" w:rsidP="003D1C0B">
            <w:pPr>
              <w:tabs>
                <w:tab w:val="left" w:pos="4995"/>
              </w:tabs>
              <w:ind w:left="-108" w:right="-108"/>
              <w:jc w:val="left"/>
              <w:rPr>
                <w:rFonts w:ascii="Times New Roman" w:hAnsi="Times New Roman" w:cs="Times New Roman"/>
                <w:sz w:val="24"/>
              </w:rPr>
            </w:pPr>
          </w:p>
          <w:p w:rsidR="003D1C0B" w:rsidRPr="00717035" w:rsidRDefault="003D1C0B" w:rsidP="003D1C0B">
            <w:pPr>
              <w:tabs>
                <w:tab w:val="left" w:pos="4995"/>
              </w:tabs>
              <w:ind w:left="-108" w:right="-108"/>
              <w:jc w:val="lef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Undang-Undang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Republik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Indonesia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Nomor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13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Tahun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2010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tentang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Hortikultura</w:t>
            </w:r>
            <w:proofErr w:type="spellEnd"/>
          </w:p>
        </w:tc>
        <w:tc>
          <w:tcPr>
            <w:tcW w:w="4394" w:type="dxa"/>
          </w:tcPr>
          <w:p w:rsidR="003D1C0B" w:rsidRDefault="003D1C0B" w:rsidP="003D1C0B">
            <w:pPr>
              <w:jc w:val="left"/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 w:rsidRPr="003D1C0B">
              <w:rPr>
                <w:rFonts w:ascii="Times New Roman" w:hAnsi="Times New Roman" w:cs="Times New Roman"/>
                <w:sz w:val="24"/>
              </w:rPr>
              <w:t>Tujuan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:</w:t>
            </w:r>
            <w:proofErr w:type="gram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pembatasan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modal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asing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dalam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subsektor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hortikultura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. </w:t>
            </w:r>
          </w:p>
          <w:p w:rsidR="003D1C0B" w:rsidRDefault="003D1C0B" w:rsidP="003D1C0B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1.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Penyelenggaraan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subsektor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hortikultura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termasuk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usaha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perbenihan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hortikultura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juga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aturan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bagi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penanam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modal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asing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berusaha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sector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hortikultura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. 2.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Penanaman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modal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asing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hanya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dilakukan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dalam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usaha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besar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horti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kultura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besarnya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penanaman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modal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asing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dibatasi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paling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banyak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30%.         (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tercantum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pada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pasal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131)</w:t>
            </w:r>
          </w:p>
        </w:tc>
      </w:tr>
      <w:tr w:rsidR="003D1C0B" w:rsidTr="00D5171A">
        <w:trPr>
          <w:trHeight w:val="273"/>
        </w:trPr>
        <w:tc>
          <w:tcPr>
            <w:tcW w:w="567" w:type="dxa"/>
          </w:tcPr>
          <w:p w:rsidR="00D5171A" w:rsidRDefault="00D5171A" w:rsidP="00D5171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D5171A" w:rsidRDefault="00D5171A" w:rsidP="00D5171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D5171A" w:rsidRDefault="00D5171A" w:rsidP="00D5171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D5171A" w:rsidRDefault="00D5171A" w:rsidP="00D5171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D5171A" w:rsidRDefault="00D5171A" w:rsidP="00D5171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D5171A" w:rsidRDefault="00D5171A" w:rsidP="00D5171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D5171A" w:rsidRDefault="00D5171A" w:rsidP="00D5171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D5171A" w:rsidRDefault="00D5171A" w:rsidP="00D5171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D5171A" w:rsidRDefault="00D5171A" w:rsidP="00D5171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D5171A" w:rsidRDefault="00D5171A" w:rsidP="00D5171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D5171A" w:rsidRDefault="00D5171A" w:rsidP="00D5171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3D1C0B" w:rsidRDefault="00D5171A" w:rsidP="00D5171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2977" w:type="dxa"/>
          </w:tcPr>
          <w:p w:rsidR="00D5171A" w:rsidRDefault="00D5171A" w:rsidP="003D1C0B">
            <w:pPr>
              <w:tabs>
                <w:tab w:val="left" w:pos="4995"/>
              </w:tabs>
              <w:ind w:left="-108" w:right="-108"/>
              <w:jc w:val="left"/>
              <w:rPr>
                <w:rFonts w:ascii="Times New Roman" w:hAnsi="Times New Roman" w:cs="Times New Roman"/>
                <w:sz w:val="24"/>
              </w:rPr>
            </w:pPr>
          </w:p>
          <w:p w:rsidR="00D5171A" w:rsidRDefault="00D5171A" w:rsidP="003D1C0B">
            <w:pPr>
              <w:tabs>
                <w:tab w:val="left" w:pos="4995"/>
              </w:tabs>
              <w:ind w:left="-108" w:right="-108"/>
              <w:jc w:val="left"/>
              <w:rPr>
                <w:rFonts w:ascii="Times New Roman" w:hAnsi="Times New Roman" w:cs="Times New Roman"/>
                <w:sz w:val="24"/>
              </w:rPr>
            </w:pPr>
          </w:p>
          <w:p w:rsidR="00D5171A" w:rsidRDefault="00D5171A" w:rsidP="003D1C0B">
            <w:pPr>
              <w:tabs>
                <w:tab w:val="left" w:pos="4995"/>
              </w:tabs>
              <w:ind w:left="-108" w:right="-108"/>
              <w:jc w:val="left"/>
              <w:rPr>
                <w:rFonts w:ascii="Times New Roman" w:hAnsi="Times New Roman" w:cs="Times New Roman"/>
                <w:sz w:val="24"/>
              </w:rPr>
            </w:pPr>
          </w:p>
          <w:p w:rsidR="00D5171A" w:rsidRDefault="00D5171A" w:rsidP="003D1C0B">
            <w:pPr>
              <w:tabs>
                <w:tab w:val="left" w:pos="4995"/>
              </w:tabs>
              <w:ind w:left="-108" w:right="-108"/>
              <w:jc w:val="left"/>
              <w:rPr>
                <w:rFonts w:ascii="Times New Roman" w:hAnsi="Times New Roman" w:cs="Times New Roman"/>
                <w:sz w:val="24"/>
              </w:rPr>
            </w:pPr>
          </w:p>
          <w:p w:rsidR="00D5171A" w:rsidRDefault="00D5171A" w:rsidP="003D1C0B">
            <w:pPr>
              <w:tabs>
                <w:tab w:val="left" w:pos="4995"/>
              </w:tabs>
              <w:ind w:left="-108" w:right="-108"/>
              <w:jc w:val="left"/>
              <w:rPr>
                <w:rFonts w:ascii="Times New Roman" w:hAnsi="Times New Roman" w:cs="Times New Roman"/>
                <w:sz w:val="24"/>
              </w:rPr>
            </w:pPr>
          </w:p>
          <w:p w:rsidR="00D5171A" w:rsidRDefault="00D5171A" w:rsidP="003D1C0B">
            <w:pPr>
              <w:tabs>
                <w:tab w:val="left" w:pos="4995"/>
              </w:tabs>
              <w:ind w:left="-108" w:right="-108"/>
              <w:jc w:val="left"/>
              <w:rPr>
                <w:rFonts w:ascii="Times New Roman" w:hAnsi="Times New Roman" w:cs="Times New Roman"/>
                <w:sz w:val="24"/>
              </w:rPr>
            </w:pPr>
          </w:p>
          <w:p w:rsidR="00D5171A" w:rsidRDefault="00D5171A" w:rsidP="003D1C0B">
            <w:pPr>
              <w:tabs>
                <w:tab w:val="left" w:pos="4995"/>
              </w:tabs>
              <w:ind w:left="-108" w:right="-108"/>
              <w:jc w:val="left"/>
              <w:rPr>
                <w:rFonts w:ascii="Times New Roman" w:hAnsi="Times New Roman" w:cs="Times New Roman"/>
                <w:sz w:val="24"/>
              </w:rPr>
            </w:pPr>
          </w:p>
          <w:p w:rsidR="00D5171A" w:rsidRDefault="00D5171A" w:rsidP="003D1C0B">
            <w:pPr>
              <w:tabs>
                <w:tab w:val="left" w:pos="4995"/>
              </w:tabs>
              <w:ind w:left="-108" w:right="-108"/>
              <w:jc w:val="left"/>
              <w:rPr>
                <w:rFonts w:ascii="Times New Roman" w:hAnsi="Times New Roman" w:cs="Times New Roman"/>
                <w:sz w:val="24"/>
              </w:rPr>
            </w:pPr>
          </w:p>
          <w:p w:rsidR="00D5171A" w:rsidRDefault="00D5171A" w:rsidP="003D1C0B">
            <w:pPr>
              <w:tabs>
                <w:tab w:val="left" w:pos="4995"/>
              </w:tabs>
              <w:ind w:left="-108" w:right="-108"/>
              <w:jc w:val="left"/>
              <w:rPr>
                <w:rFonts w:ascii="Times New Roman" w:hAnsi="Times New Roman" w:cs="Times New Roman"/>
                <w:sz w:val="24"/>
              </w:rPr>
            </w:pPr>
          </w:p>
          <w:p w:rsidR="00D5171A" w:rsidRDefault="00D5171A" w:rsidP="003D1C0B">
            <w:pPr>
              <w:tabs>
                <w:tab w:val="left" w:pos="4995"/>
              </w:tabs>
              <w:ind w:left="-108" w:right="-108"/>
              <w:jc w:val="left"/>
              <w:rPr>
                <w:rFonts w:ascii="Times New Roman" w:hAnsi="Times New Roman" w:cs="Times New Roman"/>
                <w:sz w:val="24"/>
              </w:rPr>
            </w:pPr>
          </w:p>
          <w:p w:rsidR="003D1C0B" w:rsidRPr="00717035" w:rsidRDefault="003D1C0B" w:rsidP="003D1C0B">
            <w:pPr>
              <w:tabs>
                <w:tab w:val="left" w:pos="4995"/>
              </w:tabs>
              <w:ind w:left="-108" w:right="-108"/>
              <w:jc w:val="lef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Undang-Undang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Republik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Indonesia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Nomor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18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Tahun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2012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tentang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Pangan</w:t>
            </w:r>
            <w:proofErr w:type="spellEnd"/>
          </w:p>
        </w:tc>
        <w:tc>
          <w:tcPr>
            <w:tcW w:w="4394" w:type="dxa"/>
          </w:tcPr>
          <w:p w:rsidR="003D1C0B" w:rsidRDefault="003D1C0B" w:rsidP="003D1C0B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1.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Sebagai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bentuk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upaya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mewujudkan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ketersediaan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pangan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berbasis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pada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pemanfaatan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sumber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daya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local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secara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optimal yang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dilakukan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penganekaragaman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pangan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pengutamaan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produksi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pangan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dalam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negeri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3D1C0B" w:rsidRDefault="003D1C0B" w:rsidP="003D1C0B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2.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Ekspor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Pangan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Pokok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hanya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dilakukan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setelah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terpenuhinya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kebutuhan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konsumsi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Pangan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Pokok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Cadangan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Pangan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Nasional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3D1C0B" w:rsidRDefault="003D1C0B" w:rsidP="003D1C0B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3.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Impor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Pangan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hanya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dilakukan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apabila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Produksi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Pangan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dalam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negeri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mencukupi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atau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diproduksi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di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dalam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negeri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. </w:t>
            </w:r>
          </w:p>
          <w:p w:rsidR="003D1C0B" w:rsidRDefault="003D1C0B" w:rsidP="003D1C0B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4.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Melindungi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pendapatan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daya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beli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petani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menjaga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melakukan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stabilisasi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pasokan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harga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pangan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poko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di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tingkat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produsen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konsumen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3D1C0B" w:rsidRDefault="003D1C0B" w:rsidP="003D1C0B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5.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Keamanan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pangan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sebagai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upaya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mencegah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pangan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cemaran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biologis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kimia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beda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lain yang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mengganggu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merugikan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membahayakan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sehingga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aman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dikonsumsi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.         </w:t>
            </w:r>
          </w:p>
          <w:p w:rsidR="003D1C0B" w:rsidRDefault="003D1C0B" w:rsidP="003D1C0B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3D1C0B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 w:rsidRPr="003D1C0B">
              <w:rPr>
                <w:rFonts w:ascii="Times New Roman" w:hAnsi="Times New Roman" w:cs="Times New Roman"/>
                <w:i/>
                <w:sz w:val="24"/>
              </w:rPr>
              <w:t>tercantum</w:t>
            </w:r>
            <w:proofErr w:type="spellEnd"/>
            <w:r w:rsidRPr="003D1C0B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i/>
                <w:sz w:val="24"/>
              </w:rPr>
              <w:t>pada</w:t>
            </w:r>
            <w:proofErr w:type="spellEnd"/>
            <w:r w:rsidRPr="003D1C0B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i/>
                <w:sz w:val="24"/>
              </w:rPr>
              <w:t>pasal</w:t>
            </w:r>
            <w:proofErr w:type="spellEnd"/>
            <w:r w:rsidRPr="003D1C0B">
              <w:rPr>
                <w:rFonts w:ascii="Times New Roman" w:hAnsi="Times New Roman" w:cs="Times New Roman"/>
                <w:i/>
                <w:sz w:val="24"/>
              </w:rPr>
              <w:t xml:space="preserve"> 34, 36, 56, </w:t>
            </w:r>
            <w:proofErr w:type="spellStart"/>
            <w:r w:rsidRPr="003D1C0B">
              <w:rPr>
                <w:rFonts w:ascii="Times New Roman" w:hAnsi="Times New Roman" w:cs="Times New Roman"/>
                <w:i/>
                <w:sz w:val="24"/>
              </w:rPr>
              <w:t>dan</w:t>
            </w:r>
            <w:proofErr w:type="spellEnd"/>
            <w:r w:rsidRPr="003D1C0B">
              <w:rPr>
                <w:rFonts w:ascii="Times New Roman" w:hAnsi="Times New Roman" w:cs="Times New Roman"/>
                <w:i/>
                <w:sz w:val="24"/>
              </w:rPr>
              <w:t xml:space="preserve"> 67</w:t>
            </w:r>
            <w:r w:rsidRPr="003D1C0B"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3D1C0B" w:rsidTr="00D5171A">
        <w:trPr>
          <w:trHeight w:val="273"/>
        </w:trPr>
        <w:tc>
          <w:tcPr>
            <w:tcW w:w="567" w:type="dxa"/>
          </w:tcPr>
          <w:p w:rsidR="00D5171A" w:rsidRDefault="00D5171A" w:rsidP="00D5171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D5171A" w:rsidRDefault="00D5171A" w:rsidP="00D5171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D5171A" w:rsidRDefault="00D5171A" w:rsidP="00D5171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3D1C0B" w:rsidRDefault="00D5171A" w:rsidP="00D5171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2977" w:type="dxa"/>
          </w:tcPr>
          <w:p w:rsidR="00D5171A" w:rsidRDefault="00D5171A" w:rsidP="003D1C0B">
            <w:pPr>
              <w:tabs>
                <w:tab w:val="left" w:pos="4995"/>
              </w:tabs>
              <w:ind w:left="-108" w:right="-108"/>
              <w:jc w:val="left"/>
              <w:rPr>
                <w:rFonts w:ascii="Times New Roman" w:hAnsi="Times New Roman" w:cs="Times New Roman"/>
                <w:sz w:val="24"/>
              </w:rPr>
            </w:pPr>
          </w:p>
          <w:p w:rsidR="003D1C0B" w:rsidRPr="00717035" w:rsidRDefault="003D1C0B" w:rsidP="003D1C0B">
            <w:pPr>
              <w:tabs>
                <w:tab w:val="left" w:pos="4995"/>
              </w:tabs>
              <w:ind w:left="-108" w:right="-108"/>
              <w:jc w:val="lef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Permentan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No. 05/2012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tentang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Pemasukan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Pengeluaran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Benih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Hortikultura</w:t>
            </w:r>
            <w:proofErr w:type="spellEnd"/>
          </w:p>
        </w:tc>
        <w:tc>
          <w:tcPr>
            <w:tcW w:w="4394" w:type="dxa"/>
          </w:tcPr>
          <w:p w:rsidR="003D1C0B" w:rsidRDefault="003D1C0B" w:rsidP="003D1C0B">
            <w:pPr>
              <w:jc w:val="left"/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 w:rsidRPr="003D1C0B">
              <w:rPr>
                <w:rFonts w:ascii="Times New Roman" w:hAnsi="Times New Roman" w:cs="Times New Roman"/>
                <w:sz w:val="24"/>
              </w:rPr>
              <w:t>Tujuan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:</w:t>
            </w:r>
            <w:proofErr w:type="gram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Menjamin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ketersediaan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benih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bermutu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secara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cukup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berkesinambungan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menumbuhkembangkan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industri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benih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dalam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negeri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meningkatkan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keragaman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genetik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menjaga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keamananan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hayati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serta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meningkatkan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devisa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negara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3D1C0B" w:rsidTr="00D5171A">
        <w:trPr>
          <w:trHeight w:val="273"/>
        </w:trPr>
        <w:tc>
          <w:tcPr>
            <w:tcW w:w="567" w:type="dxa"/>
          </w:tcPr>
          <w:p w:rsidR="00D5171A" w:rsidRDefault="00D5171A" w:rsidP="00D5171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D5171A" w:rsidRDefault="00D5171A" w:rsidP="00D5171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D5171A" w:rsidRDefault="00D5171A" w:rsidP="00D5171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3D1C0B" w:rsidRDefault="00D5171A" w:rsidP="00D5171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2977" w:type="dxa"/>
          </w:tcPr>
          <w:p w:rsidR="003D1C0B" w:rsidRPr="00717035" w:rsidRDefault="003D1C0B" w:rsidP="00D5171A">
            <w:pPr>
              <w:tabs>
                <w:tab w:val="left" w:pos="4995"/>
              </w:tabs>
              <w:spacing w:before="240" w:after="240"/>
              <w:ind w:left="-108" w:right="-108"/>
              <w:jc w:val="lef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Permentan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No. 38/2011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tentang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Penilaian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Pendaftaran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Varietas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Hortikultura</w:t>
            </w:r>
            <w:proofErr w:type="spellEnd"/>
          </w:p>
        </w:tc>
        <w:tc>
          <w:tcPr>
            <w:tcW w:w="4394" w:type="dxa"/>
          </w:tcPr>
          <w:p w:rsidR="003D1C0B" w:rsidRDefault="003D1C0B" w:rsidP="003D1C0B">
            <w:pPr>
              <w:jc w:val="left"/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 w:rsidRPr="003D1C0B">
              <w:rPr>
                <w:rFonts w:ascii="Times New Roman" w:hAnsi="Times New Roman" w:cs="Times New Roman"/>
                <w:sz w:val="24"/>
              </w:rPr>
              <w:t>Tujuan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:</w:t>
            </w:r>
            <w:proofErr w:type="gram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Melindungi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konsumen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perolehan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benih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performa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atau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keragaman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varietasnya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sesuai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deskripsi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sebagai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dasar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pelaksanaan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kegiatan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pendaftaran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varietas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3D1C0B" w:rsidTr="00D5171A">
        <w:trPr>
          <w:trHeight w:val="273"/>
        </w:trPr>
        <w:tc>
          <w:tcPr>
            <w:tcW w:w="567" w:type="dxa"/>
            <w:tcBorders>
              <w:bottom w:val="single" w:sz="4" w:space="0" w:color="000000" w:themeColor="text1"/>
            </w:tcBorders>
          </w:tcPr>
          <w:p w:rsidR="00D5171A" w:rsidRDefault="00D5171A" w:rsidP="00D5171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3D1C0B" w:rsidRDefault="00D5171A" w:rsidP="00D5171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2977" w:type="dxa"/>
            <w:tcBorders>
              <w:bottom w:val="single" w:sz="4" w:space="0" w:color="000000" w:themeColor="text1"/>
            </w:tcBorders>
          </w:tcPr>
          <w:p w:rsidR="003D1C0B" w:rsidRPr="00717035" w:rsidRDefault="003D1C0B" w:rsidP="003D1C0B">
            <w:pPr>
              <w:tabs>
                <w:tab w:val="left" w:pos="4995"/>
              </w:tabs>
              <w:ind w:left="-108" w:right="-108"/>
              <w:jc w:val="lef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Permentan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No. 48/2012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tentang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Produksi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Sertifikasi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Pengawasan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Peredaran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Benih</w:t>
            </w:r>
            <w:proofErr w:type="spellEnd"/>
          </w:p>
        </w:tc>
        <w:tc>
          <w:tcPr>
            <w:tcW w:w="4394" w:type="dxa"/>
            <w:tcBorders>
              <w:bottom w:val="single" w:sz="4" w:space="0" w:color="000000" w:themeColor="text1"/>
            </w:tcBorders>
          </w:tcPr>
          <w:p w:rsidR="003D1C0B" w:rsidRDefault="003D1C0B" w:rsidP="003D1C0B">
            <w:pPr>
              <w:jc w:val="left"/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 w:rsidRPr="003D1C0B">
              <w:rPr>
                <w:rFonts w:ascii="Times New Roman" w:hAnsi="Times New Roman" w:cs="Times New Roman"/>
                <w:sz w:val="24"/>
              </w:rPr>
              <w:t>Tujuan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:</w:t>
            </w:r>
            <w:proofErr w:type="gram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Sebagai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dasar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hukum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dalam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pelayanan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pelaksanaan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produksi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sertifikasi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pengawasan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1C0B">
              <w:rPr>
                <w:rFonts w:ascii="Times New Roman" w:hAnsi="Times New Roman" w:cs="Times New Roman"/>
                <w:sz w:val="24"/>
              </w:rPr>
              <w:t>peredaran</w:t>
            </w:r>
            <w:proofErr w:type="spellEnd"/>
            <w:r w:rsidRPr="003D1C0B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D5171A" w:rsidTr="00D5171A">
        <w:trPr>
          <w:trHeight w:val="273"/>
        </w:trPr>
        <w:tc>
          <w:tcPr>
            <w:tcW w:w="7938" w:type="dxa"/>
            <w:gridSpan w:val="3"/>
          </w:tcPr>
          <w:p w:rsidR="00D5171A" w:rsidRDefault="00D5171A" w:rsidP="003D1C0B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934E5F" w:rsidRDefault="0044444F" w:rsidP="003D1C0B">
      <w:pPr>
        <w:jc w:val="left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4444F">
        <w:rPr>
          <w:rFonts w:ascii="Times New Roman" w:hAnsi="Times New Roman" w:cs="Times New Roman"/>
          <w:sz w:val="24"/>
        </w:rPr>
        <w:t>Astri</w:t>
      </w:r>
      <w:proofErr w:type="spellEnd"/>
      <w:r w:rsidRPr="004444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444F">
        <w:rPr>
          <w:rFonts w:ascii="Times New Roman" w:hAnsi="Times New Roman" w:cs="Times New Roman"/>
          <w:sz w:val="24"/>
        </w:rPr>
        <w:t>Ridha</w:t>
      </w:r>
      <w:proofErr w:type="spellEnd"/>
      <w:r w:rsidRPr="004444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444F">
        <w:rPr>
          <w:rFonts w:ascii="Times New Roman" w:hAnsi="Times New Roman" w:cs="Times New Roman"/>
          <w:sz w:val="24"/>
        </w:rPr>
        <w:t>Yanuarti</w:t>
      </w:r>
      <w:proofErr w:type="spellEnd"/>
      <w:r w:rsidRPr="0044444F">
        <w:rPr>
          <w:rFonts w:ascii="Times New Roman" w:hAnsi="Times New Roman" w:cs="Times New Roman"/>
          <w:sz w:val="24"/>
        </w:rPr>
        <w:t xml:space="preserve"> SP </w:t>
      </w:r>
      <w:proofErr w:type="spellStart"/>
      <w:r w:rsidRPr="0044444F">
        <w:rPr>
          <w:rFonts w:ascii="Times New Roman" w:hAnsi="Times New Roman" w:cs="Times New Roman"/>
          <w:sz w:val="24"/>
        </w:rPr>
        <w:t>Mudya</w:t>
      </w:r>
      <w:proofErr w:type="spellEnd"/>
      <w:r w:rsidRPr="004444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444F">
        <w:rPr>
          <w:rFonts w:ascii="Times New Roman" w:hAnsi="Times New Roman" w:cs="Times New Roman"/>
          <w:sz w:val="24"/>
        </w:rPr>
        <w:t>Dewi</w:t>
      </w:r>
      <w:proofErr w:type="spellEnd"/>
      <w:r w:rsidRPr="004444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444F">
        <w:rPr>
          <w:rFonts w:ascii="Times New Roman" w:hAnsi="Times New Roman" w:cs="Times New Roman"/>
          <w:sz w:val="24"/>
        </w:rPr>
        <w:t>Afsari</w:t>
      </w:r>
      <w:proofErr w:type="spellEnd"/>
      <w:r w:rsidRPr="0044444F">
        <w:rPr>
          <w:rFonts w:ascii="Times New Roman" w:hAnsi="Times New Roman" w:cs="Times New Roman"/>
          <w:sz w:val="24"/>
        </w:rPr>
        <w:t xml:space="preserve"> SE</w:t>
      </w:r>
      <w:r>
        <w:rPr>
          <w:rFonts w:ascii="Times New Roman" w:hAnsi="Times New Roman" w:cs="Times New Roman"/>
          <w:sz w:val="24"/>
        </w:rPr>
        <w:t xml:space="preserve"> (2016).</w:t>
      </w:r>
      <w:proofErr w:type="gramEnd"/>
    </w:p>
    <w:p w:rsidR="00EB2CA4" w:rsidRDefault="00EB2CA4" w:rsidP="00EB2CA4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 w:rsidRPr="00EB2CA4">
        <w:rPr>
          <w:rFonts w:ascii="Times New Roman" w:hAnsi="Times New Roman" w:cs="Times New Roman"/>
          <w:sz w:val="24"/>
        </w:rPr>
        <w:t>Bentuk-bentuk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CA4">
        <w:rPr>
          <w:rFonts w:ascii="Times New Roman" w:hAnsi="Times New Roman" w:cs="Times New Roman"/>
          <w:sz w:val="24"/>
        </w:rPr>
        <w:t>perjanjian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EB2CA4">
        <w:rPr>
          <w:rFonts w:ascii="Times New Roman" w:hAnsi="Times New Roman" w:cs="Times New Roman"/>
          <w:sz w:val="24"/>
        </w:rPr>
        <w:t>termasuk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CA4">
        <w:rPr>
          <w:rFonts w:ascii="Times New Roman" w:hAnsi="Times New Roman" w:cs="Times New Roman"/>
          <w:sz w:val="24"/>
        </w:rPr>
        <w:t>dalam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CA4">
        <w:rPr>
          <w:rFonts w:ascii="Times New Roman" w:hAnsi="Times New Roman" w:cs="Times New Roman"/>
          <w:sz w:val="24"/>
        </w:rPr>
        <w:t>penetapan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minimum </w:t>
      </w:r>
      <w:proofErr w:type="spellStart"/>
      <w:r w:rsidRPr="00EB2CA4">
        <w:rPr>
          <w:rFonts w:ascii="Times New Roman" w:hAnsi="Times New Roman" w:cs="Times New Roman"/>
          <w:sz w:val="24"/>
        </w:rPr>
        <w:t>harga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CA4">
        <w:rPr>
          <w:rFonts w:ascii="Times New Roman" w:hAnsi="Times New Roman" w:cs="Times New Roman"/>
          <w:sz w:val="24"/>
        </w:rPr>
        <w:t>jual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CA4">
        <w:rPr>
          <w:rFonts w:ascii="Times New Roman" w:hAnsi="Times New Roman" w:cs="Times New Roman"/>
          <w:sz w:val="24"/>
        </w:rPr>
        <w:t>kembali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EB2CA4">
        <w:rPr>
          <w:rFonts w:ascii="Times New Roman" w:hAnsi="Times New Roman" w:cs="Times New Roman"/>
          <w:sz w:val="24"/>
        </w:rPr>
        <w:t>dilarang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CA4">
        <w:rPr>
          <w:rFonts w:ascii="Times New Roman" w:hAnsi="Times New Roman" w:cs="Times New Roman"/>
          <w:sz w:val="24"/>
        </w:rPr>
        <w:t>di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CA4">
        <w:rPr>
          <w:rFonts w:ascii="Times New Roman" w:hAnsi="Times New Roman" w:cs="Times New Roman"/>
          <w:sz w:val="24"/>
        </w:rPr>
        <w:t>dalam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UU No.5 </w:t>
      </w:r>
      <w:proofErr w:type="spellStart"/>
      <w:r w:rsidRPr="00EB2CA4">
        <w:rPr>
          <w:rFonts w:ascii="Times New Roman" w:hAnsi="Times New Roman" w:cs="Times New Roman"/>
          <w:sz w:val="24"/>
        </w:rPr>
        <w:t>Tahun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1999 </w:t>
      </w:r>
      <w:proofErr w:type="spellStart"/>
      <w:r w:rsidRPr="00EB2CA4">
        <w:rPr>
          <w:rFonts w:ascii="Times New Roman" w:hAnsi="Times New Roman" w:cs="Times New Roman"/>
          <w:sz w:val="24"/>
        </w:rPr>
        <w:t>adalah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: </w:t>
      </w:r>
    </w:p>
    <w:p w:rsidR="00EB2CA4" w:rsidRDefault="00EB2CA4" w:rsidP="00EB2CA4">
      <w:pPr>
        <w:spacing w:line="480" w:lineRule="auto"/>
        <w:rPr>
          <w:rFonts w:ascii="Times New Roman" w:hAnsi="Times New Roman" w:cs="Times New Roman"/>
          <w:sz w:val="24"/>
        </w:rPr>
      </w:pPr>
      <w:r w:rsidRPr="00EB2CA4">
        <w:rPr>
          <w:rFonts w:ascii="Times New Roman" w:hAnsi="Times New Roman" w:cs="Times New Roman"/>
          <w:sz w:val="24"/>
        </w:rPr>
        <w:t xml:space="preserve">a) </w:t>
      </w:r>
      <w:proofErr w:type="spellStart"/>
      <w:r w:rsidRPr="00EB2CA4">
        <w:rPr>
          <w:rFonts w:ascii="Times New Roman" w:hAnsi="Times New Roman" w:cs="Times New Roman"/>
          <w:sz w:val="24"/>
        </w:rPr>
        <w:t>Produsen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CA4">
        <w:rPr>
          <w:rFonts w:ascii="Times New Roman" w:hAnsi="Times New Roman" w:cs="Times New Roman"/>
          <w:sz w:val="24"/>
        </w:rPr>
        <w:t>atau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CA4">
        <w:rPr>
          <w:rFonts w:ascii="Times New Roman" w:hAnsi="Times New Roman" w:cs="Times New Roman"/>
          <w:sz w:val="24"/>
        </w:rPr>
        <w:t>pemasok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CA4">
        <w:rPr>
          <w:rFonts w:ascii="Times New Roman" w:hAnsi="Times New Roman" w:cs="Times New Roman"/>
          <w:sz w:val="24"/>
        </w:rPr>
        <w:t>menentukan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CA4">
        <w:rPr>
          <w:rFonts w:ascii="Times New Roman" w:hAnsi="Times New Roman" w:cs="Times New Roman"/>
          <w:sz w:val="24"/>
        </w:rPr>
        <w:t>harga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CA4">
        <w:rPr>
          <w:rFonts w:ascii="Times New Roman" w:hAnsi="Times New Roman" w:cs="Times New Roman"/>
          <w:sz w:val="24"/>
        </w:rPr>
        <w:t>jual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minimum </w:t>
      </w:r>
      <w:proofErr w:type="spellStart"/>
      <w:r w:rsidRPr="00EB2CA4">
        <w:rPr>
          <w:rFonts w:ascii="Times New Roman" w:hAnsi="Times New Roman" w:cs="Times New Roman"/>
          <w:sz w:val="24"/>
        </w:rPr>
        <w:t>untuk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CA4">
        <w:rPr>
          <w:rFonts w:ascii="Times New Roman" w:hAnsi="Times New Roman" w:cs="Times New Roman"/>
          <w:sz w:val="24"/>
        </w:rPr>
        <w:t>penjualan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CA4">
        <w:rPr>
          <w:rFonts w:ascii="Times New Roman" w:hAnsi="Times New Roman" w:cs="Times New Roman"/>
          <w:sz w:val="24"/>
        </w:rPr>
        <w:t>kembali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CA4">
        <w:rPr>
          <w:rFonts w:ascii="Times New Roman" w:hAnsi="Times New Roman" w:cs="Times New Roman"/>
          <w:sz w:val="24"/>
        </w:rPr>
        <w:t>produknya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; </w:t>
      </w:r>
    </w:p>
    <w:p w:rsidR="00EB2CA4" w:rsidRDefault="00EB2CA4" w:rsidP="00EB2CA4">
      <w:pPr>
        <w:spacing w:line="480" w:lineRule="auto"/>
        <w:rPr>
          <w:rFonts w:ascii="Times New Roman" w:hAnsi="Times New Roman" w:cs="Times New Roman"/>
          <w:sz w:val="24"/>
        </w:rPr>
      </w:pPr>
      <w:r w:rsidRPr="00EB2CA4">
        <w:rPr>
          <w:rFonts w:ascii="Times New Roman" w:hAnsi="Times New Roman" w:cs="Times New Roman"/>
          <w:sz w:val="24"/>
        </w:rPr>
        <w:t xml:space="preserve">b) </w:t>
      </w:r>
      <w:proofErr w:type="spellStart"/>
      <w:r w:rsidRPr="00EB2CA4">
        <w:rPr>
          <w:rFonts w:ascii="Times New Roman" w:hAnsi="Times New Roman" w:cs="Times New Roman"/>
          <w:sz w:val="24"/>
        </w:rPr>
        <w:t>Produsen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CA4">
        <w:rPr>
          <w:rFonts w:ascii="Times New Roman" w:hAnsi="Times New Roman" w:cs="Times New Roman"/>
          <w:sz w:val="24"/>
        </w:rPr>
        <w:t>atau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CA4">
        <w:rPr>
          <w:rFonts w:ascii="Times New Roman" w:hAnsi="Times New Roman" w:cs="Times New Roman"/>
          <w:sz w:val="24"/>
        </w:rPr>
        <w:t>pemasok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CA4">
        <w:rPr>
          <w:rFonts w:ascii="Times New Roman" w:hAnsi="Times New Roman" w:cs="Times New Roman"/>
          <w:sz w:val="24"/>
        </w:rPr>
        <w:t>mensyaratkan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retailer agar </w:t>
      </w:r>
      <w:proofErr w:type="spellStart"/>
      <w:r w:rsidRPr="00EB2CA4">
        <w:rPr>
          <w:rFonts w:ascii="Times New Roman" w:hAnsi="Times New Roman" w:cs="Times New Roman"/>
          <w:sz w:val="24"/>
        </w:rPr>
        <w:t>tidak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CA4">
        <w:rPr>
          <w:rFonts w:ascii="Times New Roman" w:hAnsi="Times New Roman" w:cs="Times New Roman"/>
          <w:sz w:val="24"/>
        </w:rPr>
        <w:t>menjual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CA4">
        <w:rPr>
          <w:rFonts w:ascii="Times New Roman" w:hAnsi="Times New Roman" w:cs="Times New Roman"/>
          <w:sz w:val="24"/>
        </w:rPr>
        <w:t>produknya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CA4">
        <w:rPr>
          <w:rFonts w:ascii="Times New Roman" w:hAnsi="Times New Roman" w:cs="Times New Roman"/>
          <w:sz w:val="24"/>
        </w:rPr>
        <w:t>lebih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CA4">
        <w:rPr>
          <w:rFonts w:ascii="Times New Roman" w:hAnsi="Times New Roman" w:cs="Times New Roman"/>
          <w:sz w:val="24"/>
        </w:rPr>
        <w:t>rendah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CA4">
        <w:rPr>
          <w:rFonts w:ascii="Times New Roman" w:hAnsi="Times New Roman" w:cs="Times New Roman"/>
          <w:sz w:val="24"/>
        </w:rPr>
        <w:t>dari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CA4">
        <w:rPr>
          <w:rFonts w:ascii="Times New Roman" w:hAnsi="Times New Roman" w:cs="Times New Roman"/>
          <w:sz w:val="24"/>
        </w:rPr>
        <w:t>harga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CA4">
        <w:rPr>
          <w:rFonts w:ascii="Times New Roman" w:hAnsi="Times New Roman" w:cs="Times New Roman"/>
          <w:sz w:val="24"/>
        </w:rPr>
        <w:t>jual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minimum yang </w:t>
      </w:r>
      <w:proofErr w:type="spellStart"/>
      <w:r w:rsidRPr="00EB2CA4">
        <w:rPr>
          <w:rFonts w:ascii="Times New Roman" w:hAnsi="Times New Roman" w:cs="Times New Roman"/>
          <w:sz w:val="24"/>
        </w:rPr>
        <w:t>telah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CA4">
        <w:rPr>
          <w:rFonts w:ascii="Times New Roman" w:hAnsi="Times New Roman" w:cs="Times New Roman"/>
          <w:sz w:val="24"/>
        </w:rPr>
        <w:t>ditentukan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; </w:t>
      </w:r>
    </w:p>
    <w:p w:rsidR="00EB2CA4" w:rsidRDefault="00EB2CA4" w:rsidP="00EB2CA4">
      <w:pPr>
        <w:spacing w:line="480" w:lineRule="auto"/>
        <w:rPr>
          <w:rFonts w:ascii="Times New Roman" w:hAnsi="Times New Roman" w:cs="Times New Roman"/>
          <w:sz w:val="24"/>
        </w:rPr>
      </w:pPr>
      <w:r w:rsidRPr="00EB2CA4">
        <w:rPr>
          <w:rFonts w:ascii="Times New Roman" w:hAnsi="Times New Roman" w:cs="Times New Roman"/>
          <w:sz w:val="24"/>
        </w:rPr>
        <w:t xml:space="preserve">c) </w:t>
      </w:r>
      <w:proofErr w:type="spellStart"/>
      <w:r w:rsidRPr="00EB2CA4">
        <w:rPr>
          <w:rFonts w:ascii="Times New Roman" w:hAnsi="Times New Roman" w:cs="Times New Roman"/>
          <w:sz w:val="24"/>
        </w:rPr>
        <w:t>Produsen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CA4">
        <w:rPr>
          <w:rFonts w:ascii="Times New Roman" w:hAnsi="Times New Roman" w:cs="Times New Roman"/>
          <w:sz w:val="24"/>
        </w:rPr>
        <w:t>atau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CA4">
        <w:rPr>
          <w:rFonts w:ascii="Times New Roman" w:hAnsi="Times New Roman" w:cs="Times New Roman"/>
          <w:sz w:val="24"/>
        </w:rPr>
        <w:t>pemasok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CA4">
        <w:rPr>
          <w:rFonts w:ascii="Times New Roman" w:hAnsi="Times New Roman" w:cs="Times New Roman"/>
          <w:sz w:val="24"/>
        </w:rPr>
        <w:t>melakukan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CA4">
        <w:rPr>
          <w:rFonts w:ascii="Times New Roman" w:hAnsi="Times New Roman" w:cs="Times New Roman"/>
          <w:sz w:val="24"/>
        </w:rPr>
        <w:t>perjanjian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CA4">
        <w:rPr>
          <w:rFonts w:ascii="Times New Roman" w:hAnsi="Times New Roman" w:cs="Times New Roman"/>
          <w:sz w:val="24"/>
        </w:rPr>
        <w:t>dengan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distributor </w:t>
      </w:r>
      <w:proofErr w:type="spellStart"/>
      <w:r w:rsidRPr="00EB2CA4">
        <w:rPr>
          <w:rFonts w:ascii="Times New Roman" w:hAnsi="Times New Roman" w:cs="Times New Roman"/>
          <w:sz w:val="24"/>
        </w:rPr>
        <w:t>atau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retailer </w:t>
      </w:r>
      <w:proofErr w:type="spellStart"/>
      <w:r w:rsidRPr="00EB2CA4">
        <w:rPr>
          <w:rFonts w:ascii="Times New Roman" w:hAnsi="Times New Roman" w:cs="Times New Roman"/>
          <w:sz w:val="24"/>
        </w:rPr>
        <w:t>dalam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CA4">
        <w:rPr>
          <w:rFonts w:ascii="Times New Roman" w:hAnsi="Times New Roman" w:cs="Times New Roman"/>
          <w:sz w:val="24"/>
        </w:rPr>
        <w:t>pengadaan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CA4">
        <w:rPr>
          <w:rFonts w:ascii="Times New Roman" w:hAnsi="Times New Roman" w:cs="Times New Roman"/>
          <w:sz w:val="24"/>
        </w:rPr>
        <w:t>suatu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CA4">
        <w:rPr>
          <w:rFonts w:ascii="Times New Roman" w:hAnsi="Times New Roman" w:cs="Times New Roman"/>
          <w:sz w:val="24"/>
        </w:rPr>
        <w:t>barang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CA4">
        <w:rPr>
          <w:rFonts w:ascii="Times New Roman" w:hAnsi="Times New Roman" w:cs="Times New Roman"/>
          <w:sz w:val="24"/>
        </w:rPr>
        <w:t>dimana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CA4">
        <w:rPr>
          <w:rFonts w:ascii="Times New Roman" w:hAnsi="Times New Roman" w:cs="Times New Roman"/>
          <w:sz w:val="24"/>
        </w:rPr>
        <w:t>terdapat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CA4">
        <w:rPr>
          <w:rFonts w:ascii="Times New Roman" w:hAnsi="Times New Roman" w:cs="Times New Roman"/>
          <w:sz w:val="24"/>
        </w:rPr>
        <w:t>persyaratan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CA4">
        <w:rPr>
          <w:rFonts w:ascii="Times New Roman" w:hAnsi="Times New Roman" w:cs="Times New Roman"/>
          <w:sz w:val="24"/>
        </w:rPr>
        <w:t>mengenai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CA4">
        <w:rPr>
          <w:rFonts w:ascii="Times New Roman" w:hAnsi="Times New Roman" w:cs="Times New Roman"/>
          <w:sz w:val="24"/>
        </w:rPr>
        <w:t>harga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CA4">
        <w:rPr>
          <w:rFonts w:ascii="Times New Roman" w:hAnsi="Times New Roman" w:cs="Times New Roman"/>
          <w:sz w:val="24"/>
        </w:rPr>
        <w:t>jual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minimum </w:t>
      </w:r>
      <w:proofErr w:type="spellStart"/>
      <w:r w:rsidRPr="00EB2CA4">
        <w:rPr>
          <w:rFonts w:ascii="Times New Roman" w:hAnsi="Times New Roman" w:cs="Times New Roman"/>
          <w:sz w:val="24"/>
        </w:rPr>
        <w:t>tertentu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; </w:t>
      </w:r>
    </w:p>
    <w:p w:rsidR="00EB2CA4" w:rsidRDefault="00EB2CA4" w:rsidP="00EB2CA4">
      <w:pPr>
        <w:spacing w:line="480" w:lineRule="auto"/>
        <w:rPr>
          <w:rFonts w:ascii="Times New Roman" w:hAnsi="Times New Roman" w:cs="Times New Roman"/>
          <w:sz w:val="24"/>
        </w:rPr>
      </w:pPr>
      <w:r w:rsidRPr="00EB2CA4">
        <w:rPr>
          <w:rFonts w:ascii="Times New Roman" w:hAnsi="Times New Roman" w:cs="Times New Roman"/>
          <w:sz w:val="24"/>
        </w:rPr>
        <w:t xml:space="preserve">d) </w:t>
      </w:r>
      <w:proofErr w:type="spellStart"/>
      <w:r w:rsidRPr="00EB2CA4">
        <w:rPr>
          <w:rFonts w:ascii="Times New Roman" w:hAnsi="Times New Roman" w:cs="Times New Roman"/>
          <w:sz w:val="24"/>
        </w:rPr>
        <w:t>Produsen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CA4">
        <w:rPr>
          <w:rFonts w:ascii="Times New Roman" w:hAnsi="Times New Roman" w:cs="Times New Roman"/>
          <w:sz w:val="24"/>
        </w:rPr>
        <w:t>atau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CA4">
        <w:rPr>
          <w:rFonts w:ascii="Times New Roman" w:hAnsi="Times New Roman" w:cs="Times New Roman"/>
          <w:sz w:val="24"/>
        </w:rPr>
        <w:t>pemasok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CA4">
        <w:rPr>
          <w:rFonts w:ascii="Times New Roman" w:hAnsi="Times New Roman" w:cs="Times New Roman"/>
          <w:sz w:val="24"/>
        </w:rPr>
        <w:t>akan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CA4">
        <w:rPr>
          <w:rFonts w:ascii="Times New Roman" w:hAnsi="Times New Roman" w:cs="Times New Roman"/>
          <w:sz w:val="24"/>
        </w:rPr>
        <w:t>menghentikan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CA4">
        <w:rPr>
          <w:rFonts w:ascii="Times New Roman" w:hAnsi="Times New Roman" w:cs="Times New Roman"/>
          <w:sz w:val="24"/>
        </w:rPr>
        <w:t>atau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CA4">
        <w:rPr>
          <w:rFonts w:ascii="Times New Roman" w:hAnsi="Times New Roman" w:cs="Times New Roman"/>
          <w:sz w:val="24"/>
        </w:rPr>
        <w:t>menahan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CA4">
        <w:rPr>
          <w:rFonts w:ascii="Times New Roman" w:hAnsi="Times New Roman" w:cs="Times New Roman"/>
          <w:sz w:val="24"/>
        </w:rPr>
        <w:t>pasokan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CA4">
        <w:rPr>
          <w:rFonts w:ascii="Times New Roman" w:hAnsi="Times New Roman" w:cs="Times New Roman"/>
          <w:sz w:val="24"/>
        </w:rPr>
        <w:t>barang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CA4">
        <w:rPr>
          <w:rFonts w:ascii="Times New Roman" w:hAnsi="Times New Roman" w:cs="Times New Roman"/>
          <w:sz w:val="24"/>
        </w:rPr>
        <w:t>kepada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distributor </w:t>
      </w:r>
      <w:proofErr w:type="spellStart"/>
      <w:r w:rsidRPr="00EB2CA4">
        <w:rPr>
          <w:rFonts w:ascii="Times New Roman" w:hAnsi="Times New Roman" w:cs="Times New Roman"/>
          <w:sz w:val="24"/>
        </w:rPr>
        <w:t>atau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retailer </w:t>
      </w:r>
      <w:proofErr w:type="spellStart"/>
      <w:r w:rsidRPr="00EB2CA4">
        <w:rPr>
          <w:rFonts w:ascii="Times New Roman" w:hAnsi="Times New Roman" w:cs="Times New Roman"/>
          <w:sz w:val="24"/>
        </w:rPr>
        <w:t>kecuali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CA4">
        <w:rPr>
          <w:rFonts w:ascii="Times New Roman" w:hAnsi="Times New Roman" w:cs="Times New Roman"/>
          <w:sz w:val="24"/>
        </w:rPr>
        <w:t>jika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distributor </w:t>
      </w:r>
      <w:proofErr w:type="spellStart"/>
      <w:r w:rsidRPr="00EB2CA4">
        <w:rPr>
          <w:rFonts w:ascii="Times New Roman" w:hAnsi="Times New Roman" w:cs="Times New Roman"/>
          <w:sz w:val="24"/>
        </w:rPr>
        <w:t>atau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retailer </w:t>
      </w:r>
      <w:proofErr w:type="spellStart"/>
      <w:r w:rsidRPr="00EB2CA4">
        <w:rPr>
          <w:rFonts w:ascii="Times New Roman" w:hAnsi="Times New Roman" w:cs="Times New Roman"/>
          <w:sz w:val="24"/>
        </w:rPr>
        <w:t>menyetujui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CA4">
        <w:rPr>
          <w:rFonts w:ascii="Times New Roman" w:hAnsi="Times New Roman" w:cs="Times New Roman"/>
          <w:sz w:val="24"/>
        </w:rPr>
        <w:t>untuk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CA4">
        <w:rPr>
          <w:rFonts w:ascii="Times New Roman" w:hAnsi="Times New Roman" w:cs="Times New Roman"/>
          <w:sz w:val="24"/>
        </w:rPr>
        <w:t>tidak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CA4">
        <w:rPr>
          <w:rFonts w:ascii="Times New Roman" w:hAnsi="Times New Roman" w:cs="Times New Roman"/>
          <w:sz w:val="24"/>
        </w:rPr>
        <w:t>menjual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CA4">
        <w:rPr>
          <w:rFonts w:ascii="Times New Roman" w:hAnsi="Times New Roman" w:cs="Times New Roman"/>
          <w:sz w:val="24"/>
        </w:rPr>
        <w:t>produk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CA4">
        <w:rPr>
          <w:rFonts w:ascii="Times New Roman" w:hAnsi="Times New Roman" w:cs="Times New Roman"/>
          <w:sz w:val="24"/>
        </w:rPr>
        <w:t>di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CA4">
        <w:rPr>
          <w:rFonts w:ascii="Times New Roman" w:hAnsi="Times New Roman" w:cs="Times New Roman"/>
          <w:sz w:val="24"/>
        </w:rPr>
        <w:t>bawah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CA4">
        <w:rPr>
          <w:rFonts w:ascii="Times New Roman" w:hAnsi="Times New Roman" w:cs="Times New Roman"/>
          <w:sz w:val="24"/>
        </w:rPr>
        <w:t>harga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CA4">
        <w:rPr>
          <w:rFonts w:ascii="Times New Roman" w:hAnsi="Times New Roman" w:cs="Times New Roman"/>
          <w:sz w:val="24"/>
        </w:rPr>
        <w:t>jual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minimum yang </w:t>
      </w:r>
      <w:proofErr w:type="spellStart"/>
      <w:r w:rsidRPr="00EB2CA4">
        <w:rPr>
          <w:rFonts w:ascii="Times New Roman" w:hAnsi="Times New Roman" w:cs="Times New Roman"/>
          <w:sz w:val="24"/>
        </w:rPr>
        <w:t>telah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CA4">
        <w:rPr>
          <w:rFonts w:ascii="Times New Roman" w:hAnsi="Times New Roman" w:cs="Times New Roman"/>
          <w:sz w:val="24"/>
        </w:rPr>
        <w:t>ditentukan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; e) </w:t>
      </w:r>
      <w:proofErr w:type="spellStart"/>
      <w:r w:rsidRPr="00EB2CA4">
        <w:rPr>
          <w:rFonts w:ascii="Times New Roman" w:hAnsi="Times New Roman" w:cs="Times New Roman"/>
          <w:sz w:val="24"/>
        </w:rPr>
        <w:t>Produsen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CA4">
        <w:rPr>
          <w:rFonts w:ascii="Times New Roman" w:hAnsi="Times New Roman" w:cs="Times New Roman"/>
          <w:sz w:val="24"/>
        </w:rPr>
        <w:t>atau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CA4">
        <w:rPr>
          <w:rFonts w:ascii="Times New Roman" w:hAnsi="Times New Roman" w:cs="Times New Roman"/>
          <w:sz w:val="24"/>
        </w:rPr>
        <w:t>pemasok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CA4">
        <w:rPr>
          <w:rFonts w:ascii="Times New Roman" w:hAnsi="Times New Roman" w:cs="Times New Roman"/>
          <w:sz w:val="24"/>
        </w:rPr>
        <w:t>menahan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CA4">
        <w:rPr>
          <w:rFonts w:ascii="Times New Roman" w:hAnsi="Times New Roman" w:cs="Times New Roman"/>
          <w:sz w:val="24"/>
        </w:rPr>
        <w:t>pasokan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CA4">
        <w:rPr>
          <w:rFonts w:ascii="Times New Roman" w:hAnsi="Times New Roman" w:cs="Times New Roman"/>
          <w:sz w:val="24"/>
        </w:rPr>
        <w:t>barang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CA4">
        <w:rPr>
          <w:rFonts w:ascii="Times New Roman" w:hAnsi="Times New Roman" w:cs="Times New Roman"/>
          <w:sz w:val="24"/>
        </w:rPr>
        <w:t>kepada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distributor </w:t>
      </w:r>
      <w:proofErr w:type="spellStart"/>
      <w:r w:rsidRPr="00EB2CA4">
        <w:rPr>
          <w:rFonts w:ascii="Times New Roman" w:hAnsi="Times New Roman" w:cs="Times New Roman"/>
          <w:sz w:val="24"/>
        </w:rPr>
        <w:t>atau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retailer </w:t>
      </w:r>
      <w:proofErr w:type="spellStart"/>
      <w:r w:rsidRPr="00EB2CA4">
        <w:rPr>
          <w:rFonts w:ascii="Times New Roman" w:hAnsi="Times New Roman" w:cs="Times New Roman"/>
          <w:sz w:val="24"/>
        </w:rPr>
        <w:t>karena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distributor </w:t>
      </w:r>
      <w:proofErr w:type="spellStart"/>
      <w:r w:rsidRPr="00EB2CA4">
        <w:rPr>
          <w:rFonts w:ascii="Times New Roman" w:hAnsi="Times New Roman" w:cs="Times New Roman"/>
          <w:sz w:val="24"/>
        </w:rPr>
        <w:t>atau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retailer </w:t>
      </w:r>
      <w:proofErr w:type="spellStart"/>
      <w:r w:rsidRPr="00EB2CA4">
        <w:rPr>
          <w:rFonts w:ascii="Times New Roman" w:hAnsi="Times New Roman" w:cs="Times New Roman"/>
          <w:sz w:val="24"/>
        </w:rPr>
        <w:t>telah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CA4">
        <w:rPr>
          <w:rFonts w:ascii="Times New Roman" w:hAnsi="Times New Roman" w:cs="Times New Roman"/>
          <w:sz w:val="24"/>
        </w:rPr>
        <w:t>menjual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CA4">
        <w:rPr>
          <w:rFonts w:ascii="Times New Roman" w:hAnsi="Times New Roman" w:cs="Times New Roman"/>
          <w:sz w:val="24"/>
        </w:rPr>
        <w:t>produk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CA4">
        <w:rPr>
          <w:rFonts w:ascii="Times New Roman" w:hAnsi="Times New Roman" w:cs="Times New Roman"/>
          <w:sz w:val="24"/>
        </w:rPr>
        <w:t>di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CA4">
        <w:rPr>
          <w:rFonts w:ascii="Times New Roman" w:hAnsi="Times New Roman" w:cs="Times New Roman"/>
          <w:sz w:val="24"/>
        </w:rPr>
        <w:t>bawah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CA4">
        <w:rPr>
          <w:rFonts w:ascii="Times New Roman" w:hAnsi="Times New Roman" w:cs="Times New Roman"/>
          <w:sz w:val="24"/>
        </w:rPr>
        <w:t>harga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CA4">
        <w:rPr>
          <w:rFonts w:ascii="Times New Roman" w:hAnsi="Times New Roman" w:cs="Times New Roman"/>
          <w:sz w:val="24"/>
        </w:rPr>
        <w:t>jual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minimum yang </w:t>
      </w:r>
      <w:proofErr w:type="spellStart"/>
      <w:r w:rsidRPr="00EB2CA4">
        <w:rPr>
          <w:rFonts w:ascii="Times New Roman" w:hAnsi="Times New Roman" w:cs="Times New Roman"/>
          <w:sz w:val="24"/>
        </w:rPr>
        <w:t>telah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CA4">
        <w:rPr>
          <w:rFonts w:ascii="Times New Roman" w:hAnsi="Times New Roman" w:cs="Times New Roman"/>
          <w:sz w:val="24"/>
        </w:rPr>
        <w:t>ditentukan</w:t>
      </w:r>
      <w:proofErr w:type="spellEnd"/>
      <w:r w:rsidRPr="00EB2CA4">
        <w:rPr>
          <w:rFonts w:ascii="Times New Roman" w:hAnsi="Times New Roman" w:cs="Times New Roman"/>
          <w:sz w:val="24"/>
        </w:rPr>
        <w:t>.</w:t>
      </w:r>
    </w:p>
    <w:p w:rsidR="00EB2CA4" w:rsidRDefault="00EB2CA4" w:rsidP="00EB2CA4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 w:rsidRPr="00EB2CA4">
        <w:rPr>
          <w:rFonts w:ascii="Times New Roman" w:hAnsi="Times New Roman" w:cs="Times New Roman"/>
          <w:sz w:val="24"/>
        </w:rPr>
        <w:t>Sesuai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CA4">
        <w:rPr>
          <w:rFonts w:ascii="Times New Roman" w:hAnsi="Times New Roman" w:cs="Times New Roman"/>
          <w:sz w:val="24"/>
        </w:rPr>
        <w:t>dengan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CA4">
        <w:rPr>
          <w:rFonts w:ascii="Times New Roman" w:hAnsi="Times New Roman" w:cs="Times New Roman"/>
          <w:sz w:val="24"/>
        </w:rPr>
        <w:t>bunyi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CA4">
        <w:rPr>
          <w:rFonts w:ascii="Times New Roman" w:hAnsi="Times New Roman" w:cs="Times New Roman"/>
          <w:sz w:val="24"/>
        </w:rPr>
        <w:t>pasal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8 </w:t>
      </w:r>
      <w:proofErr w:type="spellStart"/>
      <w:r w:rsidRPr="00EB2CA4">
        <w:rPr>
          <w:rFonts w:ascii="Times New Roman" w:hAnsi="Times New Roman" w:cs="Times New Roman"/>
          <w:sz w:val="24"/>
        </w:rPr>
        <w:t>bahwa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CA4">
        <w:rPr>
          <w:rFonts w:ascii="Times New Roman" w:hAnsi="Times New Roman" w:cs="Times New Roman"/>
          <w:sz w:val="24"/>
        </w:rPr>
        <w:t>penetapan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CA4">
        <w:rPr>
          <w:rFonts w:ascii="Times New Roman" w:hAnsi="Times New Roman" w:cs="Times New Roman"/>
          <w:sz w:val="24"/>
        </w:rPr>
        <w:t>harga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CA4">
        <w:rPr>
          <w:rFonts w:ascii="Times New Roman" w:hAnsi="Times New Roman" w:cs="Times New Roman"/>
          <w:sz w:val="24"/>
        </w:rPr>
        <w:t>jual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CA4">
        <w:rPr>
          <w:rFonts w:ascii="Times New Roman" w:hAnsi="Times New Roman" w:cs="Times New Roman"/>
          <w:sz w:val="24"/>
        </w:rPr>
        <w:t>kembali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EB2CA4">
        <w:rPr>
          <w:rFonts w:ascii="Times New Roman" w:hAnsi="Times New Roman" w:cs="Times New Roman"/>
          <w:sz w:val="24"/>
        </w:rPr>
        <w:t>dilarang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CA4">
        <w:rPr>
          <w:rFonts w:ascii="Times New Roman" w:hAnsi="Times New Roman" w:cs="Times New Roman"/>
          <w:sz w:val="24"/>
        </w:rPr>
        <w:t>menurut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UU No.5 </w:t>
      </w:r>
      <w:proofErr w:type="spellStart"/>
      <w:r w:rsidRPr="00EB2CA4">
        <w:rPr>
          <w:rFonts w:ascii="Times New Roman" w:hAnsi="Times New Roman" w:cs="Times New Roman"/>
          <w:sz w:val="24"/>
        </w:rPr>
        <w:t>Tahun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1999 </w:t>
      </w:r>
      <w:proofErr w:type="spellStart"/>
      <w:r w:rsidRPr="00EB2CA4">
        <w:rPr>
          <w:rFonts w:ascii="Times New Roman" w:hAnsi="Times New Roman" w:cs="Times New Roman"/>
          <w:sz w:val="24"/>
        </w:rPr>
        <w:t>adalah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CA4">
        <w:rPr>
          <w:rFonts w:ascii="Times New Roman" w:hAnsi="Times New Roman" w:cs="Times New Roman"/>
          <w:sz w:val="24"/>
        </w:rPr>
        <w:t>penetapan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CA4">
        <w:rPr>
          <w:rFonts w:ascii="Times New Roman" w:hAnsi="Times New Roman" w:cs="Times New Roman"/>
          <w:sz w:val="24"/>
        </w:rPr>
        <w:t>harga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CA4">
        <w:rPr>
          <w:rFonts w:ascii="Times New Roman" w:hAnsi="Times New Roman" w:cs="Times New Roman"/>
          <w:sz w:val="24"/>
        </w:rPr>
        <w:t>jual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CA4">
        <w:rPr>
          <w:rFonts w:ascii="Times New Roman" w:hAnsi="Times New Roman" w:cs="Times New Roman"/>
          <w:sz w:val="24"/>
        </w:rPr>
        <w:t>kembali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EB2CA4">
        <w:rPr>
          <w:rFonts w:ascii="Times New Roman" w:hAnsi="Times New Roman" w:cs="Times New Roman"/>
          <w:sz w:val="24"/>
        </w:rPr>
        <w:t>lebih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CA4">
        <w:rPr>
          <w:rFonts w:ascii="Times New Roman" w:hAnsi="Times New Roman" w:cs="Times New Roman"/>
          <w:sz w:val="24"/>
        </w:rPr>
        <w:t>rendah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CA4">
        <w:rPr>
          <w:rFonts w:ascii="Times New Roman" w:hAnsi="Times New Roman" w:cs="Times New Roman"/>
          <w:sz w:val="24"/>
        </w:rPr>
        <w:t>dari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CA4">
        <w:rPr>
          <w:rFonts w:ascii="Times New Roman" w:hAnsi="Times New Roman" w:cs="Times New Roman"/>
          <w:sz w:val="24"/>
        </w:rPr>
        <w:t>harga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EB2CA4">
        <w:rPr>
          <w:rFonts w:ascii="Times New Roman" w:hAnsi="Times New Roman" w:cs="Times New Roman"/>
          <w:sz w:val="24"/>
        </w:rPr>
        <w:t>diperjanjikan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CA4">
        <w:rPr>
          <w:rFonts w:ascii="Times New Roman" w:hAnsi="Times New Roman" w:cs="Times New Roman"/>
          <w:sz w:val="24"/>
        </w:rPr>
        <w:t>dan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CA4">
        <w:rPr>
          <w:rFonts w:ascii="Times New Roman" w:hAnsi="Times New Roman" w:cs="Times New Roman"/>
          <w:sz w:val="24"/>
        </w:rPr>
        <w:t>dapat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CA4">
        <w:rPr>
          <w:rFonts w:ascii="Times New Roman" w:hAnsi="Times New Roman" w:cs="Times New Roman"/>
          <w:sz w:val="24"/>
        </w:rPr>
        <w:t>mengakibatkan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CA4">
        <w:rPr>
          <w:rFonts w:ascii="Times New Roman" w:hAnsi="Times New Roman" w:cs="Times New Roman"/>
          <w:sz w:val="24"/>
        </w:rPr>
        <w:t>persaingan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CA4">
        <w:rPr>
          <w:rFonts w:ascii="Times New Roman" w:hAnsi="Times New Roman" w:cs="Times New Roman"/>
          <w:sz w:val="24"/>
        </w:rPr>
        <w:t>usaha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CA4">
        <w:rPr>
          <w:rFonts w:ascii="Times New Roman" w:hAnsi="Times New Roman" w:cs="Times New Roman"/>
          <w:sz w:val="24"/>
        </w:rPr>
        <w:t>tidak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CA4">
        <w:rPr>
          <w:rFonts w:ascii="Times New Roman" w:hAnsi="Times New Roman" w:cs="Times New Roman"/>
          <w:sz w:val="24"/>
        </w:rPr>
        <w:t>sehat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EB2CA4">
        <w:rPr>
          <w:rFonts w:ascii="Times New Roman" w:hAnsi="Times New Roman" w:cs="Times New Roman"/>
          <w:sz w:val="24"/>
        </w:rPr>
        <w:t>Terdapat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CA4">
        <w:rPr>
          <w:rFonts w:ascii="Times New Roman" w:hAnsi="Times New Roman" w:cs="Times New Roman"/>
          <w:sz w:val="24"/>
        </w:rPr>
        <w:t>dua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CA4">
        <w:rPr>
          <w:rFonts w:ascii="Times New Roman" w:hAnsi="Times New Roman" w:cs="Times New Roman"/>
          <w:sz w:val="24"/>
        </w:rPr>
        <w:t>katakunci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CA4">
        <w:rPr>
          <w:rFonts w:ascii="Times New Roman" w:hAnsi="Times New Roman" w:cs="Times New Roman"/>
          <w:sz w:val="24"/>
        </w:rPr>
        <w:t>di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CA4">
        <w:rPr>
          <w:rFonts w:ascii="Times New Roman" w:hAnsi="Times New Roman" w:cs="Times New Roman"/>
          <w:sz w:val="24"/>
        </w:rPr>
        <w:t>dalam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CA4">
        <w:rPr>
          <w:rFonts w:ascii="Times New Roman" w:hAnsi="Times New Roman" w:cs="Times New Roman"/>
          <w:sz w:val="24"/>
        </w:rPr>
        <w:t>pasal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8 </w:t>
      </w:r>
      <w:proofErr w:type="spellStart"/>
      <w:r w:rsidRPr="00EB2CA4">
        <w:rPr>
          <w:rFonts w:ascii="Times New Roman" w:hAnsi="Times New Roman" w:cs="Times New Roman"/>
          <w:sz w:val="24"/>
        </w:rPr>
        <w:t>tersebut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CA4">
        <w:rPr>
          <w:rFonts w:ascii="Times New Roman" w:hAnsi="Times New Roman" w:cs="Times New Roman"/>
          <w:sz w:val="24"/>
        </w:rPr>
        <w:t>yaitu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: • </w:t>
      </w:r>
      <w:proofErr w:type="spellStart"/>
      <w:r w:rsidRPr="00EB2CA4">
        <w:rPr>
          <w:rFonts w:ascii="Times New Roman" w:hAnsi="Times New Roman" w:cs="Times New Roman"/>
          <w:sz w:val="24"/>
        </w:rPr>
        <w:t>Harga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EB2CA4">
        <w:rPr>
          <w:rFonts w:ascii="Times New Roman" w:hAnsi="Times New Roman" w:cs="Times New Roman"/>
          <w:sz w:val="24"/>
        </w:rPr>
        <w:t>lebih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CA4">
        <w:rPr>
          <w:rFonts w:ascii="Times New Roman" w:hAnsi="Times New Roman" w:cs="Times New Roman"/>
          <w:sz w:val="24"/>
        </w:rPr>
        <w:t>rendah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CA4">
        <w:rPr>
          <w:rFonts w:ascii="Times New Roman" w:hAnsi="Times New Roman" w:cs="Times New Roman"/>
          <w:sz w:val="24"/>
        </w:rPr>
        <w:t>dari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CA4">
        <w:rPr>
          <w:rFonts w:ascii="Times New Roman" w:hAnsi="Times New Roman" w:cs="Times New Roman"/>
          <w:sz w:val="24"/>
        </w:rPr>
        <w:t>harga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EB2CA4">
        <w:rPr>
          <w:rFonts w:ascii="Times New Roman" w:hAnsi="Times New Roman" w:cs="Times New Roman"/>
          <w:sz w:val="24"/>
        </w:rPr>
        <w:t>telah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CA4">
        <w:rPr>
          <w:rFonts w:ascii="Times New Roman" w:hAnsi="Times New Roman" w:cs="Times New Roman"/>
          <w:sz w:val="24"/>
        </w:rPr>
        <w:t>diperjanjikan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B2CA4">
        <w:rPr>
          <w:rFonts w:ascii="Times New Roman" w:hAnsi="Times New Roman" w:cs="Times New Roman"/>
          <w:sz w:val="24"/>
        </w:rPr>
        <w:t>dan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• </w:t>
      </w:r>
      <w:proofErr w:type="spellStart"/>
      <w:r w:rsidRPr="00EB2CA4">
        <w:rPr>
          <w:rFonts w:ascii="Times New Roman" w:hAnsi="Times New Roman" w:cs="Times New Roman"/>
          <w:sz w:val="24"/>
        </w:rPr>
        <w:t>Mengakibatkan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CA4">
        <w:rPr>
          <w:rFonts w:ascii="Times New Roman" w:hAnsi="Times New Roman" w:cs="Times New Roman"/>
          <w:sz w:val="24"/>
        </w:rPr>
        <w:t>persaingan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CA4">
        <w:rPr>
          <w:rFonts w:ascii="Times New Roman" w:hAnsi="Times New Roman" w:cs="Times New Roman"/>
          <w:sz w:val="24"/>
        </w:rPr>
        <w:t>usaha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CA4">
        <w:rPr>
          <w:rFonts w:ascii="Times New Roman" w:hAnsi="Times New Roman" w:cs="Times New Roman"/>
          <w:sz w:val="24"/>
        </w:rPr>
        <w:t>tidak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CA4">
        <w:rPr>
          <w:rFonts w:ascii="Times New Roman" w:hAnsi="Times New Roman" w:cs="Times New Roman"/>
          <w:sz w:val="24"/>
        </w:rPr>
        <w:t>sehat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CA4">
        <w:rPr>
          <w:rFonts w:ascii="Times New Roman" w:hAnsi="Times New Roman" w:cs="Times New Roman"/>
          <w:sz w:val="24"/>
        </w:rPr>
        <w:t>Dengan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CA4">
        <w:rPr>
          <w:rFonts w:ascii="Times New Roman" w:hAnsi="Times New Roman" w:cs="Times New Roman"/>
          <w:sz w:val="24"/>
        </w:rPr>
        <w:t>demikian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CA4">
        <w:rPr>
          <w:rFonts w:ascii="Times New Roman" w:hAnsi="Times New Roman" w:cs="Times New Roman"/>
          <w:sz w:val="24"/>
        </w:rPr>
        <w:t>untuk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CA4">
        <w:rPr>
          <w:rFonts w:ascii="Times New Roman" w:hAnsi="Times New Roman" w:cs="Times New Roman"/>
          <w:sz w:val="24"/>
        </w:rPr>
        <w:t>membuktikan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CA4">
        <w:rPr>
          <w:rFonts w:ascii="Times New Roman" w:hAnsi="Times New Roman" w:cs="Times New Roman"/>
          <w:sz w:val="24"/>
        </w:rPr>
        <w:t>telah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CA4">
        <w:rPr>
          <w:rFonts w:ascii="Times New Roman" w:hAnsi="Times New Roman" w:cs="Times New Roman"/>
          <w:sz w:val="24"/>
        </w:rPr>
        <w:t>terjadinya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CA4">
        <w:rPr>
          <w:rFonts w:ascii="Times New Roman" w:hAnsi="Times New Roman" w:cs="Times New Roman"/>
          <w:sz w:val="24"/>
        </w:rPr>
        <w:t>pelanggaran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CA4">
        <w:rPr>
          <w:rFonts w:ascii="Times New Roman" w:hAnsi="Times New Roman" w:cs="Times New Roman"/>
          <w:sz w:val="24"/>
        </w:rPr>
        <w:t>terhadap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CA4">
        <w:rPr>
          <w:rFonts w:ascii="Times New Roman" w:hAnsi="Times New Roman" w:cs="Times New Roman"/>
          <w:sz w:val="24"/>
        </w:rPr>
        <w:t>pasal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8, </w:t>
      </w:r>
      <w:proofErr w:type="spellStart"/>
      <w:r w:rsidRPr="00EB2CA4">
        <w:rPr>
          <w:rFonts w:ascii="Times New Roman" w:hAnsi="Times New Roman" w:cs="Times New Roman"/>
          <w:sz w:val="24"/>
        </w:rPr>
        <w:t>maka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KPPU </w:t>
      </w:r>
      <w:proofErr w:type="spellStart"/>
      <w:r w:rsidRPr="00EB2CA4">
        <w:rPr>
          <w:rFonts w:ascii="Times New Roman" w:hAnsi="Times New Roman" w:cs="Times New Roman"/>
          <w:sz w:val="24"/>
        </w:rPr>
        <w:t>harus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CA4">
        <w:rPr>
          <w:rFonts w:ascii="Times New Roman" w:hAnsi="Times New Roman" w:cs="Times New Roman"/>
          <w:sz w:val="24"/>
        </w:rPr>
        <w:t>membuktikan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CA4">
        <w:rPr>
          <w:rFonts w:ascii="Times New Roman" w:hAnsi="Times New Roman" w:cs="Times New Roman"/>
          <w:sz w:val="24"/>
        </w:rPr>
        <w:t>terlebih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CA4">
        <w:rPr>
          <w:rFonts w:ascii="Times New Roman" w:hAnsi="Times New Roman" w:cs="Times New Roman"/>
          <w:sz w:val="24"/>
        </w:rPr>
        <w:t>dahulu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CA4">
        <w:rPr>
          <w:rFonts w:ascii="Times New Roman" w:hAnsi="Times New Roman" w:cs="Times New Roman"/>
          <w:sz w:val="24"/>
        </w:rPr>
        <w:t>bahwa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CA4">
        <w:rPr>
          <w:rFonts w:ascii="Times New Roman" w:hAnsi="Times New Roman" w:cs="Times New Roman"/>
          <w:sz w:val="24"/>
        </w:rPr>
        <w:t>dua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CA4">
        <w:rPr>
          <w:rFonts w:ascii="Times New Roman" w:hAnsi="Times New Roman" w:cs="Times New Roman"/>
          <w:sz w:val="24"/>
        </w:rPr>
        <w:t>hal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CA4">
        <w:rPr>
          <w:rFonts w:ascii="Times New Roman" w:hAnsi="Times New Roman" w:cs="Times New Roman"/>
          <w:sz w:val="24"/>
        </w:rPr>
        <w:t>tersebut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CA4">
        <w:rPr>
          <w:rFonts w:ascii="Times New Roman" w:hAnsi="Times New Roman" w:cs="Times New Roman"/>
          <w:sz w:val="24"/>
        </w:rPr>
        <w:t>telah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CA4">
        <w:rPr>
          <w:rFonts w:ascii="Times New Roman" w:hAnsi="Times New Roman" w:cs="Times New Roman"/>
          <w:sz w:val="24"/>
        </w:rPr>
        <w:t>terjadi</w:t>
      </w:r>
      <w:proofErr w:type="spellEnd"/>
      <w:r w:rsidRPr="00EB2CA4">
        <w:rPr>
          <w:rFonts w:ascii="Times New Roman" w:hAnsi="Times New Roman" w:cs="Times New Roman"/>
          <w:sz w:val="24"/>
        </w:rPr>
        <w:t>.</w:t>
      </w:r>
    </w:p>
    <w:p w:rsidR="0044444F" w:rsidRDefault="0044444F" w:rsidP="0044444F">
      <w:pPr>
        <w:jc w:val="left"/>
        <w:rPr>
          <w:rFonts w:ascii="Times New Roman" w:hAnsi="Times New Roman" w:cs="Times New Roman"/>
          <w:sz w:val="24"/>
        </w:rPr>
      </w:pPr>
      <w:r w:rsidRPr="0044444F">
        <w:rPr>
          <w:rFonts w:ascii="Times New Roman" w:hAnsi="Times New Roman" w:cs="Times New Roman"/>
          <w:sz w:val="24"/>
        </w:rPr>
        <w:t>PROFIL KOMODITAS BARANG KEBUTUHAN POKOK DAN BARANG PENTING KOMODITAS CABAI</w:t>
      </w:r>
      <w:r>
        <w:rPr>
          <w:rFonts w:ascii="Times New Roman" w:hAnsi="Times New Roman" w:cs="Times New Roman"/>
          <w:sz w:val="24"/>
        </w:rPr>
        <w:t xml:space="preserve"> </w:t>
      </w:r>
    </w:p>
    <w:p w:rsidR="0044444F" w:rsidRDefault="0044444F" w:rsidP="0044444F">
      <w:pPr>
        <w:jc w:val="left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Penulis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4444F">
        <w:rPr>
          <w:rFonts w:ascii="Times New Roman" w:hAnsi="Times New Roman" w:cs="Times New Roman"/>
          <w:sz w:val="24"/>
        </w:rPr>
        <w:t>Astri</w:t>
      </w:r>
      <w:proofErr w:type="spellEnd"/>
      <w:r w:rsidRPr="004444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444F">
        <w:rPr>
          <w:rFonts w:ascii="Times New Roman" w:hAnsi="Times New Roman" w:cs="Times New Roman"/>
          <w:sz w:val="24"/>
        </w:rPr>
        <w:t>Ridha</w:t>
      </w:r>
      <w:proofErr w:type="spellEnd"/>
      <w:r w:rsidRPr="004444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444F">
        <w:rPr>
          <w:rFonts w:ascii="Times New Roman" w:hAnsi="Times New Roman" w:cs="Times New Roman"/>
          <w:sz w:val="24"/>
        </w:rPr>
        <w:t>Yanuarti</w:t>
      </w:r>
      <w:proofErr w:type="spellEnd"/>
      <w:r w:rsidRPr="0044444F">
        <w:rPr>
          <w:rFonts w:ascii="Times New Roman" w:hAnsi="Times New Roman" w:cs="Times New Roman"/>
          <w:sz w:val="24"/>
        </w:rPr>
        <w:t xml:space="preserve"> SP </w:t>
      </w:r>
      <w:proofErr w:type="spellStart"/>
      <w:r w:rsidRPr="0044444F">
        <w:rPr>
          <w:rFonts w:ascii="Times New Roman" w:hAnsi="Times New Roman" w:cs="Times New Roman"/>
          <w:sz w:val="24"/>
        </w:rPr>
        <w:t>Mudya</w:t>
      </w:r>
      <w:proofErr w:type="spellEnd"/>
      <w:r w:rsidRPr="004444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444F">
        <w:rPr>
          <w:rFonts w:ascii="Times New Roman" w:hAnsi="Times New Roman" w:cs="Times New Roman"/>
          <w:sz w:val="24"/>
        </w:rPr>
        <w:t>Dewi</w:t>
      </w:r>
      <w:proofErr w:type="spellEnd"/>
      <w:r w:rsidRPr="004444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444F">
        <w:rPr>
          <w:rFonts w:ascii="Times New Roman" w:hAnsi="Times New Roman" w:cs="Times New Roman"/>
          <w:sz w:val="24"/>
        </w:rPr>
        <w:t>Afsari</w:t>
      </w:r>
      <w:proofErr w:type="spellEnd"/>
      <w:r w:rsidRPr="0044444F">
        <w:rPr>
          <w:rFonts w:ascii="Times New Roman" w:hAnsi="Times New Roman" w:cs="Times New Roman"/>
          <w:sz w:val="24"/>
        </w:rPr>
        <w:t xml:space="preserve"> SE</w:t>
      </w:r>
      <w:r>
        <w:rPr>
          <w:rFonts w:ascii="Times New Roman" w:hAnsi="Times New Roman" w:cs="Times New Roman"/>
          <w:sz w:val="24"/>
        </w:rPr>
        <w:t xml:space="preserve"> (2016).</w:t>
      </w:r>
      <w:proofErr w:type="gramEnd"/>
    </w:p>
    <w:p w:rsidR="0044444F" w:rsidRDefault="0044444F" w:rsidP="00EB2CA4">
      <w:pPr>
        <w:spacing w:line="480" w:lineRule="auto"/>
        <w:rPr>
          <w:rFonts w:ascii="Times New Roman" w:hAnsi="Times New Roman" w:cs="Times New Roman"/>
          <w:sz w:val="24"/>
        </w:rPr>
      </w:pPr>
    </w:p>
    <w:p w:rsidR="00EB2CA4" w:rsidRPr="00EB2CA4" w:rsidRDefault="00EB2CA4" w:rsidP="00EB2CA4">
      <w:pPr>
        <w:spacing w:line="480" w:lineRule="auto"/>
        <w:rPr>
          <w:rFonts w:ascii="Times New Roman" w:hAnsi="Times New Roman" w:cs="Times New Roman"/>
          <w:sz w:val="24"/>
        </w:rPr>
      </w:pPr>
      <w:proofErr w:type="spellStart"/>
      <w:r w:rsidRPr="00EB2CA4">
        <w:rPr>
          <w:rFonts w:ascii="Times New Roman" w:hAnsi="Times New Roman" w:cs="Times New Roman"/>
          <w:sz w:val="24"/>
        </w:rPr>
        <w:t>Komisi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CA4">
        <w:rPr>
          <w:rFonts w:ascii="Times New Roman" w:hAnsi="Times New Roman" w:cs="Times New Roman"/>
          <w:sz w:val="24"/>
        </w:rPr>
        <w:t>Pengawas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CA4">
        <w:rPr>
          <w:rFonts w:ascii="Times New Roman" w:hAnsi="Times New Roman" w:cs="Times New Roman"/>
          <w:sz w:val="24"/>
        </w:rPr>
        <w:t>Persaingan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Usaha </w:t>
      </w:r>
      <w:proofErr w:type="spellStart"/>
      <w:r w:rsidRPr="00EB2CA4">
        <w:rPr>
          <w:rFonts w:ascii="Times New Roman" w:hAnsi="Times New Roman" w:cs="Times New Roman"/>
          <w:sz w:val="24"/>
        </w:rPr>
        <w:t>Republik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Indonesia Jl. Ir. H. </w:t>
      </w:r>
      <w:proofErr w:type="spellStart"/>
      <w:r w:rsidRPr="00EB2CA4">
        <w:rPr>
          <w:rFonts w:ascii="Times New Roman" w:hAnsi="Times New Roman" w:cs="Times New Roman"/>
          <w:sz w:val="24"/>
        </w:rPr>
        <w:t>Juanda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 No. 36 Jakarta 10120</w:t>
      </w:r>
    </w:p>
    <w:p w:rsidR="00EB2CA4" w:rsidRDefault="00EB2CA4" w:rsidP="00EB2CA4">
      <w:pPr>
        <w:spacing w:line="48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B2CA4">
        <w:rPr>
          <w:rFonts w:ascii="Times New Roman" w:hAnsi="Times New Roman" w:cs="Times New Roman"/>
          <w:sz w:val="24"/>
        </w:rPr>
        <w:t>Telp</w:t>
      </w:r>
      <w:proofErr w:type="spellEnd"/>
      <w:r w:rsidRPr="00EB2CA4">
        <w:rPr>
          <w:rFonts w:ascii="Times New Roman" w:hAnsi="Times New Roman" w:cs="Times New Roman"/>
          <w:sz w:val="24"/>
        </w:rPr>
        <w:t>.</w:t>
      </w:r>
      <w:proofErr w:type="gramEnd"/>
      <w:r w:rsidRPr="00EB2CA4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EB2CA4">
        <w:rPr>
          <w:rFonts w:ascii="Times New Roman" w:hAnsi="Times New Roman" w:cs="Times New Roman"/>
          <w:sz w:val="24"/>
        </w:rPr>
        <w:t>(021) 3507015, 3507016, 3507043 Fax.</w:t>
      </w:r>
      <w:proofErr w:type="gramEnd"/>
      <w:r w:rsidRPr="00EB2CA4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EB2CA4">
        <w:rPr>
          <w:rFonts w:ascii="Times New Roman" w:hAnsi="Times New Roman" w:cs="Times New Roman"/>
          <w:sz w:val="24"/>
        </w:rPr>
        <w:t>(021) 3507008 E-mail.</w:t>
      </w:r>
      <w:proofErr w:type="gramEnd"/>
      <w:r w:rsidRPr="00EB2CA4">
        <w:rPr>
          <w:rFonts w:ascii="Times New Roman" w:hAnsi="Times New Roman" w:cs="Times New Roman"/>
          <w:sz w:val="24"/>
        </w:rPr>
        <w:t xml:space="preserve"> infokom@kppu.go.id </w:t>
      </w:r>
      <w:proofErr w:type="spellStart"/>
      <w:r w:rsidRPr="00EB2CA4">
        <w:rPr>
          <w:rFonts w:ascii="Times New Roman" w:hAnsi="Times New Roman" w:cs="Times New Roman"/>
          <w:sz w:val="24"/>
        </w:rPr>
        <w:t>Situs</w:t>
      </w:r>
      <w:proofErr w:type="spellEnd"/>
      <w:r w:rsidRPr="00EB2CA4">
        <w:rPr>
          <w:rFonts w:ascii="Times New Roman" w:hAnsi="Times New Roman" w:cs="Times New Roman"/>
          <w:sz w:val="24"/>
        </w:rPr>
        <w:t xml:space="preserve">: </w:t>
      </w:r>
      <w:hyperlink r:id="rId7" w:history="1">
        <w:r w:rsidR="005A2449" w:rsidRPr="00CD07D8">
          <w:rPr>
            <w:rStyle w:val="Hyperlink"/>
            <w:rFonts w:ascii="Times New Roman" w:hAnsi="Times New Roman" w:cs="Times New Roman"/>
            <w:sz w:val="24"/>
          </w:rPr>
          <w:t>www.kppu.go.id</w:t>
        </w:r>
      </w:hyperlink>
    </w:p>
    <w:p w:rsidR="005A2449" w:rsidRDefault="005A2449" w:rsidP="00EB2CA4">
      <w:pPr>
        <w:spacing w:line="480" w:lineRule="auto"/>
        <w:rPr>
          <w:rFonts w:ascii="Times New Roman" w:hAnsi="Times New Roman" w:cs="Times New Roman"/>
          <w:sz w:val="24"/>
        </w:rPr>
      </w:pPr>
    </w:p>
    <w:p w:rsidR="005A2449" w:rsidRDefault="005A2449" w:rsidP="00EB2CA4">
      <w:pPr>
        <w:spacing w:line="480" w:lineRule="auto"/>
        <w:rPr>
          <w:rFonts w:ascii="Times New Roman" w:hAnsi="Times New Roman" w:cs="Times New Roman"/>
          <w:sz w:val="24"/>
        </w:rPr>
      </w:pPr>
    </w:p>
    <w:p w:rsidR="005A2449" w:rsidRDefault="005A2449" w:rsidP="00EB2CA4">
      <w:pPr>
        <w:spacing w:line="480" w:lineRule="auto"/>
        <w:rPr>
          <w:rFonts w:ascii="Times New Roman" w:hAnsi="Times New Roman" w:cs="Times New Roman"/>
          <w:sz w:val="24"/>
        </w:rPr>
      </w:pPr>
    </w:p>
    <w:p w:rsidR="005A2449" w:rsidRDefault="005A2449" w:rsidP="00EB2CA4">
      <w:pPr>
        <w:spacing w:line="480" w:lineRule="auto"/>
        <w:rPr>
          <w:rFonts w:ascii="Times New Roman" w:hAnsi="Times New Roman" w:cs="Times New Roman"/>
          <w:sz w:val="24"/>
        </w:rPr>
      </w:pPr>
    </w:p>
    <w:p w:rsidR="005A2449" w:rsidRDefault="005A2449" w:rsidP="00EB2CA4">
      <w:pPr>
        <w:spacing w:line="480" w:lineRule="auto"/>
        <w:rPr>
          <w:rFonts w:ascii="Times New Roman" w:hAnsi="Times New Roman" w:cs="Times New Roman"/>
          <w:sz w:val="24"/>
        </w:rPr>
      </w:pPr>
    </w:p>
    <w:p w:rsidR="005A2449" w:rsidRDefault="005A2449" w:rsidP="005A2449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memasarkan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cabe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rawit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dihasilakan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melewati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beberapa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saluran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berdasarkan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hasil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pengmatan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diperoleh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C70D3">
        <w:rPr>
          <w:rFonts w:asciiTheme="majorBidi" w:hAnsiTheme="majorBidi" w:cstheme="majorBidi"/>
          <w:sz w:val="24"/>
          <w:szCs w:val="24"/>
        </w:rPr>
        <w:t>satu</w:t>
      </w:r>
      <w:proofErr w:type="spellEnd"/>
      <w:r w:rsidRPr="004C70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saluran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pemasaran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Kecamatan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Suralaga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Kabupaten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Lombok </w:t>
      </w:r>
      <w:proofErr w:type="spellStart"/>
      <w:r>
        <w:rPr>
          <w:rFonts w:asciiTheme="majorBidi" w:hAnsiTheme="majorBidi" w:cstheme="majorBidi"/>
          <w:sz w:val="24"/>
          <w:szCs w:val="24"/>
        </w:rPr>
        <w:t>Timur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5A2449" w:rsidRPr="0090776E" w:rsidRDefault="005A2449" w:rsidP="005A2449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90776E">
        <w:rPr>
          <w:rFonts w:asciiTheme="majorBidi" w:hAnsiTheme="majorBidi" w:cstheme="majorBidi"/>
          <w:sz w:val="24"/>
          <w:szCs w:val="24"/>
        </w:rPr>
        <w:t>a</w:t>
      </w:r>
      <w:proofErr w:type="gramEnd"/>
      <w:r w:rsidRPr="0090776E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0776E">
        <w:rPr>
          <w:rFonts w:asciiTheme="majorBidi" w:hAnsiTheme="majorBidi" w:cstheme="majorBidi"/>
          <w:sz w:val="24"/>
          <w:szCs w:val="24"/>
        </w:rPr>
        <w:t>Saluran</w:t>
      </w:r>
      <w:proofErr w:type="spellEnd"/>
      <w:r w:rsidRPr="0090776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0776E">
        <w:rPr>
          <w:rFonts w:asciiTheme="majorBidi" w:hAnsiTheme="majorBidi" w:cstheme="majorBidi"/>
          <w:sz w:val="24"/>
          <w:szCs w:val="24"/>
        </w:rPr>
        <w:t>Pemasaran</w:t>
      </w:r>
      <w:proofErr w:type="spellEnd"/>
      <w:r w:rsidRPr="0090776E">
        <w:rPr>
          <w:rFonts w:asciiTheme="majorBidi" w:hAnsiTheme="majorBidi" w:cstheme="majorBidi"/>
          <w:sz w:val="24"/>
          <w:szCs w:val="24"/>
        </w:rPr>
        <w:t xml:space="preserve"> I</w:t>
      </w:r>
    </w:p>
    <w:p w:rsidR="005A2449" w:rsidRDefault="005A2449" w:rsidP="005A2449">
      <w:pPr>
        <w:rPr>
          <w:rFonts w:ascii="Times New Roman" w:hAnsi="Times New Roman" w:cs="Times New Roman"/>
        </w:rPr>
      </w:pPr>
      <w:r>
        <w:tab/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saluran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pemasaran</w:t>
      </w:r>
      <w:proofErr w:type="spellEnd"/>
      <w:r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dimulai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petani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menjual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cabe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rawit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pedagang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pengepul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kemudian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didistribusikan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pedagang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pengecer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kemudian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menjualnya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pedagang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besar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cabe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rawit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sampai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konsumen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perusahaan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lain </w:t>
      </w:r>
      <w:proofErr w:type="spellStart"/>
      <w:r>
        <w:rPr>
          <w:rFonts w:ascii="Times New Roman" w:hAnsi="Times New Roman" w:cs="Times New Roman"/>
        </w:rPr>
        <w:t>sebagainya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saluran</w:t>
      </w:r>
      <w:proofErr w:type="spellEnd"/>
      <w:r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digambarkan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skemanya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3.</w:t>
      </w:r>
    </w:p>
    <w:p w:rsidR="005A2449" w:rsidRDefault="005A2449" w:rsidP="00EB2CA4">
      <w:pPr>
        <w:spacing w:line="480" w:lineRule="auto"/>
        <w:rPr>
          <w:rFonts w:ascii="Times New Roman" w:hAnsi="Times New Roman" w:cs="Times New Roman"/>
          <w:sz w:val="24"/>
        </w:rPr>
      </w:pPr>
    </w:p>
    <w:p w:rsidR="005A2449" w:rsidRDefault="005A2449" w:rsidP="005A2449">
      <w:p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b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Saluran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Pemasran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II</w:t>
      </w:r>
    </w:p>
    <w:p w:rsidR="005A2449" w:rsidRDefault="005A2449" w:rsidP="005A244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saluaran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pemasran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II </w:t>
      </w:r>
      <w:proofErr w:type="spellStart"/>
      <w:r>
        <w:rPr>
          <w:rFonts w:asciiTheme="majorBidi" w:hAnsiTheme="majorBidi" w:cstheme="majorBidi"/>
          <w:sz w:val="24"/>
          <w:szCs w:val="24"/>
        </w:rPr>
        <w:t>dimuali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petani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menjual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pengepul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harga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berparian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tergantung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harga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pasar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kemudian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harga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dibayar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oleh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pedagang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pengepul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----- </w:t>
      </w:r>
      <w:proofErr w:type="spellStart"/>
      <w:r>
        <w:rPr>
          <w:rFonts w:asciiTheme="majorBidi" w:hAnsiTheme="majorBidi" w:cstheme="majorBidi"/>
          <w:sz w:val="24"/>
          <w:szCs w:val="24"/>
        </w:rPr>
        <w:t>pipilan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kering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saluran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II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digambarkan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seperti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gambar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4.</w:t>
      </w:r>
      <w:proofErr w:type="gramEnd"/>
    </w:p>
    <w:p w:rsidR="005A2449" w:rsidRDefault="005A2449" w:rsidP="005A2449">
      <w:pPr>
        <w:rPr>
          <w:rFonts w:asciiTheme="majorBidi" w:hAnsiTheme="majorBidi" w:cstheme="majorBidi"/>
          <w:sz w:val="24"/>
          <w:szCs w:val="24"/>
        </w:rPr>
      </w:pPr>
      <w:r w:rsidRPr="008F67D9">
        <w:rPr>
          <w:rFonts w:ascii="Times New Roman" w:hAnsi="Times New Roman" w:cs="Times New Roman"/>
          <w:b/>
          <w:noProof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48.6pt;margin-top:8.2pt;width:45.35pt;height:0;z-index:251660288" o:connectortype="straight" strokecolor="black [3200]" strokeweight="1pt">
            <v:stroke endarrow="block"/>
            <v:shadow type="perspective" color="#7f7f7f [1601]" offset="1pt" offset2="-3pt"/>
          </v:shape>
        </w:pict>
      </w:r>
      <w:proofErr w:type="spellStart"/>
      <w:r w:rsidRPr="00340417">
        <w:rPr>
          <w:rFonts w:ascii="Times New Roman" w:hAnsi="Times New Roman" w:cs="Times New Roman"/>
          <w:b/>
        </w:rPr>
        <w:t>Produsen</w:t>
      </w:r>
      <w:proofErr w:type="spellEnd"/>
      <w:r w:rsidRPr="00340417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               </w:t>
      </w:r>
      <w:proofErr w:type="spellStart"/>
      <w:r>
        <w:rPr>
          <w:rFonts w:ascii="Times New Roman" w:hAnsi="Times New Roman" w:cs="Times New Roman"/>
          <w:b/>
        </w:rPr>
        <w:t>Pengepul</w:t>
      </w:r>
      <w:proofErr w:type="spellEnd"/>
    </w:p>
    <w:p w:rsidR="005A2449" w:rsidRPr="002D4164" w:rsidRDefault="005A2449" w:rsidP="005A2449">
      <w:pPr>
        <w:jc w:val="center"/>
        <w:rPr>
          <w:rFonts w:asciiTheme="majorBidi" w:hAnsiTheme="majorBidi" w:cstheme="majorBidi"/>
          <w:b/>
          <w:sz w:val="24"/>
          <w:szCs w:val="24"/>
        </w:rPr>
      </w:pPr>
      <w:proofErr w:type="spellStart"/>
      <w:proofErr w:type="gramStart"/>
      <w:r w:rsidRPr="002D4164">
        <w:rPr>
          <w:rFonts w:asciiTheme="majorBidi" w:hAnsiTheme="majorBidi" w:cstheme="majorBidi"/>
          <w:b/>
          <w:sz w:val="24"/>
          <w:szCs w:val="24"/>
        </w:rPr>
        <w:t>Gambar</w:t>
      </w:r>
      <w:proofErr w:type="spellEnd"/>
      <w:r w:rsidRPr="002D4164">
        <w:rPr>
          <w:rFonts w:asciiTheme="majorBidi" w:hAnsiTheme="majorBidi" w:cstheme="majorBidi"/>
          <w:b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sz w:val="24"/>
          <w:szCs w:val="24"/>
        </w:rPr>
        <w:t>4</w:t>
      </w:r>
      <w:r w:rsidRPr="002D4164">
        <w:rPr>
          <w:rFonts w:asciiTheme="majorBidi" w:hAnsiTheme="majorBidi" w:cstheme="majorBidi"/>
          <w:b/>
          <w:sz w:val="24"/>
          <w:szCs w:val="24"/>
        </w:rPr>
        <w:t>.</w:t>
      </w:r>
      <w:proofErr w:type="gramEnd"/>
      <w:r w:rsidRPr="002D4164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 w:rsidRPr="002D4164">
        <w:rPr>
          <w:rFonts w:asciiTheme="majorBidi" w:hAnsiTheme="majorBidi" w:cstheme="majorBidi"/>
          <w:b/>
          <w:sz w:val="24"/>
          <w:szCs w:val="24"/>
        </w:rPr>
        <w:t>Sekema</w:t>
      </w:r>
      <w:proofErr w:type="spellEnd"/>
      <w:r w:rsidRPr="002D4164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 w:rsidRPr="002D4164">
        <w:rPr>
          <w:rFonts w:asciiTheme="majorBidi" w:hAnsiTheme="majorBidi" w:cstheme="majorBidi"/>
          <w:b/>
          <w:sz w:val="24"/>
          <w:szCs w:val="24"/>
        </w:rPr>
        <w:t>Saluran</w:t>
      </w:r>
      <w:proofErr w:type="spellEnd"/>
      <w:r w:rsidRPr="002D4164">
        <w:rPr>
          <w:rFonts w:asciiTheme="majorBidi" w:hAnsiTheme="majorBidi" w:cstheme="majorBidi"/>
          <w:b/>
          <w:sz w:val="24"/>
          <w:szCs w:val="24"/>
        </w:rPr>
        <w:t xml:space="preserve"> I</w:t>
      </w:r>
      <w:r>
        <w:rPr>
          <w:rFonts w:asciiTheme="majorBidi" w:hAnsiTheme="majorBidi" w:cstheme="majorBidi"/>
          <w:b/>
          <w:sz w:val="24"/>
          <w:szCs w:val="24"/>
        </w:rPr>
        <w:t>I</w:t>
      </w:r>
      <w:r w:rsidRPr="002D4164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 w:rsidRPr="002D4164">
        <w:rPr>
          <w:rFonts w:asciiTheme="majorBidi" w:hAnsiTheme="majorBidi" w:cstheme="majorBidi"/>
          <w:b/>
          <w:sz w:val="24"/>
          <w:szCs w:val="24"/>
        </w:rPr>
        <w:t>Pemasaran</w:t>
      </w:r>
      <w:proofErr w:type="spellEnd"/>
      <w:r w:rsidRPr="002D4164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 w:rsidRPr="002D4164">
        <w:rPr>
          <w:rFonts w:asciiTheme="majorBidi" w:hAnsiTheme="majorBidi" w:cstheme="majorBidi"/>
          <w:b/>
          <w:sz w:val="24"/>
          <w:szCs w:val="24"/>
        </w:rPr>
        <w:t>Cabe</w:t>
      </w:r>
      <w:proofErr w:type="spellEnd"/>
      <w:r w:rsidRPr="002D4164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 w:rsidRPr="002D4164">
        <w:rPr>
          <w:rFonts w:asciiTheme="majorBidi" w:hAnsiTheme="majorBidi" w:cstheme="majorBidi"/>
          <w:b/>
          <w:sz w:val="24"/>
          <w:szCs w:val="24"/>
        </w:rPr>
        <w:t>Rawit</w:t>
      </w:r>
      <w:proofErr w:type="spellEnd"/>
    </w:p>
    <w:p w:rsidR="005A2449" w:rsidRDefault="005A2449" w:rsidP="005A2449">
      <w:p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c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Saluran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Pemasran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III</w:t>
      </w:r>
    </w:p>
    <w:p w:rsidR="005A2449" w:rsidRDefault="005A2449" w:rsidP="005A24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saluran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pemasaran</w:t>
      </w:r>
      <w:proofErr w:type="spellEnd"/>
      <w:r>
        <w:rPr>
          <w:rFonts w:ascii="Times New Roman" w:hAnsi="Times New Roman" w:cs="Times New Roman"/>
        </w:rPr>
        <w:t xml:space="preserve"> III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dimulai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petani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menjual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cabe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rawit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pedagang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pengepul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rata-rata </w:t>
      </w:r>
      <w:proofErr w:type="spellStart"/>
      <w:r>
        <w:rPr>
          <w:rFonts w:ascii="Times New Roman" w:hAnsi="Times New Roman" w:cs="Times New Roman"/>
        </w:rPr>
        <w:t>Rp</w:t>
      </w:r>
      <w:proofErr w:type="spellEnd"/>
      <w:r>
        <w:rPr>
          <w:rFonts w:ascii="Times New Roman" w:hAnsi="Times New Roman" w:cs="Times New Roman"/>
        </w:rPr>
        <w:t xml:space="preserve">. ----- </w:t>
      </w:r>
      <w:proofErr w:type="spellStart"/>
      <w:r>
        <w:rPr>
          <w:rFonts w:ascii="Times New Roman" w:hAnsi="Times New Roman" w:cs="Times New Roman"/>
        </w:rPr>
        <w:t>kemudian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pedagang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pengepul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menjualnya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seharga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Rp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gramStart"/>
      <w:r>
        <w:rPr>
          <w:rFonts w:ascii="Times New Roman" w:hAnsi="Times New Roman" w:cs="Times New Roman"/>
        </w:rPr>
        <w:t>------ ,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adapun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harga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dibayar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pedagang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besar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pedagang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pengepul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Rp</w:t>
      </w:r>
      <w:proofErr w:type="spellEnd"/>
      <w:r>
        <w:rPr>
          <w:rFonts w:ascii="Times New Roman" w:hAnsi="Times New Roman" w:cs="Times New Roman"/>
        </w:rPr>
        <w:t xml:space="preserve">. ------ </w:t>
      </w:r>
      <w:proofErr w:type="spellStart"/>
      <w:r>
        <w:rPr>
          <w:rFonts w:ascii="Times New Roman" w:hAnsi="Times New Roman" w:cs="Times New Roman"/>
        </w:rPr>
        <w:t>pipilan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kering</w:t>
      </w:r>
      <w:proofErr w:type="spellEnd"/>
      <w:r>
        <w:rPr>
          <w:rFonts w:ascii="Times New Roman" w:hAnsi="Times New Roman" w:cs="Times New Roman"/>
        </w:rPr>
        <w:t xml:space="preserve">.  </w:t>
      </w:r>
      <w:proofErr w:type="spellStart"/>
      <w:proofErr w:type="gramStart"/>
      <w:r>
        <w:rPr>
          <w:rFonts w:ascii="Times New Roman" w:hAnsi="Times New Roman" w:cs="Times New Roman"/>
        </w:rPr>
        <w:t>pada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saluran</w:t>
      </w:r>
      <w:proofErr w:type="spellEnd"/>
      <w:r>
        <w:rPr>
          <w:rFonts w:ascii="Times New Roman" w:hAnsi="Times New Roman" w:cs="Times New Roman"/>
        </w:rPr>
        <w:t xml:space="preserve"> III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digambarkan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skemanya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3.</w:t>
      </w:r>
    </w:p>
    <w:p w:rsidR="005A2449" w:rsidRDefault="005A2449" w:rsidP="005A2449">
      <w:pPr>
        <w:rPr>
          <w:rFonts w:asciiTheme="majorBidi" w:hAnsiTheme="majorBidi" w:cstheme="majorBidi"/>
          <w:sz w:val="24"/>
          <w:szCs w:val="24"/>
        </w:rPr>
      </w:pPr>
      <w:r w:rsidRPr="008F67D9">
        <w:rPr>
          <w:rFonts w:ascii="Times New Roman" w:hAnsi="Times New Roman" w:cs="Times New Roman"/>
          <w:b/>
          <w:noProof/>
          <w:lang w:bidi="ar-SA"/>
        </w:rPr>
        <w:pict>
          <v:shape id="_x0000_s1028" type="#_x0000_t32" style="position:absolute;left:0;text-align:left;margin-left:146.1pt;margin-top:8.2pt;width:45.35pt;height:0;z-index:251662336" o:connectortype="straight" strokecolor="black [3200]" strokeweight="1pt">
            <v:stroke endarrow="block"/>
            <v:shadow type="perspective" color="#7f7f7f [1601]" offset="1pt" offset2="-3pt"/>
          </v:shape>
        </w:pict>
      </w:r>
      <w:r w:rsidRPr="008F67D9">
        <w:rPr>
          <w:rFonts w:ascii="Times New Roman" w:hAnsi="Times New Roman" w:cs="Times New Roman"/>
          <w:b/>
          <w:noProof/>
          <w:lang w:bidi="ar-SA"/>
        </w:rPr>
        <w:pict>
          <v:shape id="_x0000_s1027" type="#_x0000_t32" style="position:absolute;left:0;text-align:left;margin-left:48.6pt;margin-top:8.2pt;width:45.35pt;height:0;z-index:251661312" o:connectortype="straight" strokecolor="black [3200]" strokeweight="1pt">
            <v:stroke endarrow="block"/>
            <v:shadow type="perspective" color="#7f7f7f [1601]" offset="1pt" offset2="-3pt"/>
          </v:shape>
        </w:pict>
      </w:r>
      <w:proofErr w:type="spellStart"/>
      <w:r w:rsidRPr="00340417">
        <w:rPr>
          <w:rFonts w:ascii="Times New Roman" w:hAnsi="Times New Roman" w:cs="Times New Roman"/>
          <w:b/>
        </w:rPr>
        <w:t>Produsen</w:t>
      </w:r>
      <w:proofErr w:type="spellEnd"/>
      <w:r w:rsidRPr="00340417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               </w:t>
      </w:r>
      <w:proofErr w:type="spellStart"/>
      <w:r>
        <w:rPr>
          <w:rFonts w:ascii="Times New Roman" w:hAnsi="Times New Roman" w:cs="Times New Roman"/>
          <w:b/>
        </w:rPr>
        <w:t>Pengepul</w:t>
      </w:r>
      <w:proofErr w:type="spellEnd"/>
      <w:r>
        <w:rPr>
          <w:rFonts w:ascii="Times New Roman" w:hAnsi="Times New Roman" w:cs="Times New Roman"/>
          <w:b/>
        </w:rPr>
        <w:t xml:space="preserve">                  </w:t>
      </w:r>
      <w:proofErr w:type="spellStart"/>
      <w:r>
        <w:rPr>
          <w:rFonts w:ascii="Times New Roman" w:hAnsi="Times New Roman" w:cs="Times New Roman"/>
          <w:b/>
        </w:rPr>
        <w:t>Pedagang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Besar</w:t>
      </w:r>
      <w:proofErr w:type="spellEnd"/>
    </w:p>
    <w:p w:rsidR="005A2449" w:rsidRPr="002D4164" w:rsidRDefault="005A2449" w:rsidP="005A2449">
      <w:pPr>
        <w:jc w:val="center"/>
        <w:rPr>
          <w:rFonts w:asciiTheme="majorBidi" w:hAnsiTheme="majorBidi" w:cstheme="majorBidi"/>
          <w:b/>
          <w:sz w:val="24"/>
          <w:szCs w:val="24"/>
        </w:rPr>
      </w:pPr>
      <w:proofErr w:type="spellStart"/>
      <w:proofErr w:type="gramStart"/>
      <w:r w:rsidRPr="002D4164">
        <w:rPr>
          <w:rFonts w:asciiTheme="majorBidi" w:hAnsiTheme="majorBidi" w:cstheme="majorBidi"/>
          <w:b/>
          <w:sz w:val="24"/>
          <w:szCs w:val="24"/>
        </w:rPr>
        <w:t>Gambar</w:t>
      </w:r>
      <w:proofErr w:type="spellEnd"/>
      <w:r w:rsidRPr="002D4164">
        <w:rPr>
          <w:rFonts w:asciiTheme="majorBidi" w:hAnsiTheme="majorBidi" w:cstheme="majorBidi"/>
          <w:b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sz w:val="24"/>
          <w:szCs w:val="24"/>
        </w:rPr>
        <w:t>5</w:t>
      </w:r>
      <w:r w:rsidRPr="002D4164">
        <w:rPr>
          <w:rFonts w:asciiTheme="majorBidi" w:hAnsiTheme="majorBidi" w:cstheme="majorBidi"/>
          <w:b/>
          <w:sz w:val="24"/>
          <w:szCs w:val="24"/>
        </w:rPr>
        <w:t>.</w:t>
      </w:r>
      <w:proofErr w:type="gramEnd"/>
      <w:r w:rsidRPr="002D4164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 w:rsidRPr="002D4164">
        <w:rPr>
          <w:rFonts w:asciiTheme="majorBidi" w:hAnsiTheme="majorBidi" w:cstheme="majorBidi"/>
          <w:b/>
          <w:sz w:val="24"/>
          <w:szCs w:val="24"/>
        </w:rPr>
        <w:t>Sekema</w:t>
      </w:r>
      <w:proofErr w:type="spellEnd"/>
      <w:r w:rsidRPr="002D4164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 w:rsidRPr="002D4164">
        <w:rPr>
          <w:rFonts w:asciiTheme="majorBidi" w:hAnsiTheme="majorBidi" w:cstheme="majorBidi"/>
          <w:b/>
          <w:sz w:val="24"/>
          <w:szCs w:val="24"/>
        </w:rPr>
        <w:t>Saluran</w:t>
      </w:r>
      <w:proofErr w:type="spellEnd"/>
      <w:r w:rsidRPr="002D4164">
        <w:rPr>
          <w:rFonts w:asciiTheme="majorBidi" w:hAnsiTheme="majorBidi" w:cstheme="majorBidi"/>
          <w:b/>
          <w:sz w:val="24"/>
          <w:szCs w:val="24"/>
        </w:rPr>
        <w:t xml:space="preserve"> I</w:t>
      </w:r>
      <w:r>
        <w:rPr>
          <w:rFonts w:asciiTheme="majorBidi" w:hAnsiTheme="majorBidi" w:cstheme="majorBidi"/>
          <w:b/>
          <w:sz w:val="24"/>
          <w:szCs w:val="24"/>
        </w:rPr>
        <w:t>II</w:t>
      </w:r>
      <w:r w:rsidRPr="002D4164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 w:rsidRPr="002D4164">
        <w:rPr>
          <w:rFonts w:asciiTheme="majorBidi" w:hAnsiTheme="majorBidi" w:cstheme="majorBidi"/>
          <w:b/>
          <w:sz w:val="24"/>
          <w:szCs w:val="24"/>
        </w:rPr>
        <w:t>Pemasaran</w:t>
      </w:r>
      <w:proofErr w:type="spellEnd"/>
      <w:r w:rsidRPr="002D4164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 w:rsidRPr="002D4164">
        <w:rPr>
          <w:rFonts w:asciiTheme="majorBidi" w:hAnsiTheme="majorBidi" w:cstheme="majorBidi"/>
          <w:b/>
          <w:sz w:val="24"/>
          <w:szCs w:val="24"/>
        </w:rPr>
        <w:t>Cabe</w:t>
      </w:r>
      <w:proofErr w:type="spellEnd"/>
      <w:r w:rsidRPr="002D4164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 w:rsidRPr="002D4164">
        <w:rPr>
          <w:rFonts w:asciiTheme="majorBidi" w:hAnsiTheme="majorBidi" w:cstheme="majorBidi"/>
          <w:b/>
          <w:sz w:val="24"/>
          <w:szCs w:val="24"/>
        </w:rPr>
        <w:t>Rawit</w:t>
      </w:r>
      <w:proofErr w:type="spellEnd"/>
    </w:p>
    <w:p w:rsidR="005A2449" w:rsidRPr="00EE4F14" w:rsidRDefault="005A2449" w:rsidP="00EB2CA4">
      <w:pPr>
        <w:spacing w:line="480" w:lineRule="auto"/>
        <w:rPr>
          <w:rFonts w:ascii="Times New Roman" w:hAnsi="Times New Roman" w:cs="Times New Roman"/>
          <w:sz w:val="24"/>
        </w:rPr>
      </w:pPr>
    </w:p>
    <w:sectPr w:rsidR="005A2449" w:rsidRPr="00EE4F14" w:rsidSect="00EE4F14">
      <w:headerReference w:type="default" r:id="rId8"/>
      <w:pgSz w:w="11907" w:h="16839" w:code="9"/>
      <w:pgMar w:top="2268" w:right="1701" w:bottom="1701" w:left="2268" w:header="720" w:footer="720" w:gutter="0"/>
      <w:pgNumType w:start="26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4F14" w:rsidRDefault="00EE4F14" w:rsidP="00EE4F14">
      <w:r>
        <w:separator/>
      </w:r>
    </w:p>
  </w:endnote>
  <w:endnote w:type="continuationSeparator" w:id="1">
    <w:p w:rsidR="00EE4F14" w:rsidRDefault="00EE4F14" w:rsidP="00EE4F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4F14" w:rsidRDefault="00EE4F14" w:rsidP="00EE4F14">
      <w:r>
        <w:separator/>
      </w:r>
    </w:p>
  </w:footnote>
  <w:footnote w:type="continuationSeparator" w:id="1">
    <w:p w:rsidR="00EE4F14" w:rsidRDefault="00EE4F14" w:rsidP="00EE4F1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35072"/>
      <w:docPartObj>
        <w:docPartGallery w:val="Page Numbers (Top of Page)"/>
        <w:docPartUnique/>
      </w:docPartObj>
    </w:sdtPr>
    <w:sdtContent>
      <w:p w:rsidR="00EE4F14" w:rsidRDefault="004A4206">
        <w:pPr>
          <w:pStyle w:val="Header"/>
          <w:jc w:val="right"/>
        </w:pPr>
        <w:fldSimple w:instr=" PAGE   \* MERGEFORMAT ">
          <w:r w:rsidR="005A2449">
            <w:rPr>
              <w:noProof/>
            </w:rPr>
            <w:t>30</w:t>
          </w:r>
        </w:fldSimple>
      </w:p>
    </w:sdtContent>
  </w:sdt>
  <w:p w:rsidR="00EE4F14" w:rsidRDefault="00EE4F1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5B4D24"/>
    <w:multiLevelType w:val="hybridMultilevel"/>
    <w:tmpl w:val="EF808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EE4F14"/>
    <w:rsid w:val="000D0D3C"/>
    <w:rsid w:val="00140F4C"/>
    <w:rsid w:val="00175DD3"/>
    <w:rsid w:val="00180149"/>
    <w:rsid w:val="00184E9A"/>
    <w:rsid w:val="001F26D5"/>
    <w:rsid w:val="00203CA4"/>
    <w:rsid w:val="002E7746"/>
    <w:rsid w:val="00374BB6"/>
    <w:rsid w:val="003D1C0B"/>
    <w:rsid w:val="004171E9"/>
    <w:rsid w:val="0044444F"/>
    <w:rsid w:val="004A4206"/>
    <w:rsid w:val="004C04D3"/>
    <w:rsid w:val="004D1588"/>
    <w:rsid w:val="004E184D"/>
    <w:rsid w:val="005701AF"/>
    <w:rsid w:val="005A2449"/>
    <w:rsid w:val="005C2F17"/>
    <w:rsid w:val="006251E3"/>
    <w:rsid w:val="006373AE"/>
    <w:rsid w:val="006A42D8"/>
    <w:rsid w:val="00717035"/>
    <w:rsid w:val="007448FB"/>
    <w:rsid w:val="00772701"/>
    <w:rsid w:val="007C4A7A"/>
    <w:rsid w:val="00934E5F"/>
    <w:rsid w:val="009B666A"/>
    <w:rsid w:val="00A31ABC"/>
    <w:rsid w:val="00A32356"/>
    <w:rsid w:val="00B40B02"/>
    <w:rsid w:val="00C24088"/>
    <w:rsid w:val="00C274B2"/>
    <w:rsid w:val="00C87E5C"/>
    <w:rsid w:val="00CD05E5"/>
    <w:rsid w:val="00D5171A"/>
    <w:rsid w:val="00DF382E"/>
    <w:rsid w:val="00E021C5"/>
    <w:rsid w:val="00EB2CA4"/>
    <w:rsid w:val="00EE4F14"/>
    <w:rsid w:val="00EE6D0F"/>
    <w:rsid w:val="00F10168"/>
    <w:rsid w:val="00FA7E35"/>
    <w:rsid w:val="00FD7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8"/>
        <o:r id="V:Rule2" type="connector" idref="#_x0000_s1026"/>
        <o:r id="V:Rule3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567" w:hanging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F14"/>
    <w:pPr>
      <w:ind w:left="0" w:firstLine="0"/>
    </w:pPr>
    <w:rPr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4F1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E4F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4F14"/>
    <w:rPr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EE4F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4F14"/>
    <w:rPr>
      <w:lang w:bidi="en-US"/>
    </w:rPr>
  </w:style>
  <w:style w:type="table" w:styleId="TableGrid">
    <w:name w:val="Table Grid"/>
    <w:basedOn w:val="TableNormal"/>
    <w:uiPriority w:val="59"/>
    <w:rsid w:val="0071703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D1C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kppu.go.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6</Pages>
  <Words>1355</Words>
  <Characters>7729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</cp:revision>
  <dcterms:created xsi:type="dcterms:W3CDTF">2020-06-13T14:48:00Z</dcterms:created>
  <dcterms:modified xsi:type="dcterms:W3CDTF">2020-09-16T07:59:00Z</dcterms:modified>
</cp:coreProperties>
</file>