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………… /BM-TV-02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Ngày lập: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……/……/20……</w:t>
            </w:r>
          </w:p>
        </w:tc>
      </w:tr>
    </w:tbl>
    <w:p>
      <w:pPr>
        <w:spacing w:after="60" w:before="60" w:line="264"/>
      </w:pPr>
      <w:r>
        <w:rPr>
          <w:rFonts w:ascii="Times New Roman" w:cs="Times New Roman" w:eastAsia="Times New Roman" w:hAnsi="Times New Roman"/>
          <w:b/>
          <w:bCs/>
          <w:i/>
          <w:iCs/>
          <w:color w:val="1F3864"/>
          <w:sz w:val="21"/>
          <w:szCs w:val="21"/>
        </w:rPr>
        <w:t xml:space="preserve">Mục đích: </w:t>
      </w:r>
      <w:r>
        <w:rPr>
          <w:rFonts w:ascii="Times New Roman" w:cs="Times New Roman" w:eastAsia="Times New Roman" w:hAnsi="Times New Roman"/>
          <w:i/>
          <w:iCs/>
          <w:color w:val="404040"/>
          <w:sz w:val="21"/>
          <w:szCs w:val="21"/>
        </w:rPr>
        <w:t xml:space="preserve">Thu thập ý kiến bên liên quan về tính hợp pháp, môi trường, lao động và xã hội của vùng cung ứng gỗ nguyên liệu.</w:t>
      </w:r>
    </w:p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THÔNG TIN CHUNG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Tên người được tham vấn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Chủ rừng lân cận rừng ông/bà: ……………………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Thông tin liên hệ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Điện thoại: …………………  Email/Địa chỉ: ……………………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hợp đồng liên quan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Vùng nguyên liệu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Xã/phường: ……………  Tỉnh/TP: ……………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tham vấn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………………………… — Nhân viên thu mua, đánh giá hiện trường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Ngày / địa điểm tham vấn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……/……/20……   tại: ……………………………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Hình thức tham vấn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☐ Trực tiếp     ☐ Điện thoại     ☐ Văn bản / email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Địa chỉ phản hồi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hoanganhkhoiwoodchip@gmail.com</w:t>
            </w:r>
          </w:p>
        </w:tc>
      </w:tr>
    </w:tbl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NỘI DUNG THAM VẤN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900"/>
        <w:gridCol w:w="3000"/>
        <w:gridCol w:w="2138"/>
      </w:tblGrid>
      <w:tr>
        <w:trPr>
          <w:cantSplit/>
          <w:tblHeader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TT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Câu hỏi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Trả lời</w:t>
            </w:r>
          </w:p>
        </w:tc>
        <w:tc>
          <w:tcPr>
            <w:tcW w:type="dxa" w:w="2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Phản hồi lại cho các bên liên quan (ngày …/…/20…)</w:t>
            </w:r>
          </w:p>
        </w:tc>
      </w:tr>
      <w:tr>
        <w:trPr>
          <w:cantSplit/>
          <w:trHeight w:val="900" w:hRule="atLeast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Tại khu vực có xảy ra tranh chấp rừng trồng chưa?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2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Tại địa phương, ranh giới đất rừng trồng giữa các hộ dân được xác định theo phương pháp nào?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2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Trong khu vực có người dân tộc thiểu số sinh sống không? Có sự phân biệt đối xử với người dân tộc thiểu số không?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2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Mục đích sử dụng của đất rừng?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2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Cây lâm nghiệp nào được trồng nhiều nhất? Có mang lại lợi ích gì cho địa phương không?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2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Rừng trồng trong khu vực có được chuyển đổi từ rừng tự nhiên không?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2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Khi khai thác xong có đốt thực bì không? Có phương án bảo vệ khi đốt không?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2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</w:tbl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KẾT LUẬN THAM VẤN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rHeight w:val="520" w:hRule="atLeast"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Kết luận</w:t>
            </w:r>
          </w:p>
        </w:tc>
        <w:tc>
          <w:tcPr>
            <w:tcW w:type="dxa" w:w="70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☐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Không có vấn đề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    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☐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 vấn đề cần lưu ý</w:t>
            </w:r>
          </w:p>
        </w:tc>
      </w:tr>
    </w:tbl>
    <w:p>
      <w:pPr>
        <w:spacing w:after="80" w:before="0" w:line="264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200" w:hRule="atLeast"/>
        </w:trPr>
        <w:tc>
          <w:tcPr>
            <w:tcW w:type="dxa" w:w="96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Rủi ro phát hiện / vấn đề cần lưu ý (nếu có) và đề xuất xử lý</w:t>
            </w:r>
          </w:p>
        </w:tc>
      </w:tr>
    </w:tbl>
    <w:p>
      <w:pPr>
        <w:keepNext/>
        <w:spacing w:after="0" w:before="140" w:line="264"/>
      </w:pPr>
      <w:r>
        <w:rPr>
          <w:rFonts w:ascii="Times New Roman" w:cs="Times New Roman" w:eastAsia="Times New Roman" w:hAnsi="Times New Roman"/>
          <w:i/>
          <w:iCs/>
          <w:color w:val="7F7F7F"/>
          <w:sz w:val="18"/>
          <w:szCs w:val="18"/>
        </w:rPr>
        <w:t xml:space="preserve">Hướng dẫn ghi: đánh dấu ☒ vào ô lựa chọn; ghi “N/A” với nội dung không áp dụng; đính kèm bản chụp/scan bằng chứng và lưu theo hồ sơ của QT-FSC-01 — Bước 3: Khảo sát &amp; tham vấn.</w:t>
      </w:r>
    </w:p>
    <w:p>
      <w:pPr>
        <w:keepNext/>
        <w:spacing w:after="60" w:before="180" w:line="264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……………, ngày …… tháng …… năm 20……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THAM VẤN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(Nhân viên thu mua, đánh giá hiện trường)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20"/>
                <w:szCs w:val="20"/>
              </w:rPr>
              <w:t xml:space="preserve">(Ký, ghi rõ họ tên)</w:t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color w:val="7F7F7F"/>
                <w:sz w:val="23"/>
                <w:szCs w:val="23"/>
              </w:rPr>
              <w:t xml:space="preserve">……………………………………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ĐƯỢC THAM VẤN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20"/>
                <w:szCs w:val="20"/>
              </w:rPr>
              <w:t xml:space="preserve">(Ký, ghi rõ họ tên)</w:t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color w:val="7F7F7F"/>
                <w:sz w:val="23"/>
                <w:szCs w:val="23"/>
              </w:rPr>
              <w:t xml:space="preserve">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100" w:right="1134" w:bottom="1000" w:left="1134" w:header="567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F7F7F" w:sz="4" w:space="4"/>
      </w:pBdr>
      <w:spacing w:after="0" w:before="0" w:line="264"/>
    </w:pPr>
    <w:r>
      <w:rPr>
        <w:rFonts w:ascii="Times New Roman" w:cs="Times New Roman" w:eastAsia="Times New Roman" w:hAnsi="Times New Roman"/>
        <w:i/>
        <w:iCs/>
        <w:color w:val="7F7F7F"/>
        <w:sz w:val="16"/>
        <w:szCs w:val="16"/>
      </w:rPr>
      <w:t xml:space="preserve">HAK Group — Tài liệu kiểm soát nội bộ. Không tự ý sửa đổi, sao chép khi chưa được phê duyệt.</w:t>
    </w:r>
    <w:r>
      <w:rPr>
        <w:rFonts w:ascii="Times New Roman" w:cs="Times New Roman" w:eastAsia="Times New Roman" w:hAnsi="Times New Roman"/>
        <w:sz w:val="16"/>
        <w:szCs w:val="16"/>
      </w:rPr>
      <w:ptab w:alignment="right" w:relativeTo="margin" w:leader="none"/>
    </w:r>
    <w:r>
      <w:rPr>
        <w:rFonts w:ascii="Times New Roman" w:cs="Times New Roman" w:eastAsia="Times New Roman" w:hAnsi="Times New Roman"/>
        <w:b/>
        <w:bCs/>
        <w:color w:val="1F3864"/>
        <w:sz w:val="16"/>
        <w:szCs w:val="16"/>
      </w:rPr>
      <w:t xml:space="preserve">BM-TV-02 ·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900"/>
      <w:gridCol w:w="4338"/>
      <w:gridCol w:w="2400"/>
    </w:tblGrid>
    <w:tr>
      <w:trPr>
        <w:cantSplit/>
        <w:trHeight w:val="1050" w:hRule="atLeast"/>
      </w:trPr>
      <w:tc>
        <w:tcPr>
          <w:tcW w:type="dxa" w:w="2900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1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1F3864"/>
              <w:sz w:val="28"/>
              <w:szCs w:val="28"/>
            </w:rPr>
            <w:t xml:space="preserve">HAK GROUP</w:t>
          </w:r>
        </w:p>
        <w:p>
          <w:pPr>
            <w:spacing w:after="1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sz w:val="16"/>
              <w:szCs w:val="16"/>
            </w:rPr>
            <w:t xml:space="preserve">CÔNG TY TNHH HOÀNG ANH KHÔI</w:t>
          </w:r>
        </w:p>
        <w:p>
          <w:pPr>
            <w:spacing w:after="0" w:before="0" w:line="264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color w:val="595959"/>
              <w:sz w:val="17"/>
              <w:szCs w:val="17"/>
            </w:rPr>
            <w:t xml:space="preserve">Hệ thống kiểm soát FSC</w:t>
          </w:r>
        </w:p>
      </w:tc>
      <w:tc>
        <w:tcPr>
          <w:tcW w:type="dxa" w:w="4338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3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1F3864"/>
              <w:sz w:val="25"/>
              <w:szCs w:val="25"/>
            </w:rPr>
            <w:t xml:space="preserve">BIÊN BẢN THAM VẤN BÊN LIÊN QUAN — CHỦ RỪNG LÂN CẬN</w:t>
          </w:r>
        </w:p>
        <w:p>
          <w:pPr>
            <w:spacing w:after="0" w:before="0" w:line="264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color w:val="404040"/>
              <w:sz w:val="18"/>
              <w:szCs w:val="18"/>
            </w:rPr>
            <w:t xml:space="preserve">Căn cứ: QT-FSC-01 — Bước 3: Khảo sát &amp; tham vấn</w:t>
          </w:r>
        </w:p>
      </w:tc>
      <w:tc>
        <w:tcPr>
          <w:tcW w:type="dxa" w:w="2400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Mã số: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BM-TV-02</w:t>
          </w:r>
        </w:p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Phiên bản: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1.0</w:t>
          </w:r>
        </w:p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Ngày ban hành: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26/07/2026</w:t>
          </w:r>
        </w:p>
        <w:p>
          <w:pPr>
            <w:spacing w:after="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Trang: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/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0" w:before="0" w:line="264"/>
    </w:pPr>
    <w:r>
      <w:rPr>
        <w:rFonts w:ascii="Times New Roman" w:cs="Times New Roman" w:eastAsia="Times New Roman" w:hAnsi="Times New Roman"/>
        <w:sz w:val="23"/>
        <w:szCs w:val="23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BM-TV-02 — BIÊN BẢN THAM VẤN BÊN LIÊN QUAN — CHỦ RỪNG LÂN CẬN</dc:title>
  <dc:creator>HAK Group</dc:creator>
  <dc:description>Căn cứ: QT-FSC-01 — Bước 3: Khảo sát &amp; tham vấn</dc:description>
  <cp:lastModifiedBy>Un-named</cp:lastModifiedBy>
  <cp:revision>1</cp:revision>
  <dcterms:created xsi:type="dcterms:W3CDTF">2026-10-14T20:31:42.938Z</dcterms:created>
  <dcterms:modified xsi:type="dcterms:W3CDTF">2026-10-14T20:31:42.938Z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