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Số: </w:t>
            </w:r>
            <w:r>
              <w:rPr>
                <w:rFonts w:ascii="Times New Roman" w:cs="Times New Roman" w:eastAsia="Times New Roman" w:hAnsi="Times New Roman"/>
                <w:sz w:val="22"/>
                <w:szCs w:val="22"/>
              </w:rPr>
              <w:t xml:space="preserve">………… /BM-TV-08</w:t>
            </w:r>
          </w:p>
        </w:tc>
        <w:tc>
          <w:tcPr>
            <w:tcW w:type="dxa" w:w="4819"/>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40" w:before="0" w:line="264"/>
              <w:jc w:val="right"/>
            </w:pPr>
            <w:r>
              <w:rPr>
                <w:rFonts w:ascii="Times New Roman" w:cs="Times New Roman" w:eastAsia="Times New Roman" w:hAnsi="Times New Roman"/>
                <w:b/>
                <w:bCs/>
                <w:sz w:val="22"/>
                <w:szCs w:val="22"/>
              </w:rPr>
              <w:t xml:space="preserve">Ngày lập: </w:t>
            </w:r>
            <w:r>
              <w:rPr>
                <w:rFonts w:ascii="Times New Roman" w:cs="Times New Roman" w:eastAsia="Times New Roman" w:hAnsi="Times New Roman"/>
                <w:sz w:val="22"/>
                <w:szCs w:val="22"/>
              </w:rPr>
              <w:t xml:space="preserve">……/……/20……</w:t>
            </w:r>
          </w:p>
        </w:tc>
      </w:tr>
    </w:tbl>
    <w:p>
      <w:pPr>
        <w:spacing w:after="20" w:before="60" w:line="264"/>
      </w:pPr>
      <w:r>
        <w:rPr>
          <w:rFonts w:ascii="Times New Roman" w:cs="Times New Roman" w:eastAsia="Times New Roman" w:hAnsi="Times New Roman"/>
          <w:b/>
          <w:bCs/>
          <w:i/>
          <w:iCs/>
          <w:color w:val="1F3864"/>
          <w:sz w:val="21"/>
          <w:szCs w:val="21"/>
        </w:rPr>
        <w:t xml:space="preserve">Mục đích: </w:t>
      </w:r>
      <w:r>
        <w:rPr>
          <w:rFonts w:ascii="Times New Roman" w:cs="Times New Roman" w:eastAsia="Times New Roman" w:hAnsi="Times New Roman"/>
          <w:i/>
          <w:iCs/>
          <w:color w:val="404040"/>
          <w:sz w:val="21"/>
          <w:szCs w:val="21"/>
        </w:rPr>
        <w:t xml:space="preserve">Thu thập ý kiến bên liên quan về tính hợp pháp, môi trường, lao động và xã hội của vùng cung ứng gỗ nguyên liệu.</w:t>
      </w:r>
    </w:p>
    <w:p>
      <w:pPr>
        <w:spacing w:after="60" w:before="0" w:line="264"/>
      </w:pPr>
      <w:r>
        <w:rPr>
          <w:rFonts w:ascii="Times New Roman" w:cs="Times New Roman" w:eastAsia="Times New Roman" w:hAnsi="Times New Roman"/>
          <w:b/>
          <w:bCs/>
          <w:i/>
          <w:iCs/>
          <w:color w:val="2E75B6"/>
          <w:sz w:val="21"/>
          <w:szCs w:val="21"/>
        </w:rPr>
        <w:t xml:space="preserve">Tham chiếu FSC: </w:t>
      </w:r>
      <w:r>
        <w:rPr>
          <w:rFonts w:ascii="Times New Roman" w:cs="Times New Roman" w:eastAsia="Times New Roman" w:hAnsi="Times New Roman"/>
          <w:i/>
          <w:iCs/>
          <w:color w:val="404040"/>
          <w:sz w:val="21"/>
          <w:szCs w:val="21"/>
        </w:rPr>
        <w:t xml:space="preserve">FSC-STD-40-005 V3-1 mục 6 — tham vấn bên liên quan bằng phương thức phù hợp văn hóa; ghi nhận ý kiến và phản hồi cách tiếp thu; kết quả dùng cho đánh giá rủi ro (BM-FSC-09).</w:t>
      </w:r>
    </w:p>
    <w:p>
      <w:pPr>
        <w:keepNext/>
        <w:pBdr>
          <w:bottom w:val="single" w:color="1F3864" w:sz="6" w:space="2"/>
        </w:pBdr>
        <w:spacing w:after="80" w:before="160" w:line="264"/>
      </w:pPr>
      <w:r>
        <w:rPr>
          <w:rFonts w:ascii="Times New Roman" w:cs="Times New Roman" w:eastAsia="Times New Roman" w:hAnsi="Times New Roman"/>
          <w:b/>
          <w:bCs/>
          <w:color w:val="1F3864"/>
          <w:sz w:val="24"/>
          <w:szCs w:val="24"/>
        </w:rPr>
        <w:t xml:space="preserve">I. </w:t>
      </w:r>
      <w:r>
        <w:rPr>
          <w:rFonts w:ascii="Times New Roman" w:cs="Times New Roman" w:eastAsia="Times New Roman" w:hAnsi="Times New Roman"/>
          <w:b/>
          <w:bCs/>
          <w:color w:val="1F3864"/>
          <w:sz w:val="24"/>
          <w:szCs w:val="24"/>
        </w:rPr>
        <w:t xml:space="preserve">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Tên người được tham vấn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Ông/bà: ……………………… — Trưởng thôn ……………</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Thông tin liên hệ</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Điện thoại: …………………  Email/Địa chỉ: ……………………</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Số hợp đồng liên quan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Vùng nguyên liệu</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Xã/phường: ……………  Tỉnh/TP: ……………</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Người tham vấn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 — Nhân viên thu mua, đánh giá hiện trường</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Ngày / địa điểm tham vấn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……/……/20……   tại: ……………………………</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Hình thức tham vấn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 Trực tiếp     ☐ Điện thoại     ☐ Văn bản / email</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Địa chỉ phản hồi</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hoanganhkhoiwoodchip@gmail.com</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Sự đồng thuận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 Đã giải thích mục đích, tự nguyện tham gia   ☐ Đồng ý ghi tên   ☐ Đề nghị giữ kín danh tính</w:t>
            </w:r>
          </w:p>
        </w:tc>
      </w:tr>
    </w:tbl>
    <w:p>
      <w:pPr>
        <w:keepNext/>
        <w:pBdr>
          <w:bottom w:val="single" w:color="1F3864" w:sz="6" w:space="2"/>
        </w:pBdr>
        <w:spacing w:after="80" w:before="160" w:line="264"/>
      </w:pPr>
      <w:r>
        <w:rPr>
          <w:rFonts w:ascii="Times New Roman" w:cs="Times New Roman" w:eastAsia="Times New Roman" w:hAnsi="Times New Roman"/>
          <w:b/>
          <w:bCs/>
          <w:color w:val="1F3864"/>
          <w:sz w:val="24"/>
          <w:szCs w:val="24"/>
        </w:rPr>
        <w:t xml:space="preserve">II. </w:t>
      </w:r>
      <w:r>
        <w:rPr>
          <w:rFonts w:ascii="Times New Roman" w:cs="Times New Roman" w:eastAsia="Times New Roman" w:hAnsi="Times New Roman"/>
          <w:b/>
          <w:bCs/>
          <w:color w:val="1F3864"/>
          <w:sz w:val="24"/>
          <w:szCs w:val="24"/>
        </w:rPr>
        <w:t xml:space="preserve">NỘI DUNG THAM VẤN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3000"/>
        <w:gridCol w:w="2138"/>
      </w:tblGrid>
      <w:tr>
        <w:trPr>
          <w:cantSplit/>
          <w:tblHeader/>
        </w:trPr>
        <w:tc>
          <w:tcPr>
            <w:tcW w:type="dxa" w:w="600"/>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b/>
                <w:bCs/>
                <w:color w:val="FFFFFF"/>
                <w:sz w:val="21"/>
                <w:szCs w:val="21"/>
              </w:rPr>
              <w:t xml:space="preserve">TT</w:t>
            </w:r>
          </w:p>
        </w:tc>
        <w:tc>
          <w:tcPr>
            <w:tcW w:type="dxa" w:w="3900"/>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b/>
                <w:bCs/>
                <w:color w:val="FFFFFF"/>
                <w:sz w:val="21"/>
                <w:szCs w:val="21"/>
              </w:rPr>
              <w:t xml:space="preserve">Câu hỏi</w:t>
            </w:r>
          </w:p>
        </w:tc>
        <w:tc>
          <w:tcPr>
            <w:tcW w:type="dxa" w:w="3000"/>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b/>
                <w:bCs/>
                <w:color w:val="FFFFFF"/>
                <w:sz w:val="21"/>
                <w:szCs w:val="21"/>
              </w:rPr>
              <w:t xml:space="preserve">Trả lời</w:t>
            </w:r>
          </w:p>
        </w:tc>
        <w:tc>
          <w:tcPr>
            <w:tcW w:type="dxa" w:w="2138"/>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b/>
                <w:bCs/>
                <w:color w:val="FFFFFF"/>
                <w:sz w:val="21"/>
                <w:szCs w:val="21"/>
              </w:rPr>
              <w:t xml:space="preserve">Phản hồi lại cho các bên liên quan (ngày …/…/20…)</w:t>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1</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Thôn có bao nhiêu hộ? Có người dân tộc thiểu số sinh sống không? Có sự phân biệt đối xử với người dân tộc thiểu số không? </w:t>
            </w:r>
            <w:r>
              <w:rPr>
                <w:rFonts w:ascii="Times New Roman" w:cs="Times New Roman" w:eastAsia="Times New Roman" w:hAnsi="Times New Roman"/>
                <w:b/>
                <w:bCs/>
                <w:color w:val="2E75B6"/>
                <w:sz w:val="18"/>
                <w:szCs w:val="18"/>
              </w:rPr>
              <w:t xml:space="preserve">[CW2]</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2</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Ranh giới đất rừng trồng giữa các hộ được xác định thế nào? Trong thôn có tranh chấp, lấn chiếm đất rừng không? </w:t>
            </w:r>
            <w:r>
              <w:rPr>
                <w:rFonts w:ascii="Times New Roman" w:cs="Times New Roman" w:eastAsia="Times New Roman" w:hAnsi="Times New Roman"/>
                <w:b/>
                <w:bCs/>
                <w:color w:val="2E75B6"/>
                <w:sz w:val="18"/>
                <w:szCs w:val="18"/>
              </w:rPr>
              <w:t xml:space="preserve">[CW1·CW2]</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3</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Chủ rừng có thông báo cho thôn trước khi khai thác không? Người dân có được biết thời gian, phạm vi khai thác và tuyến đường vận chuyển không? </w:t>
            </w:r>
            <w:r>
              <w:rPr>
                <w:rFonts w:ascii="Times New Roman" w:cs="Times New Roman" w:eastAsia="Times New Roman" w:hAnsi="Times New Roman"/>
                <w:b/>
                <w:bCs/>
                <w:color w:val="2E75B6"/>
                <w:sz w:val="18"/>
                <w:szCs w:val="18"/>
              </w:rPr>
              <w:t xml:space="preserve">[CW2]</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4</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Cộng đồng có quyền sử dụng truyền thống trong hoặc gần khu rừng (lấy củi, măng, cây thuốc, chăn thả, lối đi) không? Hoạt động khai thác có ảnh hưởng không? </w:t>
            </w:r>
            <w:r>
              <w:rPr>
                <w:rFonts w:ascii="Times New Roman" w:cs="Times New Roman" w:eastAsia="Times New Roman" w:hAnsi="Times New Roman"/>
                <w:b/>
                <w:bCs/>
                <w:color w:val="2E75B6"/>
                <w:sz w:val="18"/>
                <w:szCs w:val="18"/>
              </w:rPr>
              <w:t xml:space="preserve">[CW2·HCV5]</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5</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Trong hoặc gần khu rừng có mồ mả, đình miếu, rừng thiêng hay địa điểm văn hóa – tín ngưỡng của cộng đồng không? Có được bảo vệ không? </w:t>
            </w:r>
            <w:r>
              <w:rPr>
                <w:rFonts w:ascii="Times New Roman" w:cs="Times New Roman" w:eastAsia="Times New Roman" w:hAnsi="Times New Roman"/>
                <w:b/>
                <w:bCs/>
                <w:color w:val="2E75B6"/>
                <w:sz w:val="18"/>
                <w:szCs w:val="18"/>
              </w:rPr>
              <w:t xml:space="preserve">[HCV6]</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6</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Nguồn nước sinh hoạt, tưới tiêu của thôn có lấy từ khu rừng / suối gần lô khai thác không? Khai thác có làm đục, cạn nguồn nước hoặc gây sạt lở không? </w:t>
            </w:r>
            <w:r>
              <w:rPr>
                <w:rFonts w:ascii="Times New Roman" w:cs="Times New Roman" w:eastAsia="Times New Roman" w:hAnsi="Times New Roman"/>
                <w:b/>
                <w:bCs/>
                <w:color w:val="2E75B6"/>
                <w:sz w:val="18"/>
                <w:szCs w:val="18"/>
              </w:rPr>
              <w:t xml:space="preserve">[HCV4]</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7</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Người dân có thường gặp loài động, thực vật quý hiếm nào trong khu vực không? </w:t>
            </w:r>
            <w:r>
              <w:rPr>
                <w:rFonts w:ascii="Times New Roman" w:cs="Times New Roman" w:eastAsia="Times New Roman" w:hAnsi="Times New Roman"/>
                <w:b/>
                <w:bCs/>
                <w:color w:val="2E75B6"/>
                <w:sz w:val="18"/>
                <w:szCs w:val="18"/>
              </w:rPr>
              <w:t xml:space="preserve">[HCV1]</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8</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Rừng trồng trong thôn có được chuyển đổi từ rừng tự nhiên không? Từ năm nào? </w:t>
            </w:r>
            <w:r>
              <w:rPr>
                <w:rFonts w:ascii="Times New Roman" w:cs="Times New Roman" w:eastAsia="Times New Roman" w:hAnsi="Times New Roman"/>
                <w:b/>
                <w:bCs/>
                <w:color w:val="2E75B6"/>
                <w:sz w:val="18"/>
                <w:szCs w:val="18"/>
              </w:rPr>
              <w:t xml:space="preserve">[CW4]</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9</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Vận chuyển gỗ có làm hư hỏng đường thôn, gây bụi, mất an toàn giao thông không? Chủ rừng / bên vận chuyển có sửa chữa, khắc phục không?</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10</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Người dân trong thôn có được thuê làm khai thác, vận chuyển không? Tiền công có được trả đầy đủ, đúng hạn, nam nữ như nhau không? </w:t>
            </w:r>
            <w:r>
              <w:rPr>
                <w:rFonts w:ascii="Times New Roman" w:cs="Times New Roman" w:eastAsia="Times New Roman" w:hAnsi="Times New Roman"/>
                <w:b/>
                <w:bCs/>
                <w:color w:val="2E75B6"/>
                <w:sz w:val="18"/>
                <w:szCs w:val="18"/>
              </w:rPr>
              <w:t xml:space="preserve">[CW2]</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11</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Có sử dụng lao động trẻ em, học sinh hoặc lao động cưỡng bức trong khai thác không? </w:t>
            </w:r>
            <w:r>
              <w:rPr>
                <w:rFonts w:ascii="Times New Roman" w:cs="Times New Roman" w:eastAsia="Times New Roman" w:hAnsi="Times New Roman"/>
                <w:b/>
                <w:bCs/>
                <w:color w:val="2E75B6"/>
                <w:sz w:val="18"/>
                <w:szCs w:val="18"/>
              </w:rPr>
              <w:t xml:space="preserve">[CW2]</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12</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Trong thôn đã xảy ra tai nạn lao động trong khai thác hoặc cháy rừng (do đốt thực bì) chưa? </w:t>
            </w:r>
            <w:r>
              <w:rPr>
                <w:rFonts w:ascii="Times New Roman" w:cs="Times New Roman" w:eastAsia="Times New Roman" w:hAnsi="Times New Roman"/>
                <w:b/>
                <w:bCs/>
                <w:color w:val="2E75B6"/>
                <w:sz w:val="18"/>
                <w:szCs w:val="18"/>
              </w:rPr>
              <w:t xml:space="preserve">[CW1]</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13</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Có sử dụng thuốc bảo vệ thực vật, thuốc diệt cỏ trong trồng rừng không? Có ảnh hưởng đến người dân, vật nuôi, nguồn nước không? </w:t>
            </w:r>
            <w:r>
              <w:rPr>
                <w:rFonts w:ascii="Times New Roman" w:cs="Times New Roman" w:eastAsia="Times New Roman" w:hAnsi="Times New Roman"/>
                <w:b/>
                <w:bCs/>
                <w:color w:val="2E75B6"/>
                <w:sz w:val="18"/>
                <w:szCs w:val="18"/>
              </w:rPr>
              <w:t xml:space="preserve">[CW1]</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14</w:t>
            </w:r>
          </w:p>
        </w:tc>
        <w:tc>
          <w:tcPr>
            <w:tcW w:type="dxa" w:w="39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Thôn đã từng có phản ánh, khiếu nại về hoạt động trồng, khai thác rừng chưa? Đã được giải quyết như thế nào? </w:t>
            </w:r>
            <w:r>
              <w:rPr>
                <w:rFonts w:ascii="Times New Roman" w:cs="Times New Roman" w:eastAsia="Times New Roman" w:hAnsi="Times New Roman"/>
                <w:b/>
                <w:bCs/>
                <w:color w:val="2E75B6"/>
                <w:sz w:val="18"/>
                <w:szCs w:val="18"/>
              </w:rPr>
              <w:t xml:space="preserve">[CW2]</w:t>
            </w:r>
          </w:p>
        </w:tc>
        <w:tc>
          <w:tcPr>
            <w:tcW w:type="dxa" w:w="3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900" w:hRule="atLeast"/>
        </w:trPr>
        <w:tc>
          <w:tcPr>
            <w:tcW w:type="dxa" w:w="6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jc w:val="center"/>
            </w:pPr>
            <w:r>
              <w:rPr>
                <w:rFonts w:ascii="Times New Roman" w:cs="Times New Roman" w:eastAsia="Times New Roman" w:hAnsi="Times New Roman"/>
                <w:sz w:val="22"/>
                <w:szCs w:val="22"/>
              </w:rPr>
              <w:t xml:space="preserve">15</w:t>
            </w:r>
          </w:p>
        </w:tc>
        <w:tc>
          <w:tcPr>
            <w:tcW w:type="dxa" w:w="3900"/>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40" w:before="0" w:line="264"/>
            </w:pPr>
            <w:r>
              <w:rPr>
                <w:rFonts w:ascii="Times New Roman" w:cs="Times New Roman" w:eastAsia="Times New Roman" w:hAnsi="Times New Roman"/>
                <w:sz w:val="22"/>
                <w:szCs w:val="22"/>
              </w:rPr>
              <w:t xml:space="preserve">Người dân có biết kênh phản hồi, khiếu nại của Công ty không? Ông/bà có kiến nghị gì với Công ty?</w:t>
            </w:r>
          </w:p>
        </w:tc>
        <w:tc>
          <w:tcPr>
            <w:tcW w:type="dxa" w:w="3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c>
          <w:tcPr>
            <w:tcW w:type="dxa" w:w="2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bl>
    <w:p>
      <w:pPr>
        <w:keepNext/>
        <w:pBdr>
          <w:bottom w:val="single" w:color="1F3864" w:sz="6" w:space="2"/>
        </w:pBdr>
        <w:spacing w:after="80" w:before="160" w:line="264"/>
      </w:pPr>
      <w:r>
        <w:rPr>
          <w:rFonts w:ascii="Times New Roman" w:cs="Times New Roman" w:eastAsia="Times New Roman" w:hAnsi="Times New Roman"/>
          <w:b/>
          <w:bCs/>
          <w:color w:val="1F3864"/>
          <w:sz w:val="24"/>
          <w:szCs w:val="24"/>
        </w:rPr>
        <w:t xml:space="preserve">III. </w:t>
      </w:r>
      <w:r>
        <w:rPr>
          <w:rFonts w:ascii="Times New Roman" w:cs="Times New Roman" w:eastAsia="Times New Roman" w:hAnsi="Times New Roman"/>
          <w:b/>
          <w:bCs/>
          <w:color w:val="1F3864"/>
          <w:sz w:val="24"/>
          <w:szCs w:val="24"/>
        </w:rPr>
        <w:t xml:space="preserve">KẾT LUẬN THAM VẤN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Height w:val="520" w:hRule="atLeast"/>
        </w:trPr>
        <w:tc>
          <w:tcPr>
            <w:tcW w:type="dxa" w:w="26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Kết luận</w:t>
            </w:r>
          </w:p>
        </w:tc>
        <w:tc>
          <w:tcPr>
            <w:tcW w:type="dxa" w:w="70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6"/>
                <w:szCs w:val="26"/>
              </w:rPr>
              <w:t xml:space="preserve">☐ </w:t>
            </w:r>
            <w:r>
              <w:rPr>
                <w:rFonts w:ascii="Times New Roman" w:cs="Times New Roman" w:eastAsia="Times New Roman" w:hAnsi="Times New Roman"/>
                <w:sz w:val="22"/>
                <w:szCs w:val="22"/>
              </w:rPr>
              <w:t xml:space="preserve">Không có vấn đề</w:t>
            </w:r>
            <w:r>
              <w:rPr>
                <w:rFonts w:ascii="Times New Roman" w:cs="Times New Roman" w:eastAsia="Times New Roman" w:hAnsi="Times New Roman"/>
                <w:sz w:val="23"/>
                <w:szCs w:val="23"/>
              </w:rPr>
              <w:t xml:space="preserve">     </w:t>
            </w:r>
            <w:r>
              <w:rPr>
                <w:rFonts w:ascii="Times New Roman" w:cs="Times New Roman" w:eastAsia="Times New Roman" w:hAnsi="Times New Roman"/>
                <w:sz w:val="26"/>
                <w:szCs w:val="26"/>
              </w:rPr>
              <w:t xml:space="preserve">☐ </w:t>
            </w:r>
            <w:r>
              <w:rPr>
                <w:rFonts w:ascii="Times New Roman" w:cs="Times New Roman" w:eastAsia="Times New Roman" w:hAnsi="Times New Roman"/>
                <w:sz w:val="22"/>
                <w:szCs w:val="22"/>
              </w:rPr>
              <w:t xml:space="preserve">Có vấn đề cần lưu ý</w:t>
            </w:r>
          </w:p>
        </w:tc>
      </w:tr>
    </w:tbl>
    <w:p>
      <w:pPr>
        <w:spacing w:after="80" w:before="0" w:line="264"/>
      </w:pPr>
      <w:r>
        <w:rPr>
          <w:rFonts w:ascii="Times New Roman" w:cs="Times New Roman" w:eastAsia="Times New Roman" w:hAnsi="Times New Roman"/>
          <w:sz w:val="23"/>
          <w:szCs w:val="23"/>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Nhóm rủi ro liên quan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 CW1   ☐ CW2   ☐ CW3   ☐ CW4   ☐ CW5   ☐ Không phát hiện</w:t>
            </w:r>
          </w:p>
        </w:tc>
      </w:tr>
    </w:tbl>
    <w:p>
      <w:pPr>
        <w:spacing w:after="80" w:before="0" w:line="264"/>
      </w:pPr>
      <w:r>
        <w:rPr>
          <w:rFonts w:ascii="Times New Roman" w:cs="Times New Roman" w:eastAsia="Times New Roman" w:hAnsi="Times New Roman"/>
          <w:sz w:val="23"/>
          <w:szCs w:val="23"/>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960" w:hRule="atLeast"/>
        </w:trPr>
        <w:tc>
          <w:tcPr>
            <w:tcW w:type="dxa" w:w="9638"/>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20" w:before="0" w:line="264"/>
            </w:pPr>
            <w:r>
              <w:rPr>
                <w:rFonts w:ascii="Times New Roman" w:cs="Times New Roman" w:eastAsia="Times New Roman" w:hAnsi="Times New Roman"/>
                <w:b/>
                <w:bCs/>
                <w:sz w:val="22"/>
                <w:szCs w:val="22"/>
              </w:rPr>
              <w:t xml:space="preserve">Rủi ro phát hiện / vấn đề cần lưu ý (nếu có) và đề xuất xử lý</w:t>
            </w:r>
          </w:p>
        </w:tc>
      </w:tr>
    </w:tbl>
    <w:p>
      <w:pPr>
        <w:spacing w:after="80" w:before="0" w:line="264"/>
      </w:pPr>
      <w:r>
        <w:rPr>
          <w:rFonts w:ascii="Times New Roman" w:cs="Times New Roman" w:eastAsia="Times New Roman" w:hAnsi="Times New Roman"/>
          <w:sz w:val="23"/>
          <w:szCs w:val="23"/>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800" w:hRule="atLeast"/>
        </w:trPr>
        <w:tc>
          <w:tcPr>
            <w:tcW w:type="dxa" w:w="9638"/>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20" w:before="0" w:line="264"/>
            </w:pPr>
            <w:r>
              <w:rPr>
                <w:rFonts w:ascii="Times New Roman" w:cs="Times New Roman" w:eastAsia="Times New Roman" w:hAnsi="Times New Roman"/>
                <w:b/>
                <w:bCs/>
                <w:sz w:val="22"/>
                <w:szCs w:val="22"/>
              </w:rPr>
              <w:t xml:space="preserve">Kiến nghị, khiếu nại của người được tham vấn (nếu là khiếu nại: ghi vào sổ BM-FSC-11)</w:t>
            </w:r>
          </w:p>
        </w:tc>
      </w:tr>
    </w:tbl>
    <w:p>
      <w:pPr>
        <w:spacing w:after="80" w:before="0" w:line="264"/>
      </w:pPr>
      <w:r>
        <w:rPr>
          <w:rFonts w:ascii="Times New Roman" w:cs="Times New Roman" w:eastAsia="Times New Roman" w:hAnsi="Times New Roman"/>
          <w:sz w:val="23"/>
          <w:szCs w:val="23"/>
        </w:rPr>
        <w:t xml:space="preserve"/>
      </w:r>
    </w:p>
    <w:p>
      <w:pPr>
        <w:spacing w:after="40" w:before="0" w:line="264"/>
      </w:pPr>
      <w:r>
        <w:rPr>
          <w:rFonts w:ascii="Times New Roman" w:cs="Times New Roman" w:eastAsia="Times New Roman" w:hAnsi="Times New Roman"/>
          <w:i/>
          <w:iCs/>
          <w:color w:val="595959"/>
          <w:sz w:val="20"/>
          <w:szCs w:val="20"/>
        </w:rPr>
        <w:t xml:space="preserve">CW1 = khai thác bất hợp pháp · CW2 = vi phạm quyền truyền thống, quyền con người · CW3/HCV = giá trị bảo tồn cao · CW4 = chuyển đổi rừng tự nhiên · CW5 = cây biến đổi gen.</w:t>
      </w:r>
    </w:p>
    <w:p>
      <w:pPr>
        <w:keepNext/>
        <w:spacing w:after="0" w:before="140" w:line="264"/>
      </w:pPr>
      <w:r>
        <w:rPr>
          <w:rFonts w:ascii="Times New Roman" w:cs="Times New Roman" w:eastAsia="Times New Roman" w:hAnsi="Times New Roman"/>
          <w:i/>
          <w:iCs/>
          <w:color w:val="7F7F7F"/>
          <w:sz w:val="18"/>
          <w:szCs w:val="18"/>
        </w:rPr>
        <w:t xml:space="preserve">Hướng dẫn ghi: đánh dấu ☒ vào ô lựa chọn; ghi “N/A” với nội dung không áp dụng; đính kèm bản chụp/scan bằng chứng và lưu theo hồ sơ của QT-FSC-01 — Bước 3: Khảo sát &amp; tham vấn.</w:t>
      </w:r>
    </w:p>
    <w:p>
      <w:pPr>
        <w:keepNext/>
        <w:spacing w:after="60" w:before="180" w:line="264"/>
        <w:jc w:val="right"/>
      </w:pPr>
      <w:r>
        <w:rPr>
          <w:rFonts w:ascii="Times New Roman" w:cs="Times New Roman" w:eastAsia="Times New Roman" w:hAnsi="Times New Roman"/>
          <w:i/>
          <w:iCs/>
          <w:sz w:val="22"/>
          <w:szCs w:val="22"/>
        </w:rPr>
        <w:t xml:space="preserve">……………, ngày …… tháng …… năm 20……</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keepNext/>
              <w:spacing w:after="40" w:before="0" w:line="264"/>
              <w:jc w:val="center"/>
            </w:pPr>
            <w:r>
              <w:rPr>
                <w:rFonts w:ascii="Times New Roman" w:cs="Times New Roman" w:eastAsia="Times New Roman" w:hAnsi="Times New Roman"/>
                <w:b/>
                <w:bCs/>
                <w:sz w:val="22"/>
                <w:szCs w:val="22"/>
              </w:rPr>
              <w:t xml:space="preserve">NGƯỜI THAM VẤN</w:t>
            </w:r>
          </w:p>
          <w:p>
            <w:pPr>
              <w:keepNext/>
              <w:spacing w:after="40" w:before="0" w:line="264"/>
              <w:jc w:val="center"/>
            </w:pPr>
            <w:r>
              <w:rPr>
                <w:rFonts w:ascii="Times New Roman" w:cs="Times New Roman" w:eastAsia="Times New Roman" w:hAnsi="Times New Roman"/>
                <w:sz w:val="21"/>
                <w:szCs w:val="21"/>
              </w:rPr>
              <w:t xml:space="preserve">(Nhân viên thu mua, đánh giá hiện trường)</w:t>
            </w:r>
          </w:p>
          <w:p>
            <w:pPr>
              <w:keepNext/>
              <w:spacing w:after="40" w:before="0" w:line="264"/>
              <w:jc w:val="center"/>
            </w:pPr>
            <w:r>
              <w:rPr>
                <w:rFonts w:ascii="Times New Roman" w:cs="Times New Roman" w:eastAsia="Times New Roman" w:hAnsi="Times New Roman"/>
                <w:i/>
                <w:iCs/>
                <w:color w:val="595959"/>
                <w:sz w:val="20"/>
                <w:szCs w:val="20"/>
              </w:rPr>
              <w:t xml:space="preserve">(Ký, ghi rõ họ tên)</w:t>
            </w:r>
          </w:p>
          <w:p>
            <w:pPr>
              <w:keepNext/>
              <w:spacing w:after="0" w:before="0" w:line="264"/>
            </w:pPr>
            <w:r>
              <w:rPr>
                <w:rFonts w:ascii="Times New Roman" w:cs="Times New Roman" w:eastAsia="Times New Roman" w:hAnsi="Times New Roman"/>
                <w:sz w:val="23"/>
                <w:szCs w:val="23"/>
              </w:rPr>
              <w:t xml:space="preserve"/>
            </w:r>
          </w:p>
          <w:p>
            <w:pPr>
              <w:keepNext/>
              <w:spacing w:after="0" w:before="0" w:line="264"/>
            </w:pPr>
            <w:r>
              <w:rPr>
                <w:rFonts w:ascii="Times New Roman" w:cs="Times New Roman" w:eastAsia="Times New Roman" w:hAnsi="Times New Roman"/>
                <w:sz w:val="23"/>
                <w:szCs w:val="23"/>
              </w:rPr>
              <w:t xml:space="preserve"/>
            </w:r>
          </w:p>
          <w:p>
            <w:pPr>
              <w:keepNext/>
              <w:spacing w:after="0" w:before="0" w:line="264"/>
            </w:pPr>
            <w:r>
              <w:rPr>
                <w:rFonts w:ascii="Times New Roman" w:cs="Times New Roman" w:eastAsia="Times New Roman" w:hAnsi="Times New Roman"/>
                <w:sz w:val="23"/>
                <w:szCs w:val="23"/>
              </w:rPr>
              <w:t xml:space="preserve"/>
            </w:r>
          </w:p>
          <w:p>
            <w:pPr>
              <w:spacing w:after="40" w:before="0" w:line="264"/>
              <w:jc w:val="center"/>
            </w:pPr>
            <w:r>
              <w:rPr>
                <w:rFonts w:ascii="Times New Roman" w:cs="Times New Roman" w:eastAsia="Times New Roman" w:hAnsi="Times New Roman"/>
                <w:color w:val="7F7F7F"/>
                <w:sz w:val="23"/>
                <w:szCs w:val="23"/>
              </w:rPr>
              <w:t xml:space="preserve">……………………………………</w:t>
            </w:r>
          </w:p>
        </w:tc>
        <w:tc>
          <w:tcPr>
            <w:tcW w:type="dxa" w:w="4819"/>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keepNext/>
              <w:spacing w:after="40" w:before="0" w:line="264"/>
              <w:jc w:val="center"/>
            </w:pPr>
            <w:r>
              <w:rPr>
                <w:rFonts w:ascii="Times New Roman" w:cs="Times New Roman" w:eastAsia="Times New Roman" w:hAnsi="Times New Roman"/>
                <w:b/>
                <w:bCs/>
                <w:sz w:val="22"/>
                <w:szCs w:val="22"/>
              </w:rPr>
              <w:t xml:space="preserve">NGƯỜI ĐƯỢC THAM VẤN</w:t>
            </w:r>
          </w:p>
          <w:p>
            <w:pPr>
              <w:keepNext/>
              <w:spacing w:after="40" w:before="0" w:line="264"/>
              <w:jc w:val="center"/>
            </w:pPr>
            <w:r>
              <w:rPr>
                <w:rFonts w:ascii="Times New Roman" w:cs="Times New Roman" w:eastAsia="Times New Roman" w:hAnsi="Times New Roman"/>
                <w:sz w:val="21"/>
                <w:szCs w:val="21"/>
              </w:rPr>
              <w:t xml:space="preserve"/>
            </w:r>
          </w:p>
          <w:p>
            <w:pPr>
              <w:keepNext/>
              <w:spacing w:after="40" w:before="0" w:line="264"/>
              <w:jc w:val="center"/>
            </w:pPr>
            <w:r>
              <w:rPr>
                <w:rFonts w:ascii="Times New Roman" w:cs="Times New Roman" w:eastAsia="Times New Roman" w:hAnsi="Times New Roman"/>
                <w:i/>
                <w:iCs/>
                <w:color w:val="595959"/>
                <w:sz w:val="20"/>
                <w:szCs w:val="20"/>
              </w:rPr>
              <w:t xml:space="preserve">(Ký, ghi rõ họ tên)</w:t>
            </w:r>
          </w:p>
          <w:p>
            <w:pPr>
              <w:keepNext/>
              <w:spacing w:after="0" w:before="0" w:line="264"/>
            </w:pPr>
            <w:r>
              <w:rPr>
                <w:rFonts w:ascii="Times New Roman" w:cs="Times New Roman" w:eastAsia="Times New Roman" w:hAnsi="Times New Roman"/>
                <w:sz w:val="23"/>
                <w:szCs w:val="23"/>
              </w:rPr>
              <w:t xml:space="preserve"/>
            </w:r>
          </w:p>
          <w:p>
            <w:pPr>
              <w:keepNext/>
              <w:spacing w:after="0" w:before="0" w:line="264"/>
            </w:pPr>
            <w:r>
              <w:rPr>
                <w:rFonts w:ascii="Times New Roman" w:cs="Times New Roman" w:eastAsia="Times New Roman" w:hAnsi="Times New Roman"/>
                <w:sz w:val="23"/>
                <w:szCs w:val="23"/>
              </w:rPr>
              <w:t xml:space="preserve"/>
            </w:r>
          </w:p>
          <w:p>
            <w:pPr>
              <w:keepNext/>
              <w:spacing w:after="0" w:before="0" w:line="264"/>
            </w:pPr>
            <w:r>
              <w:rPr>
                <w:rFonts w:ascii="Times New Roman" w:cs="Times New Roman" w:eastAsia="Times New Roman" w:hAnsi="Times New Roman"/>
                <w:sz w:val="23"/>
                <w:szCs w:val="23"/>
              </w:rPr>
              <w:t xml:space="preserve"/>
            </w:r>
          </w:p>
          <w:p>
            <w:pPr>
              <w:spacing w:after="40" w:before="0" w:line="264"/>
              <w:jc w:val="center"/>
            </w:pPr>
            <w:r>
              <w:rPr>
                <w:rFonts w:ascii="Times New Roman" w:cs="Times New Roman" w:eastAsia="Times New Roman" w:hAnsi="Times New Roman"/>
                <w:color w:val="7F7F7F"/>
                <w:sz w:val="23"/>
                <w:szCs w:val="23"/>
              </w:rPr>
              <w:t xml:space="preserve">……………………………………</w:t>
            </w:r>
          </w:p>
        </w:tc>
      </w:tr>
    </w:tbl>
    <w:sectPr>
      <w:headerReference w:type="default" r:id="rId7"/>
      <w:footerReference w:type="default" r:id="rId8"/>
      <w:pgSz w:w="11906" w:h="16838" w:orient="portrait"/>
      <w:pgMar w:top="2100" w:right="1134" w:bottom="1000" w:left="1134" w:header="567"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F7F7F" w:sz="4" w:space="4"/>
      </w:pBdr>
      <w:spacing w:after="0" w:before="0" w:line="264"/>
    </w:pPr>
    <w:r>
      <w:rPr>
        <w:rFonts w:ascii="Times New Roman" w:cs="Times New Roman" w:eastAsia="Times New Roman" w:hAnsi="Times New Roman"/>
        <w:i/>
        <w:iCs/>
        <w:color w:val="7F7F7F"/>
        <w:sz w:val="16"/>
        <w:szCs w:val="16"/>
      </w:rPr>
      <w:t xml:space="preserve">HAK Group — Tài liệu kiểm soát nội bộ. Không tự ý sửa đổi, sao chép khi chưa được phê duyệt.</w:t>
    </w:r>
    <w:r>
      <w:rPr>
        <w:rFonts w:ascii="Times New Roman" w:cs="Times New Roman" w:eastAsia="Times New Roman" w:hAnsi="Times New Roman"/>
        <w:sz w:val="16"/>
        <w:szCs w:val="16"/>
      </w:rPr>
      <w:ptab w:alignment="right" w:relativeTo="margin" w:leader="none"/>
    </w:r>
    <w:r>
      <w:rPr>
        <w:rFonts w:ascii="Times New Roman" w:cs="Times New Roman" w:eastAsia="Times New Roman" w:hAnsi="Times New Roman"/>
        <w:b/>
        <w:bCs/>
        <w:color w:val="1F3864"/>
        <w:sz w:val="16"/>
        <w:szCs w:val="16"/>
      </w:rPr>
      <w:t xml:space="preserve">BM-TV-08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4338"/>
      <w:gridCol w:w="2400"/>
    </w:tblGrid>
    <w:tr>
      <w:trPr>
        <w:cantSplit/>
        <w:trHeight w:val="1050" w:hRule="atLeast"/>
      </w:trPr>
      <w:tc>
        <w:tcPr>
          <w:tcW w:type="dxa" w:w="29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10" w:before="0" w:line="264"/>
            <w:jc w:val="center"/>
          </w:pPr>
          <w:r>
            <w:rPr>
              <w:rFonts w:ascii="Times New Roman" w:cs="Times New Roman" w:eastAsia="Times New Roman" w:hAnsi="Times New Roman"/>
              <w:b/>
              <w:bCs/>
              <w:color w:val="1F3864"/>
              <w:sz w:val="28"/>
              <w:szCs w:val="28"/>
            </w:rPr>
            <w:t xml:space="preserve">HAK GROUP</w:t>
          </w:r>
        </w:p>
        <w:p>
          <w:pPr>
            <w:spacing w:after="10" w:before="0" w:line="264"/>
            <w:jc w:val="center"/>
          </w:pPr>
          <w:r>
            <w:rPr>
              <w:rFonts w:ascii="Times New Roman" w:cs="Times New Roman" w:eastAsia="Times New Roman" w:hAnsi="Times New Roman"/>
              <w:b/>
              <w:bCs/>
              <w:sz w:val="16"/>
              <w:szCs w:val="16"/>
            </w:rPr>
            <w:t xml:space="preserve">CÔNG TY TNHH HOÀNG ANH KHÔI</w:t>
          </w:r>
        </w:p>
        <w:p>
          <w:pPr>
            <w:spacing w:after="0" w:before="0" w:line="264"/>
            <w:jc w:val="center"/>
          </w:pPr>
          <w:r>
            <w:rPr>
              <w:rFonts w:ascii="Times New Roman" w:cs="Times New Roman" w:eastAsia="Times New Roman" w:hAnsi="Times New Roman"/>
              <w:i/>
              <w:iCs/>
              <w:color w:val="595959"/>
              <w:sz w:val="17"/>
              <w:szCs w:val="17"/>
            </w:rPr>
            <w:t xml:space="preserve">Hệ thống kiểm soát FSC</w:t>
          </w:r>
        </w:p>
      </w:tc>
      <w:tc>
        <w:tcPr>
          <w:tcW w:type="dxa" w:w="43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30" w:before="0" w:line="264"/>
            <w:jc w:val="center"/>
          </w:pPr>
          <w:r>
            <w:rPr>
              <w:rFonts w:ascii="Times New Roman" w:cs="Times New Roman" w:eastAsia="Times New Roman" w:hAnsi="Times New Roman"/>
              <w:b/>
              <w:bCs/>
              <w:color w:val="1F3864"/>
              <w:sz w:val="25"/>
              <w:szCs w:val="25"/>
            </w:rPr>
            <w:t xml:space="preserve">BIÊN BẢN THAM VẤN BÊN LIÊN QUAN — TRƯỞNG THÔN</w:t>
          </w:r>
        </w:p>
        <w:p>
          <w:pPr>
            <w:spacing w:after="0" w:before="0" w:line="264"/>
            <w:jc w:val="center"/>
          </w:pPr>
          <w:r>
            <w:rPr>
              <w:rFonts w:ascii="Times New Roman" w:cs="Times New Roman" w:eastAsia="Times New Roman" w:hAnsi="Times New Roman"/>
              <w:i/>
              <w:iCs/>
              <w:color w:val="404040"/>
              <w:sz w:val="18"/>
              <w:szCs w:val="18"/>
            </w:rPr>
            <w:t xml:space="preserve">Căn cứ: QT-FSC-01 — Bước 3: Khảo sát &amp; tham vấn</w:t>
          </w:r>
        </w:p>
      </w:tc>
      <w:tc>
        <w:tcPr>
          <w:tcW w:type="dxa" w:w="24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10" w:before="0" w:line="264"/>
          </w:pPr>
          <w:r>
            <w:rPr>
              <w:rFonts w:ascii="Times New Roman" w:cs="Times New Roman" w:eastAsia="Times New Roman" w:hAnsi="Times New Roman"/>
              <w:color w:val="404040"/>
              <w:sz w:val="18"/>
              <w:szCs w:val="18"/>
            </w:rPr>
            <w:t xml:space="preserve">Mã số: </w:t>
          </w:r>
          <w:r>
            <w:rPr>
              <w:rFonts w:ascii="Times New Roman" w:cs="Times New Roman" w:eastAsia="Times New Roman" w:hAnsi="Times New Roman"/>
              <w:b/>
              <w:bCs/>
              <w:sz w:val="18"/>
              <w:szCs w:val="18"/>
            </w:rPr>
            <w:t xml:space="preserve">BM-TV-08</w:t>
          </w:r>
        </w:p>
        <w:p>
          <w:pPr>
            <w:spacing w:after="10" w:before="0" w:line="264"/>
          </w:pPr>
          <w:r>
            <w:rPr>
              <w:rFonts w:ascii="Times New Roman" w:cs="Times New Roman" w:eastAsia="Times New Roman" w:hAnsi="Times New Roman"/>
              <w:color w:val="404040"/>
              <w:sz w:val="18"/>
              <w:szCs w:val="18"/>
            </w:rPr>
            <w:t xml:space="preserve">Phiên bản: </w:t>
          </w:r>
          <w:r>
            <w:rPr>
              <w:rFonts w:ascii="Times New Roman" w:cs="Times New Roman" w:eastAsia="Times New Roman" w:hAnsi="Times New Roman"/>
              <w:b/>
              <w:bCs/>
              <w:sz w:val="18"/>
              <w:szCs w:val="18"/>
            </w:rPr>
            <w:t xml:space="preserve">1.0</w:t>
          </w:r>
        </w:p>
        <w:p>
          <w:pPr>
            <w:spacing w:after="10" w:before="0" w:line="264"/>
          </w:pPr>
          <w:r>
            <w:rPr>
              <w:rFonts w:ascii="Times New Roman" w:cs="Times New Roman" w:eastAsia="Times New Roman" w:hAnsi="Times New Roman"/>
              <w:color w:val="404040"/>
              <w:sz w:val="18"/>
              <w:szCs w:val="18"/>
            </w:rPr>
            <w:t xml:space="preserve">Ngày ban hành: </w:t>
          </w:r>
          <w:r>
            <w:rPr>
              <w:rFonts w:ascii="Times New Roman" w:cs="Times New Roman" w:eastAsia="Times New Roman" w:hAnsi="Times New Roman"/>
              <w:b/>
              <w:bCs/>
              <w:sz w:val="18"/>
              <w:szCs w:val="18"/>
            </w:rPr>
            <w:t xml:space="preserve">26/07/2026</w:t>
          </w:r>
        </w:p>
        <w:p>
          <w:pPr>
            <w:spacing w:after="0" w:before="0" w:line="264"/>
          </w:pPr>
          <w:r>
            <w:rPr>
              <w:rFonts w:ascii="Times New Roman" w:cs="Times New Roman" w:eastAsia="Times New Roman" w:hAnsi="Times New Roman"/>
              <w:color w:val="404040"/>
              <w:sz w:val="18"/>
              <w:szCs w:val="18"/>
            </w:rPr>
            <w:t xml:space="preserve">Trang: </w:t>
          </w:r>
          <w:r>
            <w:rPr>
              <w:rFonts w:ascii="Times New Roman" w:cs="Times New Roman" w:eastAsia="Times New Roman" w:hAnsi="Times New Roman"/>
              <w:b/>
              <w:bCs/>
              <w:sz w:val="18"/>
              <w:szCs w:val="18"/>
            </w:rPr>
            <w:fldChar w:fldCharType="begin"/>
            <w:instrText xml:space="preserve">PAGE</w:instrText>
            <w:fldChar w:fldCharType="separate"/>
            <w:fldChar w:fldCharType="end"/>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fldChar w:fldCharType="begin"/>
            <w:instrText xml:space="preserve">NUMPAGES</w:instrText>
            <w:fldChar w:fldCharType="separate"/>
            <w:fldChar w:fldCharType="end"/>
          </w:r>
        </w:p>
      </w:tc>
    </w:tr>
  </w:tbl>
  <w:p>
    <w:pPr>
      <w:spacing w:after="0" w:before="0" w:line="264"/>
    </w:pPr>
    <w:r>
      <w:rPr>
        <w:rFonts w:ascii="Times New Roman" w:cs="Times New Roman" w:eastAsia="Times New Roman" w:hAnsi="Times New Roman"/>
        <w:sz w:val="23"/>
        <w:szCs w:val="23"/>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BM-TV-08 — BIÊN BẢN THAM VẤN BÊN LIÊN QUAN — TRƯỞNG THÔN</dc:title>
  <dc:creator>HAK Group</dc:creator>
  <dc:description>Căn cứ: QT-FSC-01 — Bước 3: Khảo sát &amp; tham vấn</dc:description>
  <cp:lastModifiedBy>Un-named</cp:lastModifiedBy>
  <cp:revision>1</cp:revision>
  <dcterms:created xsi:type="dcterms:W3CDTF">2026-10-14T21:02:55.136Z</dcterms:created>
  <dcterms:modified xsi:type="dcterms:W3CDTF">2026-10-14T21:02:55.136Z</dcterms:modified>
</cp:coreProperties>
</file>

<file path=docProps/custom.xml><?xml version="1.0" encoding="utf-8"?>
<Properties xmlns="http://schemas.openxmlformats.org/officeDocument/2006/custom-properties" xmlns:vt="http://schemas.openxmlformats.org/officeDocument/2006/docPropsVTypes"/>
</file>