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1277" w14:textId="77777777" w:rsidR="00284F86" w:rsidRDefault="00284F86" w:rsidP="00284F86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</w:rPr>
      </w:pPr>
      <w:r>
        <w:rPr>
          <w:rStyle w:val="FontStyle24"/>
          <w:rFonts w:ascii="Times New Roman" w:hAnsi="Times New Roman" w:cs="Times New Roman"/>
        </w:rPr>
        <w:t>Министерство просвещения Приднестровской Молдавской Республики</w:t>
      </w:r>
    </w:p>
    <w:p w14:paraId="18B24A28" w14:textId="77777777" w:rsidR="00284F86" w:rsidRDefault="00284F86" w:rsidP="00284F86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</w:rPr>
      </w:pPr>
      <w:r>
        <w:rPr>
          <w:rStyle w:val="FontStyle19"/>
          <w:rFonts w:ascii="Times New Roman" w:hAnsi="Times New Roman" w:cs="Times New Roman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0AD39BBA" w14:textId="77777777" w:rsidR="00284F86" w:rsidRDefault="00284F86" w:rsidP="00284F86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309F513" w14:textId="77777777" w:rsidR="00284F86" w:rsidRDefault="00284F86" w:rsidP="00284F86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00BD72E" w14:textId="77777777" w:rsidR="00284F86" w:rsidRDefault="00284F86" w:rsidP="00284F86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414AF486" w14:textId="77777777" w:rsidR="00284F86" w:rsidRDefault="00284F86" w:rsidP="00284F86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3939956" w14:textId="77777777" w:rsidR="00284F86" w:rsidRDefault="00284F86" w:rsidP="00284F86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06E5E39" w14:textId="77777777" w:rsidR="00284F86" w:rsidRDefault="00284F86" w:rsidP="00284F86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5216C6D" w14:textId="77777777" w:rsidR="00284F86" w:rsidRDefault="00284F86" w:rsidP="00284F86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E496286" w14:textId="77777777" w:rsidR="00284F86" w:rsidRDefault="00284F86" w:rsidP="00284F86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30557440" w14:textId="77777777" w:rsidR="00284F86" w:rsidRDefault="00284F86" w:rsidP="00284F86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8E265E2" w14:textId="77777777" w:rsidR="00284F86" w:rsidRPr="00284F86" w:rsidRDefault="00284F86" w:rsidP="00284F8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284F86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Разработка интерактивного кроссворда по теме «Устройство компьютера» в электронных таблицах</w:t>
      </w:r>
    </w:p>
    <w:p w14:paraId="5D9B0AE0" w14:textId="77777777" w:rsidR="00284F86" w:rsidRDefault="00284F86" w:rsidP="00284F8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FFD0F64" w14:textId="77777777" w:rsidR="00284F86" w:rsidRDefault="00284F86" w:rsidP="00284F8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4A4424E7" w14:textId="77777777" w:rsidR="00284F86" w:rsidRDefault="00284F86" w:rsidP="00284F86">
      <w:pPr>
        <w:pStyle w:val="Style10"/>
        <w:rPr>
          <w:rFonts w:ascii="Times New Roman" w:hAnsi="Times New Roman" w:cs="Times New Roman"/>
        </w:rPr>
      </w:pPr>
    </w:p>
    <w:p w14:paraId="334886E3" w14:textId="77777777" w:rsidR="00284F86" w:rsidRDefault="00284F86" w:rsidP="00284F8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специальности 09.02.07 «Информационные системы и программирование»</w:t>
      </w:r>
    </w:p>
    <w:p w14:paraId="006B8B8F" w14:textId="77777777" w:rsidR="00284F86" w:rsidRDefault="00284F86" w:rsidP="00284F86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38D59F4D" w14:textId="77777777" w:rsidR="00284F86" w:rsidRDefault="00284F86" w:rsidP="00284F86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764D2935" w14:textId="17FF99F1" w:rsidR="00284F86" w:rsidRPr="00B52390" w:rsidRDefault="00284F86" w:rsidP="00284F86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B52390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Выполнил:</w:t>
      </w:r>
      <w:r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Федоров С.Ю.</w:t>
      </w:r>
      <w:r w:rsidRPr="00B52390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обучающийся </w:t>
      </w:r>
      <w:r w:rsidRPr="00B52390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I</w:t>
      </w:r>
      <w:r w:rsidRPr="00B52390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курса,</w:t>
      </w:r>
    </w:p>
    <w:p w14:paraId="0932D290" w14:textId="77777777" w:rsidR="00284F86" w:rsidRPr="00B52390" w:rsidRDefault="00284F86" w:rsidP="00284F86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B52390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специальность 09.02.07 «Информационные системы и программирование»</w:t>
      </w:r>
    </w:p>
    <w:p w14:paraId="7DC49EF9" w14:textId="77777777" w:rsidR="00284F86" w:rsidRPr="00B52390" w:rsidRDefault="00284F86" w:rsidP="00284F86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7B13AD4A" w14:textId="77777777" w:rsidR="00284F86" w:rsidRPr="00B52390" w:rsidRDefault="00284F86" w:rsidP="00284F86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B52390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Руководитель: Шандригоз Наталья Николаевна,</w:t>
      </w:r>
    </w:p>
    <w:p w14:paraId="3CEBF362" w14:textId="77777777" w:rsidR="00284F86" w:rsidRPr="00B52390" w:rsidRDefault="00284F86" w:rsidP="00284F86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B52390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преподаватель информатики высшей квалификационной категории</w:t>
      </w:r>
    </w:p>
    <w:p w14:paraId="42E4C80C" w14:textId="77777777" w:rsidR="00284F86" w:rsidRPr="00B52390" w:rsidRDefault="00284F86" w:rsidP="00284F86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5DDB5F35" w14:textId="77777777" w:rsidR="00284F86" w:rsidRPr="00B52390" w:rsidRDefault="00284F86" w:rsidP="00284F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43E04ED8" w14:textId="77777777" w:rsidR="00284F86" w:rsidRPr="00B52390" w:rsidRDefault="00284F86" w:rsidP="00284F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0F3D7F1A" w14:textId="77777777" w:rsidR="00284F86" w:rsidRPr="00B52390" w:rsidRDefault="00284F86" w:rsidP="00284F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B52390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Допущен к защите</w:t>
      </w:r>
    </w:p>
    <w:p w14:paraId="4541B8A0" w14:textId="77777777" w:rsidR="00284F86" w:rsidRPr="00B52390" w:rsidRDefault="00284F86" w:rsidP="00284F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B52390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«___»_______202__ г.</w:t>
      </w:r>
    </w:p>
    <w:p w14:paraId="0554A41A" w14:textId="77777777" w:rsidR="00284F86" w:rsidRPr="00B52390" w:rsidRDefault="00284F86" w:rsidP="00284F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1B2821FC" w14:textId="77777777" w:rsidR="00284F86" w:rsidRPr="00B52390" w:rsidRDefault="00284F86" w:rsidP="00284F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6DAC7E49" w14:textId="77777777" w:rsidR="00284F86" w:rsidRPr="00B52390" w:rsidRDefault="00284F86" w:rsidP="00284F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0D75AA23" w14:textId="77777777" w:rsidR="00284F86" w:rsidRPr="00B52390" w:rsidRDefault="00284F86" w:rsidP="00284F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B52390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Оценка ___________________</w:t>
      </w:r>
    </w:p>
    <w:p w14:paraId="760CBEAD" w14:textId="77777777" w:rsidR="00284F86" w:rsidRDefault="00284F86" w:rsidP="00284F8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61FBFB5E" w14:textId="77777777" w:rsidR="00284F86" w:rsidRDefault="00284F86" w:rsidP="00284F8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AE71D31" w14:textId="77777777" w:rsidR="00284F86" w:rsidRDefault="00284F86" w:rsidP="00284F86">
      <w:pPr>
        <w:pStyle w:val="a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2F57A4B0" w14:textId="77777777" w:rsidR="00284F86" w:rsidRDefault="00284F86" w:rsidP="00284F86">
      <w:pPr>
        <w:pStyle w:val="a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055BD24" w14:textId="77777777" w:rsidR="00284F86" w:rsidRDefault="00284F86" w:rsidP="00284F86">
      <w:pPr>
        <w:pStyle w:val="a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Тирасполь 2025</w:t>
      </w:r>
    </w:p>
    <w:p w14:paraId="0445F9AE" w14:textId="77777777" w:rsidR="00284F86" w:rsidRDefault="00284F86" w:rsidP="00284F86">
      <w:pPr>
        <w:pStyle w:val="a"/>
        <w:widowControl w:val="0"/>
        <w:tabs>
          <w:tab w:val="left" w:pos="1276"/>
        </w:tabs>
        <w:spacing w:line="360" w:lineRule="auto"/>
        <w:ind w:firstLine="709"/>
        <w:jc w:val="center"/>
      </w:pPr>
      <w:r>
        <w:rPr>
          <w:sz w:val="24"/>
          <w:szCs w:val="24"/>
        </w:rPr>
        <w:t xml:space="preserve"> </w:t>
      </w:r>
      <w:r>
        <w:br w:type="page" w:clear="all"/>
      </w:r>
    </w:p>
    <w:p w14:paraId="0B883565" w14:textId="3C7B08BE" w:rsidR="00284F86" w:rsidRDefault="00284F86" w:rsidP="00284F8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14:paraId="03752B7A" w14:textId="77777777" w:rsidR="00284F86" w:rsidRPr="00925C54" w:rsidRDefault="00284F86" w:rsidP="00284F8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560"/>
      </w:tblGrid>
      <w:tr w:rsidR="00284F86" w:rsidRPr="007B334C" w14:paraId="7BCA2E63" w14:textId="77777777" w:rsidTr="006435A4">
        <w:tc>
          <w:tcPr>
            <w:tcW w:w="8784" w:type="dxa"/>
          </w:tcPr>
          <w:p w14:paraId="41119B3F" w14:textId="77777777" w:rsidR="00284F86" w:rsidRPr="00DB52E3" w:rsidRDefault="00284F86" w:rsidP="006435A4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3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560" w:type="dxa"/>
          </w:tcPr>
          <w:p w14:paraId="5B7D9501" w14:textId="77777777" w:rsidR="00284F86" w:rsidRPr="007B334C" w:rsidRDefault="00284F86" w:rsidP="006435A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284F86" w:rsidRPr="007B334C" w14:paraId="3D69650B" w14:textId="77777777" w:rsidTr="006435A4">
        <w:tc>
          <w:tcPr>
            <w:tcW w:w="8784" w:type="dxa"/>
          </w:tcPr>
          <w:p w14:paraId="166282CE" w14:textId="77777777" w:rsidR="00284F86" w:rsidRPr="007B334C" w:rsidRDefault="00284F86" w:rsidP="006435A4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3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1.ТЕОРЕТИЧЕСКИЕ ОСНОВЫ ИНДИВИДУАЛЬНОГО ПРОЕКТА</w:t>
            </w:r>
          </w:p>
        </w:tc>
        <w:tc>
          <w:tcPr>
            <w:tcW w:w="560" w:type="dxa"/>
            <w:vMerge w:val="restart"/>
          </w:tcPr>
          <w:p w14:paraId="5C40CF9B" w14:textId="77777777" w:rsidR="00284F86" w:rsidRPr="007B334C" w:rsidRDefault="00284F86" w:rsidP="006435A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284F86" w:rsidRPr="007B334C" w14:paraId="5914503F" w14:textId="77777777" w:rsidTr="006435A4">
        <w:tc>
          <w:tcPr>
            <w:tcW w:w="8784" w:type="dxa"/>
          </w:tcPr>
          <w:p w14:paraId="0F563AE1" w14:textId="196458AD" w:rsidR="00284F86" w:rsidRPr="007B334C" w:rsidRDefault="00284F86" w:rsidP="006435A4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3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1.1. </w:t>
            </w:r>
            <w:r w:rsidR="00385C4C" w:rsidRPr="00385C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Понятие компьютера и его назначение</w:t>
            </w:r>
          </w:p>
        </w:tc>
        <w:tc>
          <w:tcPr>
            <w:tcW w:w="560" w:type="dxa"/>
            <w:vMerge/>
          </w:tcPr>
          <w:p w14:paraId="7A1D8215" w14:textId="77777777" w:rsidR="00284F86" w:rsidRPr="007B334C" w:rsidRDefault="00284F86" w:rsidP="006435A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84F86" w:rsidRPr="007B334C" w14:paraId="3745C2A0" w14:textId="77777777" w:rsidTr="006435A4">
        <w:tc>
          <w:tcPr>
            <w:tcW w:w="8784" w:type="dxa"/>
          </w:tcPr>
          <w:p w14:paraId="7B575B06" w14:textId="76895866" w:rsidR="00284F86" w:rsidRPr="007B334C" w:rsidRDefault="00284F86" w:rsidP="006435A4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3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1.2.</w:t>
            </w:r>
            <w:r w:rsidR="00385C4C" w:rsidRPr="00385C4C">
              <w:t xml:space="preserve"> </w:t>
            </w:r>
            <w:r w:rsidR="00385C4C" w:rsidRPr="00385C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Основные внутренние компоненты компьютера</w:t>
            </w:r>
          </w:p>
        </w:tc>
        <w:tc>
          <w:tcPr>
            <w:tcW w:w="560" w:type="dxa"/>
          </w:tcPr>
          <w:p w14:paraId="614BE2B9" w14:textId="77777777" w:rsidR="00284F86" w:rsidRPr="007B334C" w:rsidRDefault="00284F86" w:rsidP="006435A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284F86" w:rsidRPr="007B334C" w14:paraId="4079373B" w14:textId="77777777" w:rsidTr="006435A4">
        <w:tc>
          <w:tcPr>
            <w:tcW w:w="8784" w:type="dxa"/>
          </w:tcPr>
          <w:p w14:paraId="0A4851CA" w14:textId="400E4432" w:rsidR="00284F86" w:rsidRPr="007B334C" w:rsidRDefault="00284F86" w:rsidP="006435A4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3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1.3. </w:t>
            </w:r>
            <w:r w:rsidR="00385C4C" w:rsidRPr="00385C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Аппаратная и программная часть компьютера</w:t>
            </w:r>
          </w:p>
        </w:tc>
        <w:tc>
          <w:tcPr>
            <w:tcW w:w="560" w:type="dxa"/>
          </w:tcPr>
          <w:p w14:paraId="137667CF" w14:textId="42BC794A" w:rsidR="00284F86" w:rsidRPr="007B334C" w:rsidRDefault="00397AAE" w:rsidP="006435A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284F86" w:rsidRPr="007B334C" w14:paraId="1CCEDAE7" w14:textId="77777777" w:rsidTr="006435A4">
        <w:tc>
          <w:tcPr>
            <w:tcW w:w="8784" w:type="dxa"/>
          </w:tcPr>
          <w:p w14:paraId="0548B3C5" w14:textId="77777777" w:rsidR="00284F86" w:rsidRPr="007B334C" w:rsidRDefault="00284F86" w:rsidP="006435A4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3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2.ПРАКТИЧЕСКАЯ РЕАЛИЗАЦИЯ ИНДИВИДУАЛЬНОГО ПРОЕКТА</w:t>
            </w:r>
          </w:p>
        </w:tc>
        <w:tc>
          <w:tcPr>
            <w:tcW w:w="560" w:type="dxa"/>
            <w:vMerge w:val="restart"/>
          </w:tcPr>
          <w:p w14:paraId="51253E2B" w14:textId="28ED1AC2" w:rsidR="00284F86" w:rsidRPr="007B334C" w:rsidRDefault="00397AAE" w:rsidP="006435A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</w:tr>
      <w:tr w:rsidR="00284F86" w:rsidRPr="007B334C" w14:paraId="45ACFC74" w14:textId="77777777" w:rsidTr="006435A4">
        <w:tc>
          <w:tcPr>
            <w:tcW w:w="8784" w:type="dxa"/>
          </w:tcPr>
          <w:p w14:paraId="46B09D3E" w14:textId="5B0EBABE" w:rsidR="00284F86" w:rsidRPr="007B334C" w:rsidRDefault="00284F86" w:rsidP="006435A4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3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  <w:r w:rsidR="00830C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830C0B">
              <w:t xml:space="preserve"> </w:t>
            </w:r>
            <w:r w:rsidR="00830C0B" w:rsidRPr="00830C0B">
              <w:rPr>
                <w:rFonts w:ascii="Times New Roman" w:hAnsi="Times New Roman" w:cs="Times New Roman"/>
                <w:sz w:val="28"/>
                <w:szCs w:val="28"/>
              </w:rPr>
              <w:t>Систематизация Информации и Подбор Вопросов</w:t>
            </w:r>
          </w:p>
        </w:tc>
        <w:tc>
          <w:tcPr>
            <w:tcW w:w="560" w:type="dxa"/>
            <w:vMerge/>
          </w:tcPr>
          <w:p w14:paraId="008D3EC0" w14:textId="77777777" w:rsidR="00284F86" w:rsidRPr="007B334C" w:rsidRDefault="00284F86" w:rsidP="006435A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84F86" w:rsidRPr="007B334C" w14:paraId="7671BC71" w14:textId="77777777" w:rsidTr="006435A4">
        <w:tc>
          <w:tcPr>
            <w:tcW w:w="8784" w:type="dxa"/>
          </w:tcPr>
          <w:p w14:paraId="185DCA88" w14:textId="2382FE24" w:rsidR="00284F86" w:rsidRPr="007B334C" w:rsidRDefault="00284F86" w:rsidP="00D40F9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3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2.2Ал</w:t>
            </w:r>
            <w:r w:rsidR="00830C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горитм разработки интерактивного кроссворда и </w:t>
            </w:r>
            <w:r w:rsidR="00D40F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способы его создания</w:t>
            </w:r>
          </w:p>
        </w:tc>
        <w:tc>
          <w:tcPr>
            <w:tcW w:w="560" w:type="dxa"/>
          </w:tcPr>
          <w:p w14:paraId="612F80EC" w14:textId="624BCEFD" w:rsidR="00284F86" w:rsidRPr="007B334C" w:rsidRDefault="00397AAE" w:rsidP="006435A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</w:tr>
      <w:tr w:rsidR="00284F86" w:rsidRPr="007B334C" w14:paraId="6C5A0702" w14:textId="77777777" w:rsidTr="006435A4">
        <w:tc>
          <w:tcPr>
            <w:tcW w:w="8784" w:type="dxa"/>
          </w:tcPr>
          <w:p w14:paraId="35046B96" w14:textId="77777777" w:rsidR="00284F86" w:rsidRPr="007B334C" w:rsidRDefault="00284F86" w:rsidP="006435A4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3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560" w:type="dxa"/>
          </w:tcPr>
          <w:p w14:paraId="05A02938" w14:textId="3F6AB951" w:rsidR="00284F86" w:rsidRPr="007B334C" w:rsidRDefault="00397AAE" w:rsidP="006435A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</w:tr>
      <w:tr w:rsidR="00284F86" w:rsidRPr="007B334C" w14:paraId="3B199705" w14:textId="77777777" w:rsidTr="006435A4">
        <w:tc>
          <w:tcPr>
            <w:tcW w:w="8784" w:type="dxa"/>
          </w:tcPr>
          <w:p w14:paraId="54CBC45F" w14:textId="77777777" w:rsidR="00284F86" w:rsidRPr="007B334C" w:rsidRDefault="00284F86" w:rsidP="006435A4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3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СПИСОК ИНФОРМАЦИОННЫХ ИСТОЧНИКОВ</w:t>
            </w:r>
          </w:p>
        </w:tc>
        <w:tc>
          <w:tcPr>
            <w:tcW w:w="560" w:type="dxa"/>
          </w:tcPr>
          <w:p w14:paraId="2839590A" w14:textId="2B310CAF" w:rsidR="00284F86" w:rsidRPr="007B334C" w:rsidRDefault="00C63794" w:rsidP="006435A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</w:tr>
    </w:tbl>
    <w:p w14:paraId="5FC3721B" w14:textId="77777777" w:rsidR="00284F86" w:rsidRPr="00925C54" w:rsidRDefault="00284F86" w:rsidP="00284F8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FF2489" w14:textId="77777777" w:rsidR="00C62C1A" w:rsidRDefault="00C62C1A">
      <w:pPr>
        <w:rPr>
          <w:rFonts w:ascii="Times New Roman" w:hAnsi="Times New Roman" w:cs="Times New Roman"/>
          <w:sz w:val="24"/>
          <w:szCs w:val="24"/>
        </w:rPr>
      </w:pPr>
    </w:p>
    <w:p w14:paraId="77ED426F" w14:textId="77777777" w:rsidR="00385C4C" w:rsidRDefault="00385C4C">
      <w:pPr>
        <w:rPr>
          <w:rFonts w:ascii="Times New Roman" w:hAnsi="Times New Roman" w:cs="Times New Roman"/>
          <w:sz w:val="24"/>
          <w:szCs w:val="24"/>
        </w:rPr>
      </w:pPr>
    </w:p>
    <w:p w14:paraId="68CBFD34" w14:textId="77777777" w:rsidR="00385C4C" w:rsidRDefault="00385C4C">
      <w:pPr>
        <w:rPr>
          <w:rFonts w:ascii="Times New Roman" w:hAnsi="Times New Roman" w:cs="Times New Roman"/>
          <w:sz w:val="24"/>
          <w:szCs w:val="24"/>
        </w:rPr>
      </w:pPr>
    </w:p>
    <w:p w14:paraId="2A098D0B" w14:textId="77777777" w:rsidR="00385C4C" w:rsidRDefault="00385C4C">
      <w:pPr>
        <w:rPr>
          <w:rFonts w:ascii="Times New Roman" w:hAnsi="Times New Roman" w:cs="Times New Roman"/>
          <w:sz w:val="24"/>
          <w:szCs w:val="24"/>
        </w:rPr>
      </w:pPr>
    </w:p>
    <w:p w14:paraId="54B91FE2" w14:textId="77777777" w:rsidR="00385C4C" w:rsidRDefault="00385C4C">
      <w:pPr>
        <w:rPr>
          <w:rFonts w:ascii="Times New Roman" w:hAnsi="Times New Roman" w:cs="Times New Roman"/>
          <w:sz w:val="24"/>
          <w:szCs w:val="24"/>
        </w:rPr>
      </w:pPr>
    </w:p>
    <w:p w14:paraId="3E2DAE9A" w14:textId="77777777" w:rsidR="00385C4C" w:rsidRDefault="00385C4C">
      <w:pPr>
        <w:rPr>
          <w:rFonts w:ascii="Times New Roman" w:hAnsi="Times New Roman" w:cs="Times New Roman"/>
          <w:sz w:val="24"/>
          <w:szCs w:val="24"/>
        </w:rPr>
      </w:pPr>
    </w:p>
    <w:p w14:paraId="26F68782" w14:textId="77777777" w:rsidR="00385C4C" w:rsidRDefault="00385C4C">
      <w:pPr>
        <w:rPr>
          <w:rFonts w:ascii="Times New Roman" w:hAnsi="Times New Roman" w:cs="Times New Roman"/>
          <w:sz w:val="24"/>
          <w:szCs w:val="24"/>
        </w:rPr>
      </w:pPr>
    </w:p>
    <w:p w14:paraId="1148E4A6" w14:textId="004146EF" w:rsidR="00385C4C" w:rsidRDefault="00385C4C">
      <w:pPr>
        <w:rPr>
          <w:rFonts w:ascii="Times New Roman" w:hAnsi="Times New Roman" w:cs="Times New Roman"/>
          <w:sz w:val="24"/>
          <w:szCs w:val="24"/>
        </w:rPr>
      </w:pPr>
    </w:p>
    <w:p w14:paraId="634AF24C" w14:textId="77777777" w:rsidR="00D40F9C" w:rsidRDefault="00D40F9C">
      <w:pPr>
        <w:rPr>
          <w:rFonts w:ascii="Times New Roman" w:hAnsi="Times New Roman" w:cs="Times New Roman"/>
          <w:sz w:val="24"/>
          <w:szCs w:val="24"/>
        </w:rPr>
      </w:pPr>
    </w:p>
    <w:p w14:paraId="423DF8D0" w14:textId="6DBD599B" w:rsidR="00385C4C" w:rsidRDefault="00385C4C">
      <w:pPr>
        <w:rPr>
          <w:rFonts w:ascii="Times New Roman" w:hAnsi="Times New Roman" w:cs="Times New Roman"/>
          <w:sz w:val="24"/>
          <w:szCs w:val="24"/>
        </w:rPr>
      </w:pPr>
    </w:p>
    <w:p w14:paraId="14237224" w14:textId="28C635D5" w:rsidR="002D372D" w:rsidRDefault="002D372D" w:rsidP="002D3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372D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653A5C31" w14:textId="77777777" w:rsidR="0048315D" w:rsidRPr="0048315D" w:rsidRDefault="0048315D" w:rsidP="001635F3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315D">
        <w:rPr>
          <w:rFonts w:ascii="Times New Roman" w:eastAsia="Times New Roman" w:hAnsi="Times New Roman" w:cs="Times New Roman"/>
          <w:sz w:val="28"/>
          <w:szCs w:val="28"/>
        </w:rPr>
        <w:t>Актуальность выбранной темы обусловлена стремительным развитием цифровых технологий, широким распространением персональных компьютеров и необходимостью повышения цифровой грамотности среди обучающихся. Несмотря на то, что компьютер стал повседневным инструментом, знания об его устройстве у большинства пользователей остаются поверхностными. Это затрудняет эффективное применение, самостоятельную диагностику, модернизацию, а также препятствует пониманию принципов информационной безопасности. В теоретическом аспекте тема важна для формирования базовых ИКТ-компетенций, в практическом — для освоения инструментов разработки интерактивных обучающих материалов с использованием Excel.</w:t>
      </w:r>
    </w:p>
    <w:p w14:paraId="0AEFBD0A" w14:textId="77777777" w:rsidR="0048315D" w:rsidRPr="0048315D" w:rsidRDefault="0048315D" w:rsidP="001635F3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315D">
        <w:rPr>
          <w:rFonts w:ascii="Times New Roman" w:eastAsia="Times New Roman" w:hAnsi="Times New Roman" w:cs="Times New Roman"/>
          <w:sz w:val="28"/>
          <w:szCs w:val="28"/>
        </w:rPr>
        <w:t>Цель проекта — разработать интерактивный обучающий кроссворд по теме «Устройство компьютера», способствующий закреплению теоретических знаний и формированию практических навыков в области информационных технологий.</w:t>
      </w:r>
    </w:p>
    <w:p w14:paraId="2A33D810" w14:textId="353C4919" w:rsidR="0048315D" w:rsidRPr="0048315D" w:rsidRDefault="0048315D" w:rsidP="001635F3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315D">
        <w:rPr>
          <w:rFonts w:ascii="Times New Roman" w:eastAsia="Times New Roman" w:hAnsi="Times New Roman" w:cs="Times New Roman"/>
          <w:sz w:val="28"/>
          <w:szCs w:val="28"/>
        </w:rPr>
        <w:t>Задачи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315D">
        <w:rPr>
          <w:rFonts w:ascii="Times New Roman" w:eastAsia="Times New Roman" w:hAnsi="Times New Roman" w:cs="Times New Roman"/>
          <w:sz w:val="28"/>
          <w:szCs w:val="28"/>
        </w:rPr>
        <w:t>проекта:</w:t>
      </w:r>
      <w:r w:rsidRPr="0048315D">
        <w:rPr>
          <w:rFonts w:ascii="Times New Roman" w:eastAsia="Times New Roman" w:hAnsi="Times New Roman" w:cs="Times New Roman"/>
          <w:sz w:val="28"/>
          <w:szCs w:val="28"/>
        </w:rPr>
        <w:br/>
        <w:t>– Изучить архитектуру и компоненты персонального компьютера;</w:t>
      </w:r>
      <w:r w:rsidRPr="0048315D">
        <w:rPr>
          <w:rFonts w:ascii="Times New Roman" w:eastAsia="Times New Roman" w:hAnsi="Times New Roman" w:cs="Times New Roman"/>
          <w:sz w:val="28"/>
          <w:szCs w:val="28"/>
        </w:rPr>
        <w:br/>
        <w:t>– Провести систематизацию понятий и терминов;</w:t>
      </w:r>
      <w:r w:rsidRPr="0048315D">
        <w:rPr>
          <w:rFonts w:ascii="Times New Roman" w:eastAsia="Times New Roman" w:hAnsi="Times New Roman" w:cs="Times New Roman"/>
          <w:sz w:val="28"/>
          <w:szCs w:val="28"/>
        </w:rPr>
        <w:br/>
        <w:t>– Разработать вопросы и структуру кроссворда;</w:t>
      </w:r>
      <w:r w:rsidRPr="0048315D">
        <w:rPr>
          <w:rFonts w:ascii="Times New Roman" w:eastAsia="Times New Roman" w:hAnsi="Times New Roman" w:cs="Times New Roman"/>
          <w:sz w:val="28"/>
          <w:szCs w:val="28"/>
        </w:rPr>
        <w:br/>
        <w:t>– Реализовать проект средствами электронных таблиц с использованием условного форматирования;</w:t>
      </w:r>
      <w:r w:rsidRPr="0048315D">
        <w:rPr>
          <w:rFonts w:ascii="Times New Roman" w:eastAsia="Times New Roman" w:hAnsi="Times New Roman" w:cs="Times New Roman"/>
          <w:sz w:val="28"/>
          <w:szCs w:val="28"/>
        </w:rPr>
        <w:br/>
        <w:t>– Оценить эффективность разработанного материала как учебного ресурса.</w:t>
      </w:r>
    </w:p>
    <w:p w14:paraId="21F4B6D4" w14:textId="77777777" w:rsidR="0048315D" w:rsidRPr="0048315D" w:rsidRDefault="0048315D" w:rsidP="001635F3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315D">
        <w:rPr>
          <w:rFonts w:ascii="Times New Roman" w:eastAsia="Times New Roman" w:hAnsi="Times New Roman" w:cs="Times New Roman"/>
          <w:sz w:val="28"/>
          <w:szCs w:val="28"/>
        </w:rPr>
        <w:t>Предмет исследования — методика визуального представления учебного материала с использованием цифровых инструментов; структура и реализация интерактивного контента по теме «Устройство компьютера».</w:t>
      </w:r>
    </w:p>
    <w:p w14:paraId="4416B4C3" w14:textId="77777777" w:rsidR="0048315D" w:rsidRPr="0048315D" w:rsidRDefault="0048315D" w:rsidP="001635F3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315D">
        <w:rPr>
          <w:rFonts w:ascii="Times New Roman" w:eastAsia="Times New Roman" w:hAnsi="Times New Roman" w:cs="Times New Roman"/>
          <w:sz w:val="28"/>
          <w:szCs w:val="28"/>
        </w:rPr>
        <w:t>Объект исследования — персональный компьютер как объект изучения в рамках дисциплины «Информатика»; место реализации — ГОУ СПО «Тираспольский техникум информатики и права», специальность 09.02.07 «Информационные системы и программирование».</w:t>
      </w:r>
    </w:p>
    <w:p w14:paraId="36217D33" w14:textId="77777777" w:rsidR="0048315D" w:rsidRPr="0048315D" w:rsidRDefault="0048315D" w:rsidP="001635F3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315D">
        <w:rPr>
          <w:rFonts w:ascii="Times New Roman" w:eastAsia="Times New Roman" w:hAnsi="Times New Roman" w:cs="Times New Roman"/>
          <w:sz w:val="28"/>
          <w:szCs w:val="28"/>
        </w:rPr>
        <w:t>Период выполнения проекта — март–июнь 2025 года.</w:t>
      </w:r>
    </w:p>
    <w:p w14:paraId="3DCCD7A2" w14:textId="77777777" w:rsidR="0048315D" w:rsidRPr="0048315D" w:rsidRDefault="0048315D" w:rsidP="001635F3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315D">
        <w:rPr>
          <w:rFonts w:ascii="Times New Roman" w:eastAsia="Times New Roman" w:hAnsi="Times New Roman" w:cs="Times New Roman"/>
          <w:sz w:val="28"/>
          <w:szCs w:val="28"/>
        </w:rPr>
        <w:t>Теоретическая основа — труды отечественных и зарубежных исследователей в области архитектуры компьютеров и педагогики ИКТ-обучения: А. Ермаков, У. Таненбаум, Н. Макаров, материалы порталов Habr, Tom’s Hardware и др.</w:t>
      </w:r>
    </w:p>
    <w:p w14:paraId="76792DFA" w14:textId="77777777" w:rsidR="0048315D" w:rsidRPr="0048315D" w:rsidRDefault="0048315D" w:rsidP="001635F3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315D">
        <w:rPr>
          <w:rFonts w:ascii="Times New Roman" w:eastAsia="Times New Roman" w:hAnsi="Times New Roman" w:cs="Times New Roman"/>
          <w:sz w:val="28"/>
          <w:szCs w:val="28"/>
        </w:rPr>
        <w:lastRenderedPageBreak/>
        <w:t>Информационная база — техническая документация производителей (Intel, AMD, NVIDIA), электронные справочники и нормативные источники, а также средства прикладного программного обеспечения (MS Excel).</w:t>
      </w:r>
    </w:p>
    <w:p w14:paraId="57AF464C" w14:textId="77777777" w:rsidR="0048315D" w:rsidRDefault="0048315D" w:rsidP="001635F3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315D">
        <w:rPr>
          <w:rFonts w:ascii="Times New Roman" w:eastAsia="Times New Roman" w:hAnsi="Times New Roman" w:cs="Times New Roman"/>
          <w:sz w:val="28"/>
          <w:szCs w:val="28"/>
        </w:rPr>
        <w:t>Объём и структура проекта: Индивидуальный проект включает:</w:t>
      </w:r>
    </w:p>
    <w:p w14:paraId="05714A83" w14:textId="77777777" w:rsidR="0048315D" w:rsidRDefault="0048315D" w:rsidP="001635F3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315D">
        <w:rPr>
          <w:rFonts w:ascii="Times New Roman" w:eastAsia="Times New Roman" w:hAnsi="Times New Roman" w:cs="Times New Roman"/>
          <w:sz w:val="28"/>
          <w:szCs w:val="28"/>
        </w:rPr>
        <w:t>– введение</w:t>
      </w:r>
    </w:p>
    <w:p w14:paraId="642EFFC2" w14:textId="77777777" w:rsidR="0048315D" w:rsidRDefault="0048315D" w:rsidP="001635F3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315D">
        <w:rPr>
          <w:rFonts w:ascii="Times New Roman" w:eastAsia="Times New Roman" w:hAnsi="Times New Roman" w:cs="Times New Roman"/>
          <w:sz w:val="28"/>
          <w:szCs w:val="28"/>
        </w:rPr>
        <w:t>– два тематических раздела (теоретическая основа, практическая реализация);</w:t>
      </w:r>
    </w:p>
    <w:p w14:paraId="4F5F5E45" w14:textId="77777777" w:rsidR="0048315D" w:rsidRDefault="0048315D" w:rsidP="001635F3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315D">
        <w:rPr>
          <w:rFonts w:ascii="Times New Roman" w:eastAsia="Times New Roman" w:hAnsi="Times New Roman" w:cs="Times New Roman"/>
          <w:sz w:val="28"/>
          <w:szCs w:val="28"/>
        </w:rPr>
        <w:t>– заключение;</w:t>
      </w:r>
    </w:p>
    <w:p w14:paraId="7E65248F" w14:textId="7A169502" w:rsidR="0048315D" w:rsidRDefault="0048315D" w:rsidP="001635F3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315D">
        <w:rPr>
          <w:rFonts w:ascii="Times New Roman" w:eastAsia="Times New Roman" w:hAnsi="Times New Roman" w:cs="Times New Roman"/>
          <w:sz w:val="28"/>
          <w:szCs w:val="28"/>
        </w:rPr>
        <w:t>– список использованных источников.</w:t>
      </w:r>
    </w:p>
    <w:p w14:paraId="21E5BEA4" w14:textId="5058EC11" w:rsidR="0048315D" w:rsidRPr="0048315D" w:rsidRDefault="0048315D" w:rsidP="001635F3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315D">
        <w:rPr>
          <w:rFonts w:ascii="Times New Roman" w:eastAsia="Times New Roman" w:hAnsi="Times New Roman" w:cs="Times New Roman"/>
          <w:sz w:val="28"/>
          <w:szCs w:val="28"/>
        </w:rPr>
        <w:t xml:space="preserve"> Дополнительно представлены: иллюстрации, схемы, примеры заданий. Общий объем — 18 страниц, 10 источников, 5 иллюстраций и 1 приложение (файл Excel).</w:t>
      </w:r>
    </w:p>
    <w:p w14:paraId="16669A37" w14:textId="02EBACA1" w:rsidR="00D40F9C" w:rsidRPr="00397AAE" w:rsidRDefault="00397AAE" w:rsidP="00397AAE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590C8B4A" w14:textId="70A8684B" w:rsidR="00385C4C" w:rsidRPr="00595A60" w:rsidRDefault="00595A60" w:rsidP="00385C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A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1.ТЕОРЕТИЧЕСКИЕ ОСНОВЫ ИНДИВИДУАЛЬНОГО ПРОЕКТА</w:t>
      </w:r>
    </w:p>
    <w:p w14:paraId="07F18EFE" w14:textId="2DFEA611" w:rsidR="00385C4C" w:rsidRDefault="00595A60" w:rsidP="00595A6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95A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1.1. Понятие компьютера и его назначение</w:t>
      </w:r>
    </w:p>
    <w:p w14:paraId="2D36977C" w14:textId="6CD1AEF2" w:rsidR="00595A60" w:rsidRPr="00595A60" w:rsidRDefault="00397AAE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это незаменимое устройство, которое стало неотъемлемой частью повседневной жизни. Это электронное устройство способно выполнять огромное количество задач, облегчая работу и ускоряя процессы во всех сферах деятельности.</w:t>
      </w:r>
    </w:p>
    <w:p w14:paraId="123D6991" w14:textId="2FE0212E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Компьютер может быть использован как средство коммуникации, средство хранения информации, средство обработки данных и многое другое. Он открывает перед нами доступ к огромному миру информации и возможностей.</w:t>
      </w:r>
    </w:p>
    <w:p w14:paraId="15D28C3E" w14:textId="669E8F04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Русский компьютер</w:t>
      </w:r>
      <w:r w:rsidR="00397AAE">
        <w:rPr>
          <w:rFonts w:ascii="Times New Roman" w:hAnsi="Times New Roman" w:cs="Times New Roman"/>
          <w:sz w:val="28"/>
          <w:szCs w:val="28"/>
        </w:rPr>
        <w:t xml:space="preserve"> 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это не просто набор железа и проводов, это своеобразный инструмент, с помощью которого мы можем творить, общаться, учиться и развиваться. Отправлять электронные письма, работать над п</w:t>
      </w:r>
      <w:r w:rsidR="00397AAE">
        <w:rPr>
          <w:rFonts w:ascii="Times New Roman" w:hAnsi="Times New Roman" w:cs="Times New Roman"/>
          <w:sz w:val="28"/>
          <w:szCs w:val="28"/>
        </w:rPr>
        <w:t xml:space="preserve">роектами, играть в онлайн-игры 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все это доступно благодаря компьютеру.</w:t>
      </w:r>
    </w:p>
    <w:p w14:paraId="495AF08D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Сущность Электронного Устройства</w:t>
      </w:r>
    </w:p>
    <w:p w14:paraId="4FE637F6" w14:textId="1777D1DD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Что же именно делает компьютер таким удивительным инструментом? В основе его работы лежит процессор, который выполняет арифметические и логические операции, используя числа и символы. Компьютер также оснащен памятью, которая хранит данные и программы, не</w:t>
      </w:r>
      <w:r w:rsidR="006E694C">
        <w:rPr>
          <w:rFonts w:ascii="Times New Roman" w:hAnsi="Times New Roman" w:cs="Times New Roman"/>
          <w:sz w:val="28"/>
          <w:szCs w:val="28"/>
        </w:rPr>
        <w:t>обходимые для работы устройства</w:t>
      </w:r>
    </w:p>
    <w:p w14:paraId="1C5382C5" w14:textId="18C7D56E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На первый взгляд, компьютер может показаться просто скучной коробкой со множеством проводов и кнопок. Однако внутри него скрывается целая вселенная возможностей и потенциалов. С помощью компьютера мы можем создавать проекты, общаться с людьми по всему миру, исследовать новые технологии и развивать свои навыки.</w:t>
      </w:r>
    </w:p>
    <w:p w14:paraId="4ACC71D8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История развития вычислительных машин</w:t>
      </w:r>
    </w:p>
    <w:p w14:paraId="203840BD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В начале своего пути электронные вычислительные машины были огромными и сложными устройствами.</w:t>
      </w:r>
    </w:p>
    <w:p w14:paraId="29186143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lastRenderedPageBreak/>
        <w:t>Первые компьютеры занимали целые комнаты и требовали специальных условий для работы.</w:t>
      </w:r>
    </w:p>
    <w:p w14:paraId="27580F93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Со временем вычислительные машины стали становиться все меньше и компактнее, благодаря развитию технологий и миниатюризации компонентов.</w:t>
      </w:r>
    </w:p>
    <w:p w14:paraId="785A31C5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Уникальная возможность программирования позволила расширить функционал компьютеров и использовать их в самых различных областях: от бизнеса до науки.</w:t>
      </w:r>
    </w:p>
    <w:p w14:paraId="6EAE31FF" w14:textId="48202849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Важно понимать, чт</w:t>
      </w:r>
      <w:r w:rsidR="00397AAE">
        <w:rPr>
          <w:rFonts w:ascii="Times New Roman" w:hAnsi="Times New Roman" w:cs="Times New Roman"/>
          <w:sz w:val="28"/>
          <w:szCs w:val="28"/>
        </w:rPr>
        <w:t xml:space="preserve">о история развития компьютеров 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это не просто набор фактов и дат. Это увлекательное путешествие в мир технических открытий и инноваций, которые изменили нашу жизнь. Для того, чтобы понять, где мы находимся сейчас, мы должны понимать, откуда начинался этот путь.</w:t>
      </w:r>
    </w:p>
    <w:p w14:paraId="2BC0F348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Типы русских компьютеров и их назначение</w:t>
      </w:r>
    </w:p>
    <w:p w14:paraId="0DDBA197" w14:textId="73BC5CFE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Когда речь заходит о русских компьютерах, важно понимать, что они различаются по функциональности и предназначению. Для каждой задачи существует определенный тип компьютера, который наилучшим образом подходит для решения поставленных задач.</w:t>
      </w:r>
    </w:p>
    <w:p w14:paraId="3DD2DDC5" w14:textId="3CDEAE98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Тип 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A60">
        <w:rPr>
          <w:rFonts w:ascii="Times New Roman" w:hAnsi="Times New Roman" w:cs="Times New Roman"/>
          <w:sz w:val="28"/>
          <w:szCs w:val="28"/>
        </w:rPr>
        <w:t>Назначение</w:t>
      </w:r>
    </w:p>
    <w:p w14:paraId="5D92A615" w14:textId="47BEBBEA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Ноутбук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A60">
        <w:rPr>
          <w:rFonts w:ascii="Times New Roman" w:hAnsi="Times New Roman" w:cs="Times New Roman"/>
          <w:sz w:val="28"/>
          <w:szCs w:val="28"/>
        </w:rPr>
        <w:t>Портативный компьютер, идеальный для работы в дороге или вне офиса</w:t>
      </w:r>
    </w:p>
    <w:p w14:paraId="5DFA5376" w14:textId="0E0A2553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Настольный компьютер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A60">
        <w:rPr>
          <w:rFonts w:ascii="Times New Roman" w:hAnsi="Times New Roman" w:cs="Times New Roman"/>
          <w:sz w:val="28"/>
          <w:szCs w:val="28"/>
        </w:rPr>
        <w:t>Мощный и расширяемый компьютер, подходящий для игр, графического дизайна и других тяжелых задач</w:t>
      </w:r>
    </w:p>
    <w:p w14:paraId="6760BBEB" w14:textId="45ABBB2E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Планшет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A60">
        <w:rPr>
          <w:rFonts w:ascii="Times New Roman" w:hAnsi="Times New Roman" w:cs="Times New Roman"/>
          <w:sz w:val="28"/>
          <w:szCs w:val="28"/>
        </w:rPr>
        <w:t>Удобное устройство для чтения, просмотра видео и простых задач</w:t>
      </w:r>
    </w:p>
    <w:p w14:paraId="05160F59" w14:textId="60EB3174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A60">
        <w:rPr>
          <w:rFonts w:ascii="Times New Roman" w:hAnsi="Times New Roman" w:cs="Times New Roman"/>
          <w:sz w:val="28"/>
          <w:szCs w:val="28"/>
        </w:rPr>
        <w:t>Специализированный компьютер, предназначенный для обработки больших объемов данных и обеспечения работы сети</w:t>
      </w:r>
    </w:p>
    <w:p w14:paraId="15ED8888" w14:textId="264A6133" w:rsidR="00D40F9C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 xml:space="preserve">Каждый из перечисленных типов компьютеров имеет свои особенности и применение, поэтому важно выбрать именно тот, который наиболее соответствует поставленным задачам. </w:t>
      </w:r>
    </w:p>
    <w:p w14:paraId="0E7FAAAA" w14:textId="77777777" w:rsidR="00397AAE" w:rsidRDefault="00397AAE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AC298A" w14:textId="77777777" w:rsidR="00595A60" w:rsidRDefault="00595A60" w:rsidP="00595A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A6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5A60">
        <w:rPr>
          <w:rFonts w:ascii="Times New Roman" w:hAnsi="Times New Roman" w:cs="Times New Roman"/>
          <w:b/>
          <w:bCs/>
          <w:sz w:val="28"/>
          <w:szCs w:val="28"/>
        </w:rPr>
        <w:t>Основные внутренние компоненты компьютера</w:t>
      </w:r>
    </w:p>
    <w:p w14:paraId="6D83C833" w14:textId="2DC28A6C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Устройство системного блока</w:t>
      </w:r>
    </w:p>
    <w:p w14:paraId="73A446BC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Большая часть сложных и непонятных комплектующих спрятана в системном блоке. Заглянем в эту загадочную коробку и изучим её содержимое.</w:t>
      </w:r>
    </w:p>
    <w:p w14:paraId="003A7E08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Материнская плата</w:t>
      </w:r>
    </w:p>
    <w:p w14:paraId="5F01A364" w14:textId="1025EC20" w:rsidR="00595A60" w:rsidRPr="00595A60" w:rsidRDefault="00397AAE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Материнская плата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устройство, которое связывает процессор, оперативную память, накопители, видеокарту и другие компоненты. Материнские пла</w:t>
      </w:r>
      <w:r>
        <w:rPr>
          <w:rFonts w:ascii="Times New Roman" w:hAnsi="Times New Roman" w:cs="Times New Roman"/>
          <w:sz w:val="28"/>
          <w:szCs w:val="28"/>
        </w:rPr>
        <w:t>ты различаются по форм-фактору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параметру, определяющему их размеры, расположению крепёжных отверстий и разъёмов питания.</w:t>
      </w:r>
    </w:p>
    <w:p w14:paraId="5CE60CCB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Популярные форм-факторы материнских плат:</w:t>
      </w:r>
    </w:p>
    <w:p w14:paraId="0085AB54" w14:textId="7D828024" w:rsidR="00595A60" w:rsidRPr="00595A60" w:rsidRDefault="00397AAE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Standart-ATX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самые большие платы размером 305 × 244 мм. Также в них предусмотрено максимально возможное количество слотов для подключения оперативной памяти.</w:t>
      </w:r>
    </w:p>
    <w:p w14:paraId="230A785B" w14:textId="7E89BA9E" w:rsidR="00595A60" w:rsidRPr="00595A60" w:rsidRDefault="00397AAE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Micro-ATX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платы размером 244 × 244 мм и меньшим количеством слотов памяти.</w:t>
      </w:r>
    </w:p>
    <w:p w14:paraId="63B7EF6F" w14:textId="53864795" w:rsidR="00595A60" w:rsidRPr="00595A60" w:rsidRDefault="00397AAE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Mini-ATX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материнские платы размером 170 × 170 </w:t>
      </w:r>
      <w:r>
        <w:rPr>
          <w:rFonts w:ascii="Times New Roman" w:hAnsi="Times New Roman" w:cs="Times New Roman"/>
          <w:sz w:val="28"/>
          <w:szCs w:val="28"/>
        </w:rPr>
        <w:t>мм. Один из их главных минусов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незаменяемый процессор. Если в будущем захотите перейти на более производительную модель, то придётся менять и материнскую плату.</w:t>
      </w:r>
    </w:p>
    <w:p w14:paraId="3E972E3D" w14:textId="20DF5A2D" w:rsidR="00595A60" w:rsidRPr="00595A60" w:rsidRDefault="00397AAE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Pico-ITX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самые маленькие платы со слабыми процессорами. Их используют офисных компьютеров.</w:t>
      </w:r>
    </w:p>
    <w:p w14:paraId="48D5BCFE" w14:textId="5BBA7808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Форм-факторы материнских плат</w:t>
      </w:r>
    </w:p>
    <w:p w14:paraId="4AC02627" w14:textId="4E34CA26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На жаргоне материнскую п</w:t>
      </w:r>
      <w:r w:rsidR="00397AAE">
        <w:rPr>
          <w:rFonts w:ascii="Times New Roman" w:hAnsi="Times New Roman" w:cs="Times New Roman"/>
          <w:sz w:val="28"/>
          <w:szCs w:val="28"/>
        </w:rPr>
        <w:t>лату называют «мать», и не зря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она отвечает за множество важных операций:</w:t>
      </w:r>
    </w:p>
    <w:p w14:paraId="488483C1" w14:textId="112C5058" w:rsidR="00595A60" w:rsidRPr="00595A60" w:rsidRDefault="00397AAE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Запускает BIOS или UEFI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микропрограмму для настройки и старта ПК.</w:t>
      </w:r>
    </w:p>
    <w:p w14:paraId="1EBF57EF" w14:textId="5BEE329A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lastRenderedPageBreak/>
        <w:t>Обеспеч</w:t>
      </w:r>
      <w:r w:rsidR="00397AAE">
        <w:rPr>
          <w:rFonts w:ascii="Times New Roman" w:hAnsi="Times New Roman" w:cs="Times New Roman"/>
          <w:sz w:val="28"/>
          <w:szCs w:val="28"/>
        </w:rPr>
        <w:t>ивает связь между компонентами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через чипсет, шины и разъёмы.</w:t>
      </w:r>
    </w:p>
    <w:p w14:paraId="2D9D36FB" w14:textId="355500DF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Питает устройства и управляе</w:t>
      </w:r>
      <w:r w:rsidR="00397AAE">
        <w:rPr>
          <w:rFonts w:ascii="Times New Roman" w:hAnsi="Times New Roman" w:cs="Times New Roman"/>
          <w:sz w:val="28"/>
          <w:szCs w:val="28"/>
        </w:rPr>
        <w:t>т ими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распределяет энергию от блока питания, контролирует температуру и нагрузки.</w:t>
      </w:r>
    </w:p>
    <w:p w14:paraId="20ABAEC8" w14:textId="29DBC624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О</w:t>
      </w:r>
      <w:r w:rsidR="00397AAE">
        <w:rPr>
          <w:rFonts w:ascii="Times New Roman" w:hAnsi="Times New Roman" w:cs="Times New Roman"/>
          <w:sz w:val="28"/>
          <w:szCs w:val="28"/>
        </w:rPr>
        <w:t>пределяет возможности апгрейда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поддерживаемые процессоры, тип и объём ОЗУ, количество видеокарт и накопителей.</w:t>
      </w:r>
    </w:p>
    <w:p w14:paraId="2FD18A2C" w14:textId="2B3208B4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Процессор</w:t>
      </w:r>
    </w:p>
    <w:p w14:paraId="0866F775" w14:textId="743F7AC1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 xml:space="preserve">Процессор, или CPU (от англ. central processing </w:t>
      </w:r>
      <w:r w:rsidR="00397AAE">
        <w:rPr>
          <w:rFonts w:ascii="Times New Roman" w:hAnsi="Times New Roman" w:cs="Times New Roman"/>
          <w:sz w:val="28"/>
          <w:szCs w:val="28"/>
        </w:rPr>
        <w:t>unit),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мозг компьютера. Он каждую секунду принимает тысячи команд от пользователя, операционной системы и запущенных программ, обрабатывает их и выводит результат. От его мощности зависит то, насколько быстро компьютер будет выполнять задачи.</w:t>
      </w:r>
    </w:p>
    <w:p w14:paraId="712FFAA6" w14:textId="243FFE3D" w:rsidR="00595A60" w:rsidRPr="002D372D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Процессор</w:t>
      </w:r>
      <w:r w:rsidRPr="002D37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940BAA" w14:textId="7144B1E0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Помимо CPU, существует ещё APU (от англ</w:t>
      </w:r>
      <w:r w:rsidR="00397AAE">
        <w:rPr>
          <w:rFonts w:ascii="Times New Roman" w:hAnsi="Times New Roman" w:cs="Times New Roman"/>
          <w:sz w:val="28"/>
          <w:szCs w:val="28"/>
        </w:rPr>
        <w:t>. accelerated processing unit)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гибридный процессор со встроенным видеоядром. Визуально он похож на CPU, но может не только производить расчёты, но и выводить изображение на монитор. Также производители всё чаще начинают использовать NPU (от</w:t>
      </w:r>
      <w:r w:rsidR="00397AAE">
        <w:rPr>
          <w:rFonts w:ascii="Times New Roman" w:hAnsi="Times New Roman" w:cs="Times New Roman"/>
          <w:sz w:val="28"/>
          <w:szCs w:val="28"/>
        </w:rPr>
        <w:t> англ. neural processing unit)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нейронные процессоры, адаптированные для запуска моделей машинного обучения.</w:t>
      </w:r>
    </w:p>
    <w:p w14:paraId="589D0E11" w14:textId="70CD52DB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Оперативная память</w:t>
      </w:r>
    </w:p>
    <w:p w14:paraId="35468AE6" w14:textId="4FECA473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Оперативная память (r</w:t>
      </w:r>
      <w:r w:rsidR="00397AAE">
        <w:rPr>
          <w:rFonts w:ascii="Times New Roman" w:hAnsi="Times New Roman" w:cs="Times New Roman"/>
          <w:sz w:val="28"/>
          <w:szCs w:val="28"/>
        </w:rPr>
        <w:t>andom access memory, RAM, ОЗУ)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это временное хранилище данных, которое процессор использует для быстрого доступа к информации во время работы компьютера. В отличие от жёстких дисков (HDD) и твердотельных накопителей (SSD), ОЗУ работает намного быстрее, но хранит данные, только пока компьютер включён.</w:t>
      </w:r>
    </w:p>
    <w:p w14:paraId="6E4B569E" w14:textId="64C1F07C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Различия между модулями ОЗУ DDR4 и DDR5</w:t>
      </w:r>
    </w:p>
    <w:p w14:paraId="5B46ED06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Когда пользователь запускает приложение, операционная система загружает его данные в оперативную память. Оттуда их получает процессор. Чем больше гигабайт ОЗУ установлено в компьютере, тем больше программ одновременно вы сможете открыть.</w:t>
      </w:r>
    </w:p>
    <w:p w14:paraId="62CE39D7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lastRenderedPageBreak/>
        <w:t>Видеокарта</w:t>
      </w:r>
    </w:p>
    <w:p w14:paraId="0785F309" w14:textId="07C9A52D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Видеокарта, или GPU (от ан</w:t>
      </w:r>
      <w:r w:rsidR="00397AAE">
        <w:rPr>
          <w:rFonts w:ascii="Times New Roman" w:hAnsi="Times New Roman" w:cs="Times New Roman"/>
          <w:sz w:val="28"/>
          <w:szCs w:val="28"/>
        </w:rPr>
        <w:t>гл. graphics processing unit),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устройство, которое отвечает за обработку графики и вывод изображения на монитор. Это такое же графическое ядро, что и в APU, но в виде отдельного более мощного модуля. Видеокарта нужна для задач, для которых не хватает возможностей встроенного в процессор видеоядра: для игр, обработки фотографий или рендеринга видео.</w:t>
      </w:r>
    </w:p>
    <w:p w14:paraId="52CAC780" w14:textId="3C735E6D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Видеокарты подключаются к материнской плате с помощью интерфейса PCI Express (PCIe). Физически этот разъём не менялся уже много лет, и любая видеокарта будет работать с любым PCIe. Но чтобы не потерять производительность, важно, чтобы версия порта на видеокарте совпадала с версией на материнской плате.</w:t>
      </w:r>
    </w:p>
    <w:p w14:paraId="48544F11" w14:textId="43AEB56F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Слоты PCI Express для подключения видеокарты</w:t>
      </w:r>
    </w:p>
    <w:p w14:paraId="656A29A6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Жёсткий диск и твердотельный накопитель</w:t>
      </w:r>
    </w:p>
    <w:p w14:paraId="34CCA36A" w14:textId="06110A0E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Жёсткий диск (HDD) и </w:t>
      </w:r>
      <w:r w:rsidR="00397AAE">
        <w:rPr>
          <w:rFonts w:ascii="Times New Roman" w:hAnsi="Times New Roman" w:cs="Times New Roman"/>
          <w:sz w:val="28"/>
          <w:szCs w:val="28"/>
        </w:rPr>
        <w:t>твердотельный накопитель (SSD)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это основные типы устройств хранения данных, которые используются в компьютерах. Они различаются по конструкции, принципу работы и производительности.</w:t>
      </w:r>
    </w:p>
    <w:p w14:paraId="5F4465B1" w14:textId="20B68EDD" w:rsidR="00595A60" w:rsidRPr="00595A60" w:rsidRDefault="00397AAE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Жёсткий диск (HDD)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старый, но всё ещё актуальный тип устройства для хранения данных. Внутри он состоит</w:t>
      </w:r>
      <w:r>
        <w:rPr>
          <w:rFonts w:ascii="Times New Roman" w:hAnsi="Times New Roman" w:cs="Times New Roman"/>
          <w:sz w:val="28"/>
          <w:szCs w:val="28"/>
        </w:rPr>
        <w:t xml:space="preserve"> из магнитных пластин (дисков)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носителей информации. Чем больше пластин, тем больше объём HDD. Данные записываются с помощью головок чтения и записи.</w:t>
      </w:r>
    </w:p>
    <w:p w14:paraId="5DFE1AE1" w14:textId="62F1FD16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Устройство жёсткого диска</w:t>
      </w:r>
    </w:p>
    <w:p w14:paraId="32955BED" w14:textId="3F2B44AA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Твердотельный нак</w:t>
      </w:r>
      <w:r w:rsidR="00397AAE">
        <w:rPr>
          <w:rFonts w:ascii="Times New Roman" w:hAnsi="Times New Roman" w:cs="Times New Roman"/>
          <w:sz w:val="28"/>
          <w:szCs w:val="28"/>
        </w:rPr>
        <w:t>опитель (SSD)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более быстрое и современное устройство для хранения данных. В нём нет подвижных частей, как в HDD, поэтому его называют твердотельным. SSD хранит информацию в чипах и считывает её моментально, без задержек.</w:t>
      </w:r>
    </w:p>
    <w:p w14:paraId="26F46BBD" w14:textId="643A07C0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Устройство SSD-накопителя</w:t>
      </w:r>
    </w:p>
    <w:p w14:paraId="72D4A70F" w14:textId="5DE1D9F4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SSD-накопители различаются по форм-фактору, типу подключения и скорости чтения и записи. Есть внешние «твердотельники»: можно загрузить на них информацию и забрать их с собой.</w:t>
      </w:r>
    </w:p>
    <w:p w14:paraId="30A61E11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lastRenderedPageBreak/>
        <w:t>Блок питания</w:t>
      </w:r>
    </w:p>
    <w:p w14:paraId="6FDC3E60" w14:textId="044469A5" w:rsidR="00595A60" w:rsidRPr="00595A60" w:rsidRDefault="00397AAE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питания (БП)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элемент компьютера, который преобразует переменный ток из розетки в постоянный и конвертирует его в три необходимых для р</w:t>
      </w:r>
      <w:r>
        <w:rPr>
          <w:rFonts w:ascii="Times New Roman" w:hAnsi="Times New Roman" w:cs="Times New Roman"/>
          <w:sz w:val="28"/>
          <w:szCs w:val="28"/>
        </w:rPr>
        <w:t>аботы комплектующих напряжения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3,3, 5 и 12 вольт.</w:t>
      </w:r>
    </w:p>
    <w:p w14:paraId="6F51DEA9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Эффективность блока питания измеряется по стандартам 80 PLUS, которые разделяют БП на несколько категорий: Bronze (до 85% КПД), Silver (до 88%), Gold (до 90%), Platinum (до 92%) и Titanium (до 96% КПД).</w:t>
      </w:r>
    </w:p>
    <w:p w14:paraId="32D7E7EA" w14:textId="3AFBCAE5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E8D2DA" w14:textId="42CF8069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Блок</w:t>
      </w:r>
      <w:r w:rsidRPr="00167C62">
        <w:rPr>
          <w:rFonts w:ascii="Times New Roman" w:hAnsi="Times New Roman" w:cs="Times New Roman"/>
          <w:sz w:val="28"/>
          <w:szCs w:val="28"/>
        </w:rPr>
        <w:t xml:space="preserve"> </w:t>
      </w:r>
      <w:r w:rsidRPr="00595A60">
        <w:rPr>
          <w:rFonts w:ascii="Times New Roman" w:hAnsi="Times New Roman" w:cs="Times New Roman"/>
          <w:sz w:val="28"/>
          <w:szCs w:val="28"/>
        </w:rPr>
        <w:t>питания на 1000 ватт</w:t>
      </w:r>
    </w:p>
    <w:p w14:paraId="41EDBCAD" w14:textId="2927E8B0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При выборе блока питания важно правильно рассчитать, сколько потребляют все комплектующие компьютера при максимальной нагрузке. Для этого сложите показатели потребления каждого устройства и прибавьте сверху 15–20%. Можно воспол</w:t>
      </w:r>
      <w:r w:rsidR="00397AAE">
        <w:rPr>
          <w:rFonts w:ascii="Times New Roman" w:hAnsi="Times New Roman" w:cs="Times New Roman"/>
          <w:sz w:val="28"/>
          <w:szCs w:val="28"/>
        </w:rPr>
        <w:t>ьзоваться онлайн-калькулятором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например, </w:t>
      </w:r>
    </w:p>
    <w:p w14:paraId="586C1DA0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Система охлаждения</w:t>
      </w:r>
    </w:p>
    <w:p w14:paraId="51F38D19" w14:textId="537E86AC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Система охлаждения отвечает за отведение тепла от процессора. В бюджетных сборках обычно используют медный радиатор и несколько вентиляторов, а</w:t>
      </w:r>
      <w:r w:rsidR="00167C62">
        <w:rPr>
          <w:rFonts w:ascii="Times New Roman" w:hAnsi="Times New Roman" w:cs="Times New Roman"/>
          <w:sz w:val="28"/>
          <w:szCs w:val="28"/>
        </w:rPr>
        <w:t xml:space="preserve"> </w:t>
      </w:r>
      <w:r w:rsidR="00167C62">
        <w:rPr>
          <w:rFonts w:ascii="Times New Roman" w:hAnsi="Times New Roman" w:cs="Times New Roman"/>
          <w:sz w:val="28"/>
          <w:szCs w:val="28"/>
        </w:rPr>
        <w:tab/>
      </w:r>
      <w:r w:rsidRPr="00595A60">
        <w:rPr>
          <w:rFonts w:ascii="Times New Roman" w:hAnsi="Times New Roman" w:cs="Times New Roman"/>
          <w:sz w:val="28"/>
          <w:szCs w:val="28"/>
        </w:rPr>
        <w:t>в</w:t>
      </w:r>
      <w:r w:rsidR="00167C62">
        <w:rPr>
          <w:rFonts w:ascii="Times New Roman" w:hAnsi="Times New Roman" w:cs="Times New Roman"/>
          <w:sz w:val="28"/>
          <w:szCs w:val="28"/>
        </w:rPr>
        <w:t xml:space="preserve"> </w:t>
      </w:r>
      <w:r w:rsidR="00397AAE">
        <w:rPr>
          <w:rFonts w:ascii="Times New Roman" w:hAnsi="Times New Roman" w:cs="Times New Roman"/>
          <w:sz w:val="28"/>
          <w:szCs w:val="28"/>
        </w:rPr>
        <w:t>дорогих и мощных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жидкостную систему.</w:t>
      </w:r>
    </w:p>
    <w:p w14:paraId="13E066FB" w14:textId="31FDC997" w:rsidR="00D40F9C" w:rsidRPr="006E694C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Вентиляторы устанавливают так, чтобы воздух циркулировал свободно. Если нарушить схему установки, то горячий воздух будет оставаться в корпусе и перегревать систему. Для оптимального охлаждения офисного ПК достаточно одного вентилятора, который будет выдувать горячий воздух, а для игровых сборок надо предусмотреть активную подачу холодного воздуха.</w:t>
      </w:r>
    </w:p>
    <w:p w14:paraId="0562CDDC" w14:textId="3380E078" w:rsidR="00167C62" w:rsidRDefault="00167C62" w:rsidP="00167C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1.3Аппаратная и программная часть компьютера</w:t>
      </w:r>
    </w:p>
    <w:p w14:paraId="78C365D9" w14:textId="1CD7E4AB" w:rsidR="00167C62" w:rsidRPr="00167C62" w:rsidRDefault="00397AAE" w:rsidP="00397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Аппаратное обеспечение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167C62" w:rsidRPr="00167C62">
        <w:rPr>
          <w:rFonts w:ascii="Times New Roman" w:hAnsi="Times New Roman" w:cs="Times New Roman"/>
          <w:sz w:val="28"/>
          <w:szCs w:val="28"/>
        </w:rPr>
        <w:t xml:space="preserve"> совокупность физических частей компьютера: центральный процессор (ЦП), оперативная память (ОЗУ), материнская плата, ПЗУ с микропрограммами, внутренние накопители (жёсткие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7C62" w:rsidRPr="00167C62">
        <w:rPr>
          <w:rFonts w:ascii="Times New Roman" w:hAnsi="Times New Roman" w:cs="Times New Roman"/>
          <w:sz w:val="28"/>
          <w:szCs w:val="28"/>
        </w:rPr>
        <w:t>диски, SSD, ленточные накопители, дисководы дискет и оптических</w:t>
      </w:r>
      <w:r w:rsidR="00167C62" w:rsidRPr="00B347A0">
        <w:rPr>
          <w:rFonts w:ascii="Times New Roman" w:hAnsi="Times New Roman" w:cs="Times New Roman"/>
          <w:sz w:val="28"/>
          <w:szCs w:val="28"/>
        </w:rPr>
        <w:t xml:space="preserve"> </w:t>
      </w:r>
      <w:r w:rsidR="00167C62" w:rsidRPr="00167C62">
        <w:rPr>
          <w:rFonts w:ascii="Times New Roman" w:hAnsi="Times New Roman" w:cs="Times New Roman"/>
          <w:sz w:val="28"/>
          <w:szCs w:val="28"/>
        </w:rPr>
        <w:t xml:space="preserve">дисков и так далее), графическая </w:t>
      </w:r>
      <w:r w:rsidR="00167C62" w:rsidRPr="00167C62">
        <w:rPr>
          <w:rFonts w:ascii="Times New Roman" w:hAnsi="Times New Roman" w:cs="Times New Roman"/>
          <w:sz w:val="28"/>
          <w:szCs w:val="28"/>
        </w:rPr>
        <w:lastRenderedPageBreak/>
        <w:t>карта, звуковая карта и компьютерный корпус. Оно также включает в себя внешние устройства: монитор, принтер или МФУ, компьютерную мышь, клавиатуру, динамики, веб-камеру, сканер, модемы, внешние накопители данных (USB-флешки, карты памяти), мобильные и аварийные источники питания и т. д.</w:t>
      </w:r>
      <w:r w:rsidR="00167C62" w:rsidRPr="00B347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5C5CF" w14:textId="77777777" w:rsidR="00B347A0" w:rsidRPr="00B347A0" w:rsidRDefault="00167C62" w:rsidP="00397AAE">
      <w:pPr>
        <w:spacing w:after="0" w:line="36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67C62">
        <w:rPr>
          <w:rFonts w:ascii="Times New Roman" w:hAnsi="Times New Roman" w:cs="Times New Roman"/>
          <w:sz w:val="28"/>
          <w:szCs w:val="28"/>
        </w:rPr>
        <w:t>На первый взгляд может сложиться мнение, что аппаратное обеспечение является синонимом персонального компьютера в классическом понимании последнего, и это, отчасти, было верно на заре их появления, однако в настоящее время настольные и мобильные персональные компьютеры составляют лишь малую долю от общего числа продаваемых компьютеров, которые сразу встроены в другие устройства (телефоны, телевизоры, стиральные машины, микроволновки, чайники, кофеварки, кухонные плиты, люстры, термостаты, часы, медицинские приборы, транспортные средства, охранные системы, платёжные терминалы и т. д.).</w:t>
      </w:r>
      <w:r w:rsidR="00B347A0" w:rsidRPr="00B347A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7B27405F" w14:textId="5C9C4119" w:rsidR="00167C62" w:rsidRPr="00B347A0" w:rsidRDefault="00B347A0" w:rsidP="00397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7A0">
        <w:rPr>
          <w:rFonts w:ascii="Times New Roman" w:hAnsi="Times New Roman" w:cs="Times New Roman"/>
          <w:sz w:val="28"/>
          <w:szCs w:val="28"/>
        </w:rPr>
        <w:t>В английском языке аппаратн</w:t>
      </w:r>
      <w:r w:rsidR="00594EC3">
        <w:rPr>
          <w:rFonts w:ascii="Times New Roman" w:hAnsi="Times New Roman" w:cs="Times New Roman"/>
          <w:sz w:val="28"/>
          <w:szCs w:val="28"/>
        </w:rPr>
        <w:t xml:space="preserve">ое обеспечение (hardware, hard </w:t>
      </w:r>
      <w:r w:rsidR="00594EC3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B347A0">
        <w:rPr>
          <w:rFonts w:ascii="Times New Roman" w:hAnsi="Times New Roman" w:cs="Times New Roman"/>
          <w:sz w:val="28"/>
          <w:szCs w:val="28"/>
        </w:rPr>
        <w:t xml:space="preserve"> твёрдый) получило своё название из-за того, что оно жёсткое (откуда сленговые названия </w:t>
      </w:r>
      <w:r w:rsidRPr="00B347A0">
        <w:rPr>
          <w:rFonts w:ascii="Times New Roman" w:hAnsi="Times New Roman" w:cs="Times New Roman"/>
          <w:i/>
          <w:iCs/>
          <w:sz w:val="28"/>
          <w:szCs w:val="28"/>
        </w:rPr>
        <w:t>«жесть»</w:t>
      </w:r>
      <w:r w:rsidRPr="00B347A0">
        <w:rPr>
          <w:rFonts w:ascii="Times New Roman" w:hAnsi="Times New Roman" w:cs="Times New Roman"/>
          <w:sz w:val="28"/>
          <w:szCs w:val="28"/>
        </w:rPr>
        <w:t> или </w:t>
      </w:r>
      <w:r w:rsidRPr="00B347A0">
        <w:rPr>
          <w:rFonts w:ascii="Times New Roman" w:hAnsi="Times New Roman" w:cs="Times New Roman"/>
          <w:i/>
          <w:iCs/>
          <w:sz w:val="28"/>
          <w:szCs w:val="28"/>
        </w:rPr>
        <w:t>«железо»</w:t>
      </w:r>
      <w:r w:rsidRPr="00B347A0">
        <w:rPr>
          <w:rFonts w:ascii="Times New Roman" w:hAnsi="Times New Roman" w:cs="Times New Roman"/>
          <w:sz w:val="28"/>
          <w:szCs w:val="28"/>
        </w:rPr>
        <w:t>) или непреклонное по отношению к изменениям</w:t>
      </w:r>
    </w:p>
    <w:p w14:paraId="28E6077D" w14:textId="2177A334" w:rsidR="00B347A0" w:rsidRPr="00B347A0" w:rsidRDefault="00B347A0" w:rsidP="00397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7A0">
        <w:rPr>
          <w:rFonts w:ascii="Times New Roman" w:hAnsi="Times New Roman" w:cs="Times New Roman"/>
          <w:sz w:val="28"/>
          <w:szCs w:val="28"/>
        </w:rPr>
        <w:t>Програ́ммное обеспе́чение (допустимо также произношение </w:t>
      </w:r>
      <w:r w:rsidRPr="00B347A0">
        <w:rPr>
          <w:rFonts w:ascii="Times New Roman" w:hAnsi="Times New Roman" w:cs="Times New Roman"/>
          <w:i/>
          <w:iCs/>
          <w:sz w:val="28"/>
          <w:szCs w:val="28"/>
        </w:rPr>
        <w:t>обеспече́ние</w:t>
      </w:r>
      <w:r w:rsidR="00594EC3">
        <w:rPr>
          <w:rFonts w:ascii="Times New Roman" w:hAnsi="Times New Roman" w:cs="Times New Roman"/>
          <w:sz w:val="28"/>
          <w:szCs w:val="28"/>
        </w:rPr>
        <w:t>) (ПО) </w:t>
      </w:r>
      <w:r w:rsidR="00594EC3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B347A0">
        <w:rPr>
          <w:rFonts w:ascii="Times New Roman" w:hAnsi="Times New Roman" w:cs="Times New Roman"/>
          <w:sz w:val="28"/>
          <w:szCs w:val="28"/>
        </w:rPr>
        <w:t> программа или множество программ, используемых для управления компьютером </w:t>
      </w:r>
    </w:p>
    <w:p w14:paraId="1BBA1490" w14:textId="77777777" w:rsidR="00B347A0" w:rsidRPr="00B347A0" w:rsidRDefault="00B347A0" w:rsidP="00397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7A0">
        <w:rPr>
          <w:rFonts w:ascii="Times New Roman" w:hAnsi="Times New Roman" w:cs="Times New Roman"/>
          <w:sz w:val="28"/>
          <w:szCs w:val="28"/>
        </w:rPr>
        <w:t>Имеются и другие определения из международных и российских стандартов:</w:t>
      </w:r>
    </w:p>
    <w:p w14:paraId="4CB39D19" w14:textId="4A216B06" w:rsidR="00B347A0" w:rsidRPr="00B347A0" w:rsidRDefault="00B347A0" w:rsidP="00397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7A0">
        <w:rPr>
          <w:rFonts w:ascii="Times New Roman" w:hAnsi="Times New Roman" w:cs="Times New Roman"/>
          <w:sz w:val="28"/>
          <w:szCs w:val="28"/>
        </w:rPr>
        <w:t>совокупность программ системы обработки информации и программных документов, необходимых для эксплуатации этих программ ;</w:t>
      </w:r>
    </w:p>
    <w:p w14:paraId="219E982F" w14:textId="22A53789" w:rsidR="00B347A0" w:rsidRPr="00B347A0" w:rsidRDefault="00B347A0" w:rsidP="00397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7A0">
        <w:rPr>
          <w:rFonts w:ascii="Times New Roman" w:hAnsi="Times New Roman" w:cs="Times New Roman"/>
          <w:sz w:val="28"/>
          <w:szCs w:val="28"/>
        </w:rPr>
        <w:t>все или часть программ, процедур, правил и соответствующей документации системы обработки информации</w:t>
      </w:r>
    </w:p>
    <w:p w14:paraId="5C40FD38" w14:textId="18A23A59" w:rsidR="00B347A0" w:rsidRPr="00B347A0" w:rsidRDefault="00B347A0" w:rsidP="00397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7A0">
        <w:rPr>
          <w:rFonts w:ascii="Times New Roman" w:hAnsi="Times New Roman" w:cs="Times New Roman"/>
          <w:sz w:val="28"/>
          <w:szCs w:val="28"/>
        </w:rPr>
        <w:lastRenderedPageBreak/>
        <w:t>компьютерные программы, процедуры и, возможно, соответствующая документация и данные, относящиеся к функционированию компьютерной системы (</w:t>
      </w:r>
    </w:p>
    <w:p w14:paraId="443F2562" w14:textId="141F879C" w:rsidR="00B347A0" w:rsidRPr="00B347A0" w:rsidRDefault="00B347A0" w:rsidP="00397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7A0">
        <w:rPr>
          <w:rFonts w:ascii="Times New Roman" w:hAnsi="Times New Roman" w:cs="Times New Roman"/>
          <w:sz w:val="28"/>
          <w:szCs w:val="28"/>
        </w:rPr>
        <w:t>Программное обеспечение является одним из видов обеспечения автоматизированной системы, наряду с техническим (аппаратным), математическим, информационным, лингвистическим, организационным, методическим и правовым обеспечением.</w:t>
      </w:r>
    </w:p>
    <w:p w14:paraId="458A0ADA" w14:textId="4D19951F" w:rsidR="00B347A0" w:rsidRPr="00B347A0" w:rsidRDefault="00B347A0" w:rsidP="00397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7A0">
        <w:rPr>
          <w:rFonts w:ascii="Times New Roman" w:hAnsi="Times New Roman" w:cs="Times New Roman"/>
          <w:sz w:val="28"/>
          <w:szCs w:val="28"/>
        </w:rPr>
        <w:t>Академические области, изуч</w:t>
      </w:r>
      <w:r w:rsidR="00594EC3">
        <w:rPr>
          <w:rFonts w:ascii="Times New Roman" w:hAnsi="Times New Roman" w:cs="Times New Roman"/>
          <w:sz w:val="28"/>
          <w:szCs w:val="28"/>
        </w:rPr>
        <w:t>ающие программное обеспечение, </w:t>
      </w:r>
      <w:r w:rsidR="00594EC3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B347A0">
        <w:rPr>
          <w:rFonts w:ascii="Times New Roman" w:hAnsi="Times New Roman" w:cs="Times New Roman"/>
          <w:sz w:val="28"/>
          <w:szCs w:val="28"/>
        </w:rPr>
        <w:t xml:space="preserve"> это информатика и программная инженерия.</w:t>
      </w:r>
    </w:p>
    <w:p w14:paraId="074D2839" w14:textId="1E7E73A8" w:rsidR="00397AAE" w:rsidRDefault="00B347A0" w:rsidP="00397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7A0">
        <w:rPr>
          <w:rFonts w:ascii="Times New Roman" w:hAnsi="Times New Roman" w:cs="Times New Roman"/>
          <w:sz w:val="28"/>
          <w:szCs w:val="28"/>
        </w:rPr>
        <w:t>В компьютерном сленге часто используется слово </w:t>
      </w:r>
      <w:r w:rsidRPr="00B347A0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830C0B">
        <w:rPr>
          <w:rFonts w:ascii="Times New Roman" w:hAnsi="Times New Roman" w:cs="Times New Roman"/>
          <w:iCs/>
          <w:sz w:val="28"/>
          <w:szCs w:val="28"/>
        </w:rPr>
        <w:t>софт</w:t>
      </w:r>
      <w:r w:rsidRPr="00B347A0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B347A0">
        <w:rPr>
          <w:rFonts w:ascii="Times New Roman" w:hAnsi="Times New Roman" w:cs="Times New Roman"/>
          <w:sz w:val="28"/>
          <w:szCs w:val="28"/>
        </w:rPr>
        <w:t>, произошедшее от английского слова </w:t>
      </w:r>
      <w:r w:rsidRPr="00B347A0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830C0B">
        <w:rPr>
          <w:rFonts w:ascii="Times New Roman" w:hAnsi="Times New Roman" w:cs="Times New Roman"/>
          <w:iCs/>
          <w:sz w:val="28"/>
          <w:szCs w:val="28"/>
        </w:rPr>
        <w:t>software</w:t>
      </w:r>
      <w:r w:rsidRPr="00B347A0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B347A0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AB14A5C" w14:textId="39ED8E69" w:rsidR="00D40F9C" w:rsidRDefault="00397AAE" w:rsidP="00397AAE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B5EE6" w14:textId="17D642FB" w:rsidR="00167C62" w:rsidRPr="00830C0B" w:rsidRDefault="00830C0B" w:rsidP="00830C0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0C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2.ПРАКТИЧЕСКАЯ РЕАЛИЗАЦИЯ ИНДИВИДУАЛЬНОГО ПРОЕКТА</w:t>
      </w:r>
    </w:p>
    <w:p w14:paraId="11D4675C" w14:textId="04F17800" w:rsidR="00830C0B" w:rsidRPr="00D40F9C" w:rsidRDefault="00830C0B" w:rsidP="00830C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0F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2.1</w:t>
      </w:r>
      <w:r w:rsidRPr="00D40F9C">
        <w:rPr>
          <w:b/>
        </w:rPr>
        <w:t xml:space="preserve"> </w:t>
      </w:r>
      <w:r w:rsidRPr="00D40F9C">
        <w:rPr>
          <w:rFonts w:ascii="Times New Roman" w:hAnsi="Times New Roman" w:cs="Times New Roman"/>
          <w:b/>
          <w:sz w:val="28"/>
          <w:szCs w:val="28"/>
        </w:rPr>
        <w:t>Систематизация Информации и Подбор Вопросов</w:t>
      </w:r>
    </w:p>
    <w:p w14:paraId="63164752" w14:textId="7C9105F1" w:rsidR="00594EC3" w:rsidRPr="00594EC3" w:rsidRDefault="00594EC3" w:rsidP="00594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EC3">
        <w:rPr>
          <w:rFonts w:ascii="Times New Roman" w:eastAsia="Times New Roman" w:hAnsi="Times New Roman" w:cs="Times New Roman"/>
          <w:sz w:val="28"/>
          <w:szCs w:val="28"/>
        </w:rPr>
        <w:t>Качество кроссворда напрямую зависит от того, насколько хорошо структурирован материал и насколько продуманы вопросы. Подход к систематизации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 следующим:</w:t>
      </w:r>
    </w:p>
    <w:p w14:paraId="6AEAB3E9" w14:textId="524B06E2" w:rsidR="00594EC3" w:rsidRPr="00594EC3" w:rsidRDefault="00594EC3" w:rsidP="00594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EC3">
        <w:rPr>
          <w:rFonts w:ascii="Times New Roman" w:eastAsia="Times New Roman" w:hAnsi="Times New Roman" w:cs="Times New Roman"/>
          <w:sz w:val="28"/>
          <w:szCs w:val="28"/>
        </w:rPr>
        <w:t>Разбиение на категории: Тема "Устройство компьютера" довольно обширна, поэтому было принято решение разделить её на основные логические блоки. Это позволило охватить ключевые аспекты и убедиться в полноте охвата материала.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Выделенные категории включали:</w:t>
      </w:r>
    </w:p>
    <w:p w14:paraId="5B633EBC" w14:textId="451EC2AA" w:rsidR="00594EC3" w:rsidRPr="00604126" w:rsidRDefault="00594EC3" w:rsidP="0060412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Основные компоненты (процессор, память, материнская плата, накопители, видеокарта, блок питания).</w:t>
      </w:r>
    </w:p>
    <w:p w14:paraId="5BBF1C26" w14:textId="17D4583A" w:rsidR="00594EC3" w:rsidRPr="00604126" w:rsidRDefault="00594EC3" w:rsidP="0060412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Устройства ввода/вывода (клавиатура, мышь, монитор, принтер).</w:t>
      </w:r>
    </w:p>
    <w:p w14:paraId="35C72BEB" w14:textId="7C3E8031" w:rsidR="00594EC3" w:rsidRPr="00604126" w:rsidRDefault="00594EC3" w:rsidP="0060412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Внутренние шины и порты (USB, HDMI, PCIe).</w:t>
      </w:r>
    </w:p>
    <w:p w14:paraId="73B2E182" w14:textId="5641B45B" w:rsidR="00594EC3" w:rsidRPr="00604126" w:rsidRDefault="00594EC3" w:rsidP="0060412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Программное обеспечение (операционные системы, прикладные программы, драйверы, BIOS/UEFI).</w:t>
      </w:r>
    </w:p>
    <w:p w14:paraId="0B436DBF" w14:textId="33C8BEB5" w:rsidR="00594EC3" w:rsidRPr="00604126" w:rsidRDefault="00594EC3" w:rsidP="0060412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Базовые принципы работы (биты, байты, тактовая частота).</w:t>
      </w:r>
    </w:p>
    <w:p w14:paraId="34D600C5" w14:textId="77777777" w:rsidR="00594EC3" w:rsidRPr="00594EC3" w:rsidRDefault="00594EC3" w:rsidP="00594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EC3">
        <w:rPr>
          <w:rFonts w:ascii="Times New Roman" w:eastAsia="Times New Roman" w:hAnsi="Times New Roman" w:cs="Times New Roman"/>
          <w:sz w:val="28"/>
          <w:szCs w:val="28"/>
        </w:rPr>
        <w:t>Формирование точных определений: Для каждого ключевого термина в каждой категории было составлено краткое и однозначное определение, которое в дальнейшем становилось ответом в кроссворде.</w:t>
      </w:r>
    </w:p>
    <w:p w14:paraId="10E84AE1" w14:textId="77777777" w:rsidR="00594EC3" w:rsidRPr="00594EC3" w:rsidRDefault="00594EC3" w:rsidP="00594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EC3">
        <w:rPr>
          <w:rFonts w:ascii="Times New Roman" w:eastAsia="Times New Roman" w:hAnsi="Times New Roman" w:cs="Times New Roman"/>
          <w:sz w:val="28"/>
          <w:szCs w:val="28"/>
        </w:rPr>
        <w:t>Например, для «процессора» определение формулировалось следующим образом: «Мозг компьютера, выполняющий основные вычисления», а ответом выступал термин «ЦПУ» или «ПРОЦЕССОР».</w:t>
      </w:r>
    </w:p>
    <w:p w14:paraId="3A8D4DE4" w14:textId="77777777" w:rsidR="00594EC3" w:rsidRPr="00594EC3" w:rsidRDefault="00594EC3" w:rsidP="00594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9844E3" w14:textId="6EDF1E69" w:rsidR="00604126" w:rsidRDefault="00594EC3" w:rsidP="006041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EC3">
        <w:rPr>
          <w:rFonts w:ascii="Times New Roman" w:eastAsia="Times New Roman" w:hAnsi="Times New Roman" w:cs="Times New Roman"/>
          <w:sz w:val="28"/>
          <w:szCs w:val="28"/>
        </w:rPr>
        <w:t>Создание вопросов: На основе сформулированных определений разрабатывались вопросы. Особое внимание уделялось тому, чтобы каждый из них был понятным и имел только один корректный ответ, исключая двусмысленность.</w:t>
      </w:r>
    </w:p>
    <w:p w14:paraId="34384C97" w14:textId="44000230" w:rsidR="00604126" w:rsidRPr="00594EC3" w:rsidRDefault="00604126" w:rsidP="00604126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5468780" w14:textId="1047D19E" w:rsidR="00594EC3" w:rsidRPr="00594EC3" w:rsidRDefault="00594EC3" w:rsidP="00594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Примеры вопросов:</w:t>
      </w:r>
    </w:p>
    <w:p w14:paraId="54DB2F14" w14:textId="19EDAD51" w:rsidR="00594EC3" w:rsidRPr="00604126" w:rsidRDefault="00594EC3" w:rsidP="0060412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«Центральное устройство, отвечающее за все арифметические и логические операции в компьютере». (Ответ: ПРОЦЕССОР)</w:t>
      </w:r>
    </w:p>
    <w:p w14:paraId="506B7018" w14:textId="729DD1E2" w:rsidR="00594EC3" w:rsidRPr="00604126" w:rsidRDefault="00594EC3" w:rsidP="0060412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«Основная плата, на которой расположены все главные компоненты компьютера». (Ответ: МАТЕРИНСКАЯ ПЛАТА)</w:t>
      </w:r>
    </w:p>
    <w:p w14:paraId="40BC1062" w14:textId="44B83A3C" w:rsidR="00397AAE" w:rsidRPr="00830C0B" w:rsidRDefault="00594EC3" w:rsidP="00594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EC3">
        <w:rPr>
          <w:rFonts w:ascii="Times New Roman" w:eastAsia="Times New Roman" w:hAnsi="Times New Roman" w:cs="Times New Roman"/>
          <w:sz w:val="28"/>
          <w:szCs w:val="28"/>
        </w:rPr>
        <w:t>Варьирование сложности: В кроссворд были включены вопросы различного уровня сложности. Это обеспечило интерес как для начинающих пользователей, только знакомящихся с компьютерами, так и для тех, кто уже обладает базовыми знаниями и стремится их углубить или проверить.</w:t>
      </w:r>
    </w:p>
    <w:p w14:paraId="3E9548C7" w14:textId="5B1E6B35" w:rsidR="00830C0B" w:rsidRDefault="00D40F9C" w:rsidP="00D40F9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40F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2.2Алгоритм разработки интерактивного кроссворда и способы его создания</w:t>
      </w:r>
    </w:p>
    <w:p w14:paraId="7C899A74" w14:textId="4E06017B" w:rsidR="00604126" w:rsidRPr="00604126" w:rsidRDefault="00604126" w:rsidP="0060412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 xml:space="preserve">Было рассмотрено несколько подходов к созданию кроссворда, каждый из которых предлагал свой уровень интерактивности. В результате был выбран тот метод, который наилучшим образом сочетает простоту реализации </w:t>
      </w:r>
      <w:r>
        <w:rPr>
          <w:rFonts w:ascii="Times New Roman" w:eastAsia="Times New Roman" w:hAnsi="Times New Roman" w:cs="Times New Roman"/>
          <w:sz w:val="28"/>
          <w:szCs w:val="28"/>
        </w:rPr>
        <w:t>и наглядность для пользователя.</w:t>
      </w:r>
    </w:p>
    <w:p w14:paraId="3CA22355" w14:textId="6D926777" w:rsidR="00604126" w:rsidRPr="00604126" w:rsidRDefault="00604126" w:rsidP="0060412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Базовый метод с условным форматированием был принят в качестве основы, поскольку он позволяет оперативно предоставлять обратную связь пользователю без использования макросов, которые не всегда корректно функцион</w:t>
      </w:r>
      <w:r>
        <w:rPr>
          <w:rFonts w:ascii="Times New Roman" w:eastAsia="Times New Roman" w:hAnsi="Times New Roman" w:cs="Times New Roman"/>
          <w:sz w:val="28"/>
          <w:szCs w:val="28"/>
        </w:rPr>
        <w:t>ируют на различных устройствах.</w:t>
      </w:r>
    </w:p>
    <w:p w14:paraId="2DA568F4" w14:textId="0EBD7305" w:rsidR="00604126" w:rsidRPr="00604126" w:rsidRDefault="00604126" w:rsidP="0060412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На первом этапе была аккуратно оформлена сетка кроссворда с применением объединения ячеек и установки границ, чтобы создать поля для букв, а 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«черные» непроходимые области.</w:t>
      </w:r>
    </w:p>
    <w:p w14:paraId="5DEE506F" w14:textId="5ED73A71" w:rsidR="00604126" w:rsidRPr="00604126" w:rsidRDefault="00604126" w:rsidP="0060412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Вопросы (по горизонтали и вертикали) размещены на отдельном, скрытом листе. Для удобства навигации рядом с каждым вопросом указа</w:t>
      </w:r>
      <w:r>
        <w:rPr>
          <w:rFonts w:ascii="Times New Roman" w:eastAsia="Times New Roman" w:hAnsi="Times New Roman" w:cs="Times New Roman"/>
          <w:sz w:val="28"/>
          <w:szCs w:val="28"/>
        </w:rPr>
        <w:t>н номер соответствующей ячейки.</w:t>
      </w:r>
    </w:p>
    <w:p w14:paraId="36949679" w14:textId="57F6E9C7" w:rsidR="00604126" w:rsidRPr="00604126" w:rsidRDefault="00604126" w:rsidP="0060412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Пользователю предоставляется возможность вводить свои ответ</w:t>
      </w:r>
      <w:r>
        <w:rPr>
          <w:rFonts w:ascii="Times New Roman" w:eastAsia="Times New Roman" w:hAnsi="Times New Roman" w:cs="Times New Roman"/>
          <w:sz w:val="28"/>
          <w:szCs w:val="28"/>
        </w:rPr>
        <w:t>ы напрямую в ячейки кроссворда.</w:t>
      </w:r>
    </w:p>
    <w:p w14:paraId="05C8BC47" w14:textId="45D0C732" w:rsidR="00604126" w:rsidRPr="00604126" w:rsidRDefault="00604126" w:rsidP="0060412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Проверка и интерактивность с п</w:t>
      </w:r>
      <w:r>
        <w:rPr>
          <w:rFonts w:ascii="Times New Roman" w:eastAsia="Times New Roman" w:hAnsi="Times New Roman" w:cs="Times New Roman"/>
          <w:sz w:val="28"/>
          <w:szCs w:val="28"/>
        </w:rPr>
        <w:t>омощью условного форматирования</w:t>
      </w:r>
      <w:r w:rsidRPr="00604126">
        <w:rPr>
          <w:rFonts w:ascii="Times New Roman" w:eastAsia="Times New Roman" w:hAnsi="Times New Roman" w:cs="Times New Roman"/>
          <w:sz w:val="28"/>
          <w:szCs w:val="28"/>
        </w:rPr>
        <w:t xml:space="preserve"> стало ключевым элементом реализации. Для каждой ячейки, предназначенной для ввода ответа, настроено условное форматирование. В случае совпадения введённой пользователем буквы с правильной, которая предварительно записана на скрытом листе с ответами, ячейка подсвечивается зелёным цветом. При ошибке — красным. Такой подход обеспечивает мгновен</w:t>
      </w:r>
      <w:r>
        <w:rPr>
          <w:rFonts w:ascii="Times New Roman" w:eastAsia="Times New Roman" w:hAnsi="Times New Roman" w:cs="Times New Roman"/>
          <w:sz w:val="28"/>
          <w:szCs w:val="28"/>
        </w:rPr>
        <w:t>ную и наглядную обратную связь.</w:t>
      </w:r>
    </w:p>
    <w:p w14:paraId="6A4266FA" w14:textId="73A8DCB1" w:rsidR="00604126" w:rsidRPr="00604126" w:rsidRDefault="00604126" w:rsidP="0060412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Для упрощения внутренней проверки правильности слов на скрытом листе используются формулы, собирающие буквы из ячеек кроссворда и сравнивающие их с эталонным ответом. Это позволяет убедиться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корректной работе всей логики.</w:t>
      </w:r>
    </w:p>
    <w:p w14:paraId="0782D410" w14:textId="2453CD55" w:rsidR="00604126" w:rsidRPr="00604126" w:rsidRDefault="00604126" w:rsidP="0060412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 xml:space="preserve">Несмотря на то что текущая версия реализована с использованием исключительно условного форматирования (для обеспечения простоты и совместимости), следует отметить наличие широких возможностей при </w:t>
      </w:r>
      <w:r>
        <w:rPr>
          <w:rFonts w:ascii="Times New Roman" w:eastAsia="Times New Roman" w:hAnsi="Times New Roman" w:cs="Times New Roman"/>
          <w:sz w:val="28"/>
          <w:szCs w:val="28"/>
        </w:rPr>
        <w:t>применении макросов. Среди них:</w:t>
      </w:r>
    </w:p>
    <w:p w14:paraId="53056E65" w14:textId="635E1F7D" w:rsidR="00604126" w:rsidRPr="00604126" w:rsidRDefault="00604126" w:rsidP="00604126">
      <w:pPr>
        <w:pStyle w:val="ListParagraph"/>
        <w:numPr>
          <w:ilvl w:val="0"/>
          <w:numId w:val="13"/>
        </w:num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Автоматическая проверка слов по нажатию кнопки;</w:t>
      </w:r>
    </w:p>
    <w:p w14:paraId="5ED9C0D4" w14:textId="688DEE22" w:rsidR="00604126" w:rsidRPr="00604126" w:rsidRDefault="00604126" w:rsidP="00604126">
      <w:pPr>
        <w:pStyle w:val="ListParagraph"/>
        <w:numPr>
          <w:ilvl w:val="0"/>
          <w:numId w:val="13"/>
        </w:num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Пошаговые подсказки;</w:t>
      </w:r>
    </w:p>
    <w:p w14:paraId="16272261" w14:textId="02E15329" w:rsidR="00604126" w:rsidRPr="00604126" w:rsidRDefault="00604126" w:rsidP="00604126">
      <w:pPr>
        <w:pStyle w:val="ListParagraph"/>
        <w:numPr>
          <w:ilvl w:val="0"/>
          <w:numId w:val="13"/>
        </w:num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Подсчёт очков и запуск таймера для созда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ния </w:t>
      </w:r>
      <w:r w:rsidRPr="00604126">
        <w:rPr>
          <w:rFonts w:ascii="Times New Roman" w:eastAsia="Times New Roman" w:hAnsi="Times New Roman" w:cs="Times New Roman"/>
          <w:sz w:val="28"/>
          <w:szCs w:val="28"/>
        </w:rPr>
        <w:t>соревновательного элемента;</w:t>
      </w:r>
    </w:p>
    <w:p w14:paraId="765EA206" w14:textId="77777777" w:rsidR="00604126" w:rsidRPr="00604126" w:rsidRDefault="00604126" w:rsidP="00604126">
      <w:pPr>
        <w:pStyle w:val="ListParagraph"/>
        <w:numPr>
          <w:ilvl w:val="0"/>
          <w:numId w:val="13"/>
        </w:num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Полная защита от изменения всех ячеек, кроме тех, что предназначены для ввода ответов.</w:t>
      </w:r>
    </w:p>
    <w:p w14:paraId="7F91F0CC" w14:textId="538AFAFA" w:rsidR="00D40F9C" w:rsidRPr="00D40F9C" w:rsidRDefault="00397AAE" w:rsidP="00397AAE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903BD33" w14:textId="04859492" w:rsidR="00D40F9C" w:rsidRDefault="00D40F9C" w:rsidP="00D40F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0F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4BCB5917" w14:textId="24A90ED8" w:rsidR="00604126" w:rsidRPr="00604126" w:rsidRDefault="00604126" w:rsidP="001635F3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Интерактивный кроссворд, реализованный в среде Excel, представляет собой полезный и эффективный инструмент бла</w:t>
      </w:r>
      <w:r>
        <w:rPr>
          <w:rFonts w:ascii="Times New Roman" w:eastAsia="Times New Roman" w:hAnsi="Times New Roman" w:cs="Times New Roman"/>
          <w:sz w:val="28"/>
          <w:szCs w:val="28"/>
        </w:rPr>
        <w:t>годаря следующим преимуществам:</w:t>
      </w:r>
    </w:p>
    <w:p w14:paraId="688B6B78" w14:textId="1E7F04AD" w:rsidR="00604126" w:rsidRPr="00604126" w:rsidRDefault="00604126" w:rsidP="001635F3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Высокая интерактивность: Мгновенная визуальная обратная связь является одним из ключевых достоинств. Пользователь сразу получает информацию о корректности введённой буквы, что делает процесс обучения бо</w:t>
      </w:r>
      <w:r>
        <w:rPr>
          <w:rFonts w:ascii="Times New Roman" w:eastAsia="Times New Roman" w:hAnsi="Times New Roman" w:cs="Times New Roman"/>
          <w:sz w:val="28"/>
          <w:szCs w:val="28"/>
        </w:rPr>
        <w:t>лее динамичным и увлекательным.</w:t>
      </w:r>
    </w:p>
    <w:p w14:paraId="62F745E3" w14:textId="24AADD2C" w:rsidR="00604126" w:rsidRPr="00604126" w:rsidRDefault="00604126" w:rsidP="001635F3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Доступность: Программа Excel установлена на большинстве персональных компьютеров, что обеспечивает лёгкий доступ к кроссворду без необходимости установки дополнительного программного обеспечения. Это делает инструмент удобным для ш</w:t>
      </w:r>
      <w:r>
        <w:rPr>
          <w:rFonts w:ascii="Times New Roman" w:eastAsia="Times New Roman" w:hAnsi="Times New Roman" w:cs="Times New Roman"/>
          <w:sz w:val="28"/>
          <w:szCs w:val="28"/>
        </w:rPr>
        <w:t>ирокой аудитории пользователей.</w:t>
      </w:r>
    </w:p>
    <w:p w14:paraId="329E5628" w14:textId="33BB7217" w:rsidR="00604126" w:rsidRPr="00604126" w:rsidRDefault="00604126" w:rsidP="001635F3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Экономичность: Создание подобного кроссворда не требует использования дорогостоящих программ или наличия сложных навыков программирования, что делает методику доступной для широкого круга желающих созда</w:t>
      </w:r>
      <w:r>
        <w:rPr>
          <w:rFonts w:ascii="Times New Roman" w:eastAsia="Times New Roman" w:hAnsi="Times New Roman" w:cs="Times New Roman"/>
          <w:sz w:val="28"/>
          <w:szCs w:val="28"/>
        </w:rPr>
        <w:t>вать образовательные материалы.</w:t>
      </w:r>
    </w:p>
    <w:p w14:paraId="09911AAC" w14:textId="6063FB8B" w:rsidR="00604126" w:rsidRPr="00604126" w:rsidRDefault="00604126" w:rsidP="001635F3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 xml:space="preserve">Чёткое отслеживание прогресса: Пользователь имеет возможность наблюдать за количеством уже правильно решённых вопросов, что способствует дополнительной мотивации к продолжению </w:t>
      </w:r>
      <w:r>
        <w:rPr>
          <w:rFonts w:ascii="Times New Roman" w:eastAsia="Times New Roman" w:hAnsi="Times New Roman" w:cs="Times New Roman"/>
          <w:sz w:val="28"/>
          <w:szCs w:val="28"/>
        </w:rPr>
        <w:t>работы.</w:t>
      </w:r>
    </w:p>
    <w:p w14:paraId="37638C7D" w14:textId="6B8576B9" w:rsidR="00604126" w:rsidRPr="00604126" w:rsidRDefault="00604126" w:rsidP="001635F3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Простота модификации: Структура кроссворда позволяет легко обновлять или расширять его содержимое — добавлять новые термины, изменять формулиро</w:t>
      </w:r>
      <w:r>
        <w:rPr>
          <w:rFonts w:ascii="Times New Roman" w:eastAsia="Times New Roman" w:hAnsi="Times New Roman" w:cs="Times New Roman"/>
          <w:sz w:val="28"/>
          <w:szCs w:val="28"/>
        </w:rPr>
        <w:t>вки вопросов при необходимости.</w:t>
      </w:r>
    </w:p>
    <w:p w14:paraId="1377C9D7" w14:textId="1828937C" w:rsidR="00604126" w:rsidRPr="00604126" w:rsidRDefault="00604126" w:rsidP="001635F3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Развитие навыков работы с Excel: Использование данного инструмента может способствовать улучшению умений в работе с электронными таблицами, особенно при взаимодействии с формулами, форма</w:t>
      </w:r>
      <w:r>
        <w:rPr>
          <w:rFonts w:ascii="Times New Roman" w:eastAsia="Times New Roman" w:hAnsi="Times New Roman" w:cs="Times New Roman"/>
          <w:sz w:val="28"/>
          <w:szCs w:val="28"/>
        </w:rPr>
        <w:t>тированием и структурой данных.</w:t>
      </w:r>
    </w:p>
    <w:p w14:paraId="13A1560C" w14:textId="758704F6" w:rsidR="00397AAE" w:rsidRDefault="00604126" w:rsidP="001635F3">
      <w:pPr>
        <w:spacing w:after="16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lastRenderedPageBreak/>
        <w:t>В целом, представленный интерактивный кроссворд в Excel является не только формой проверки знаний, но и увлекательным, наглядным способом изучения темы «Устройство компьютера», объединяя обучающую и практическую ценность.</w:t>
      </w:r>
      <w:r w:rsidR="00397AAE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083287A" w14:textId="737CDAD4" w:rsidR="00594EC3" w:rsidRDefault="00397AAE" w:rsidP="00594E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7A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ИНФОРМАЦИОННЫХ ИСТОЧНИКОВ</w:t>
      </w:r>
    </w:p>
    <w:p w14:paraId="23FC4567" w14:textId="0F97F580" w:rsidR="00594EC3" w:rsidRDefault="00594EC3" w:rsidP="00594EC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EC3">
        <w:rPr>
          <w:rFonts w:ascii="Times New Roman" w:hAnsi="Times New Roman" w:cs="Times New Roman"/>
          <w:bCs/>
          <w:sz w:val="28"/>
          <w:szCs w:val="28"/>
        </w:rPr>
        <w:t>https://www.howtog</w:t>
      </w:r>
      <w:r>
        <w:rPr>
          <w:rFonts w:ascii="Times New Roman" w:hAnsi="Times New Roman" w:cs="Times New Roman"/>
          <w:bCs/>
          <w:sz w:val="28"/>
          <w:szCs w:val="28"/>
        </w:rPr>
        <w:t xml:space="preserve">eek.com/ </w:t>
      </w:r>
      <w:r w:rsidRPr="00D40F9C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статьи о компьютерных</w:t>
      </w:r>
      <w:r w:rsidRPr="00594EC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комплектующих</w:t>
      </w:r>
      <w:r w:rsidRPr="00594EC3">
        <w:rPr>
          <w:rFonts w:ascii="Times New Roman" w:hAnsi="Times New Roman" w:cs="Times New Roman"/>
          <w:bCs/>
          <w:sz w:val="28"/>
          <w:szCs w:val="28"/>
        </w:rPr>
        <w:t>, компонентах ПК и принципах работы.</w:t>
      </w:r>
    </w:p>
    <w:p w14:paraId="109F081B" w14:textId="41BD5A13" w:rsidR="00594EC3" w:rsidRDefault="00594EC3" w:rsidP="00594EC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EC3">
        <w:rPr>
          <w:rFonts w:ascii="Times New Roman" w:hAnsi="Times New Roman" w:cs="Times New Roman"/>
          <w:bCs/>
          <w:sz w:val="28"/>
          <w:szCs w:val="28"/>
        </w:rPr>
        <w:t xml:space="preserve">https://www.tomshardware.com/ </w:t>
      </w:r>
      <w:r w:rsidRPr="00D40F9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94EC3">
        <w:rPr>
          <w:rFonts w:ascii="Times New Roman" w:hAnsi="Times New Roman" w:cs="Times New Roman"/>
          <w:bCs/>
          <w:sz w:val="28"/>
          <w:szCs w:val="28"/>
        </w:rPr>
        <w:t xml:space="preserve"> один из лучших ресурсов о компьютерных комплектующих (процессоры, видеокарты, память и др.).</w:t>
      </w:r>
    </w:p>
    <w:p w14:paraId="48D59F82" w14:textId="053DB75C" w:rsidR="00594EC3" w:rsidRDefault="00594EC3" w:rsidP="00594EC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EC3">
        <w:rPr>
          <w:rFonts w:ascii="Times New Roman" w:hAnsi="Times New Roman" w:cs="Times New Roman"/>
          <w:bCs/>
          <w:sz w:val="28"/>
          <w:szCs w:val="28"/>
        </w:rPr>
        <w:t xml:space="preserve">https://www.intel.com/ </w:t>
      </w:r>
      <w:r w:rsidRPr="00D40F9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94EC3">
        <w:rPr>
          <w:rFonts w:ascii="Times New Roman" w:hAnsi="Times New Roman" w:cs="Times New Roman"/>
          <w:bCs/>
          <w:sz w:val="28"/>
          <w:szCs w:val="28"/>
        </w:rPr>
        <w:t xml:space="preserve"> официальный сайт компании Intel с описанием процессоров и архитектур.</w:t>
      </w:r>
    </w:p>
    <w:p w14:paraId="6520CDD7" w14:textId="1C2549EC" w:rsidR="00594EC3" w:rsidRDefault="00594EC3" w:rsidP="00594EC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EC3">
        <w:rPr>
          <w:rFonts w:ascii="Times New Roman" w:hAnsi="Times New Roman" w:cs="Times New Roman"/>
          <w:bCs/>
          <w:sz w:val="28"/>
          <w:szCs w:val="28"/>
        </w:rPr>
        <w:t xml:space="preserve">https://www.amd.com/ </w:t>
      </w:r>
      <w:r w:rsidRPr="00D40F9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94EC3">
        <w:rPr>
          <w:rFonts w:ascii="Times New Roman" w:hAnsi="Times New Roman" w:cs="Times New Roman"/>
          <w:bCs/>
          <w:sz w:val="28"/>
          <w:szCs w:val="28"/>
        </w:rPr>
        <w:t xml:space="preserve"> официальный сайт AMD: процессоры, графика и технология производства.</w:t>
      </w:r>
    </w:p>
    <w:p w14:paraId="475C3152" w14:textId="3D991B47" w:rsidR="00594EC3" w:rsidRDefault="00594EC3" w:rsidP="00594EC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EC3">
        <w:rPr>
          <w:rFonts w:ascii="Times New Roman" w:hAnsi="Times New Roman" w:cs="Times New Roman"/>
          <w:bCs/>
          <w:sz w:val="28"/>
          <w:szCs w:val="28"/>
        </w:rPr>
        <w:t xml:space="preserve">https://www.kingston.com/ </w:t>
      </w:r>
      <w:r w:rsidRPr="00D40F9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94EC3">
        <w:rPr>
          <w:rFonts w:ascii="Times New Roman" w:hAnsi="Times New Roman" w:cs="Times New Roman"/>
          <w:bCs/>
          <w:sz w:val="28"/>
          <w:szCs w:val="28"/>
        </w:rPr>
        <w:t xml:space="preserve"> всё о типах оперативной и твердотельной памяти.</w:t>
      </w:r>
    </w:p>
    <w:p w14:paraId="0A88B94E" w14:textId="1FD44797" w:rsidR="00594EC3" w:rsidRDefault="00594EC3" w:rsidP="00594EC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EC3">
        <w:rPr>
          <w:rFonts w:ascii="Times New Roman" w:hAnsi="Times New Roman" w:cs="Times New Roman"/>
          <w:bCs/>
          <w:sz w:val="28"/>
          <w:szCs w:val="28"/>
        </w:rPr>
        <w:t xml:space="preserve">https://www.habr.com/ </w:t>
      </w:r>
      <w:r w:rsidRPr="00D40F9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94EC3">
        <w:rPr>
          <w:rFonts w:ascii="Times New Roman" w:hAnsi="Times New Roman" w:cs="Times New Roman"/>
          <w:bCs/>
          <w:sz w:val="28"/>
          <w:szCs w:val="28"/>
        </w:rPr>
        <w:t xml:space="preserve"> русскоязычный ИТ-ресурс: есть статьи о материнских платах, BIOS, накопителях.</w:t>
      </w:r>
    </w:p>
    <w:p w14:paraId="1E06A9D0" w14:textId="2D50575E" w:rsidR="00594EC3" w:rsidRDefault="00594EC3" w:rsidP="00594EC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EC3">
        <w:rPr>
          <w:rFonts w:ascii="Times New Roman" w:hAnsi="Times New Roman" w:cs="Times New Roman"/>
          <w:bCs/>
          <w:sz w:val="28"/>
          <w:szCs w:val="28"/>
        </w:rPr>
        <w:t xml:space="preserve">https://ru.wikipedia.org/ </w:t>
      </w:r>
      <w:r w:rsidRPr="00D40F9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94EC3">
        <w:rPr>
          <w:rFonts w:ascii="Times New Roman" w:hAnsi="Times New Roman" w:cs="Times New Roman"/>
          <w:bCs/>
          <w:sz w:val="28"/>
          <w:szCs w:val="28"/>
        </w:rPr>
        <w:t xml:space="preserve"> хороша для базовых описаний компонентов: ЦПУ, ГПУ, HDD, SSD и др.</w:t>
      </w:r>
    </w:p>
    <w:p w14:paraId="523EA50F" w14:textId="241A6530" w:rsidR="00594EC3" w:rsidRDefault="00594EC3" w:rsidP="00594EC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EC3">
        <w:rPr>
          <w:rFonts w:ascii="Times New Roman" w:hAnsi="Times New Roman" w:cs="Times New Roman"/>
          <w:bCs/>
          <w:sz w:val="28"/>
          <w:szCs w:val="28"/>
        </w:rPr>
        <w:t xml:space="preserve">https://www.asus.com/ </w:t>
      </w:r>
      <w:r w:rsidRPr="00D40F9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94EC3">
        <w:rPr>
          <w:rFonts w:ascii="Times New Roman" w:hAnsi="Times New Roman" w:cs="Times New Roman"/>
          <w:bCs/>
          <w:sz w:val="28"/>
          <w:szCs w:val="28"/>
        </w:rPr>
        <w:t xml:space="preserve"> официальный сайт производителя материнских плат, видеокарт и периферии.</w:t>
      </w:r>
    </w:p>
    <w:p w14:paraId="460FD1F1" w14:textId="32BC4399" w:rsidR="00594EC3" w:rsidRDefault="00594EC3" w:rsidP="00594EC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EC3">
        <w:rPr>
          <w:rFonts w:ascii="Times New Roman" w:hAnsi="Times New Roman" w:cs="Times New Roman"/>
          <w:bCs/>
          <w:sz w:val="28"/>
          <w:szCs w:val="28"/>
        </w:rPr>
        <w:t xml:space="preserve">https://www.gigabyte.com/ </w:t>
      </w:r>
      <w:r w:rsidRPr="00D40F9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94EC3">
        <w:rPr>
          <w:rFonts w:ascii="Times New Roman" w:hAnsi="Times New Roman" w:cs="Times New Roman"/>
          <w:bCs/>
          <w:sz w:val="28"/>
          <w:szCs w:val="28"/>
        </w:rPr>
        <w:t xml:space="preserve"> сайт другого крупного производителя компьютерн</w:t>
      </w:r>
      <w:r>
        <w:rPr>
          <w:rFonts w:ascii="Times New Roman" w:hAnsi="Times New Roman" w:cs="Times New Roman"/>
          <w:bCs/>
          <w:sz w:val="28"/>
          <w:szCs w:val="28"/>
        </w:rPr>
        <w:t>ых комплектующих</w:t>
      </w:r>
      <w:r w:rsidRPr="00594EC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48A47A" w14:textId="1684F5CD" w:rsidR="00594EC3" w:rsidRPr="00594EC3" w:rsidRDefault="00594EC3" w:rsidP="00594EC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EC3">
        <w:rPr>
          <w:rFonts w:ascii="Times New Roman" w:hAnsi="Times New Roman" w:cs="Times New Roman"/>
          <w:bCs/>
          <w:sz w:val="28"/>
          <w:szCs w:val="28"/>
        </w:rPr>
        <w:t xml:space="preserve">https://www.nvidia.com/ </w:t>
      </w:r>
      <w:r w:rsidRPr="00D40F9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94EC3">
        <w:rPr>
          <w:rFonts w:ascii="Times New Roman" w:hAnsi="Times New Roman" w:cs="Times New Roman"/>
          <w:bCs/>
          <w:sz w:val="28"/>
          <w:szCs w:val="28"/>
        </w:rPr>
        <w:t xml:space="preserve"> производитель видеокарт: описание архитектур, технологии GPU.</w:t>
      </w:r>
    </w:p>
    <w:sectPr w:rsidR="00594EC3" w:rsidRPr="00594EC3" w:rsidSect="00397AAE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48DD9" w14:textId="77777777" w:rsidR="00E0373B" w:rsidRDefault="00E0373B" w:rsidP="00397AAE">
      <w:pPr>
        <w:spacing w:after="0" w:line="240" w:lineRule="auto"/>
      </w:pPr>
      <w:r>
        <w:separator/>
      </w:r>
    </w:p>
  </w:endnote>
  <w:endnote w:type="continuationSeparator" w:id="0">
    <w:p w14:paraId="54D536FB" w14:textId="77777777" w:rsidR="00E0373B" w:rsidRDefault="00E0373B" w:rsidP="00397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Courier New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9804775"/>
      <w:docPartObj>
        <w:docPartGallery w:val="Page Numbers (Bottom of Page)"/>
        <w:docPartUnique/>
      </w:docPartObj>
    </w:sdtPr>
    <w:sdtContent>
      <w:p w14:paraId="06D4EA4C" w14:textId="6940AD92" w:rsidR="00594EC3" w:rsidRDefault="00594E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794">
          <w:rPr>
            <w:noProof/>
          </w:rPr>
          <w:t>2</w:t>
        </w:r>
        <w:r>
          <w:fldChar w:fldCharType="end"/>
        </w:r>
      </w:p>
    </w:sdtContent>
  </w:sdt>
  <w:p w14:paraId="75DF71F4" w14:textId="77777777" w:rsidR="00397AAE" w:rsidRDefault="00397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E41EB" w14:textId="77777777" w:rsidR="00E0373B" w:rsidRDefault="00E0373B" w:rsidP="00397AAE">
      <w:pPr>
        <w:spacing w:after="0" w:line="240" w:lineRule="auto"/>
      </w:pPr>
      <w:r>
        <w:separator/>
      </w:r>
    </w:p>
  </w:footnote>
  <w:footnote w:type="continuationSeparator" w:id="0">
    <w:p w14:paraId="73CAB579" w14:textId="77777777" w:rsidR="00E0373B" w:rsidRDefault="00E0373B" w:rsidP="00397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3525D"/>
    <w:multiLevelType w:val="multilevel"/>
    <w:tmpl w:val="FD66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81244"/>
    <w:multiLevelType w:val="hybridMultilevel"/>
    <w:tmpl w:val="D876E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E76B3"/>
    <w:multiLevelType w:val="hybridMultilevel"/>
    <w:tmpl w:val="095C7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E61AF7"/>
    <w:multiLevelType w:val="multilevel"/>
    <w:tmpl w:val="693E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1640C"/>
    <w:multiLevelType w:val="hybridMultilevel"/>
    <w:tmpl w:val="F2A671A2"/>
    <w:lvl w:ilvl="0" w:tplc="5D90E3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760CF9"/>
    <w:multiLevelType w:val="hybridMultilevel"/>
    <w:tmpl w:val="B6EE5894"/>
    <w:lvl w:ilvl="0" w:tplc="5D90E3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D639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EF728D6"/>
    <w:multiLevelType w:val="multilevel"/>
    <w:tmpl w:val="9F14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73576"/>
    <w:multiLevelType w:val="hybridMultilevel"/>
    <w:tmpl w:val="4E5CA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B2051"/>
    <w:multiLevelType w:val="hybridMultilevel"/>
    <w:tmpl w:val="E1260E64"/>
    <w:lvl w:ilvl="0" w:tplc="5D90E3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291FCD"/>
    <w:multiLevelType w:val="multilevel"/>
    <w:tmpl w:val="4828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50B96"/>
    <w:multiLevelType w:val="multilevel"/>
    <w:tmpl w:val="3680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F696E"/>
    <w:multiLevelType w:val="multilevel"/>
    <w:tmpl w:val="BE88F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030291">
    <w:abstractNumId w:val="3"/>
  </w:num>
  <w:num w:numId="2" w16cid:durableId="2145273413">
    <w:abstractNumId w:val="10"/>
  </w:num>
  <w:num w:numId="3" w16cid:durableId="549457921">
    <w:abstractNumId w:val="0"/>
  </w:num>
  <w:num w:numId="4" w16cid:durableId="1798600921">
    <w:abstractNumId w:val="11"/>
  </w:num>
  <w:num w:numId="5" w16cid:durableId="1478107269">
    <w:abstractNumId w:val="7"/>
  </w:num>
  <w:num w:numId="6" w16cid:durableId="1459686337">
    <w:abstractNumId w:val="12"/>
  </w:num>
  <w:num w:numId="7" w16cid:durableId="1941450036">
    <w:abstractNumId w:val="1"/>
  </w:num>
  <w:num w:numId="8" w16cid:durableId="738677584">
    <w:abstractNumId w:val="8"/>
  </w:num>
  <w:num w:numId="9" w16cid:durableId="349071206">
    <w:abstractNumId w:val="6"/>
  </w:num>
  <w:num w:numId="10" w16cid:durableId="2066223484">
    <w:abstractNumId w:val="2"/>
  </w:num>
  <w:num w:numId="11" w16cid:durableId="918946286">
    <w:abstractNumId w:val="9"/>
  </w:num>
  <w:num w:numId="12" w16cid:durableId="261576853">
    <w:abstractNumId w:val="4"/>
  </w:num>
  <w:num w:numId="13" w16cid:durableId="1647855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C1A"/>
    <w:rsid w:val="001635F3"/>
    <w:rsid w:val="00167C62"/>
    <w:rsid w:val="00266015"/>
    <w:rsid w:val="00276F96"/>
    <w:rsid w:val="00284F86"/>
    <w:rsid w:val="002D372D"/>
    <w:rsid w:val="0036476F"/>
    <w:rsid w:val="00385C4C"/>
    <w:rsid w:val="00397AAE"/>
    <w:rsid w:val="003B210B"/>
    <w:rsid w:val="0048315D"/>
    <w:rsid w:val="00572A3D"/>
    <w:rsid w:val="00594EC3"/>
    <w:rsid w:val="00595A60"/>
    <w:rsid w:val="00604126"/>
    <w:rsid w:val="00647B0C"/>
    <w:rsid w:val="006E694C"/>
    <w:rsid w:val="00830C0B"/>
    <w:rsid w:val="009E605E"/>
    <w:rsid w:val="00A034E1"/>
    <w:rsid w:val="00B347A0"/>
    <w:rsid w:val="00C62C1A"/>
    <w:rsid w:val="00C63794"/>
    <w:rsid w:val="00D40F9C"/>
    <w:rsid w:val="00E0373B"/>
    <w:rsid w:val="00F6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74D8"/>
  <w15:chartTrackingRefBased/>
  <w15:docId w15:val="{5F8B49E3-9BE0-4275-BA3D-505BD417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86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C1A"/>
    <w:rPr>
      <w:b/>
      <w:bCs/>
      <w:smallCaps/>
      <w:color w:val="0F4761" w:themeColor="accent1" w:themeShade="BF"/>
      <w:spacing w:val="5"/>
    </w:rPr>
  </w:style>
  <w:style w:type="paragraph" w:customStyle="1" w:styleId="a">
    <w:name w:val="Нет"/>
    <w:rsid w:val="00284F8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Style1">
    <w:name w:val="Style1"/>
    <w:basedOn w:val="Normal"/>
    <w:rsid w:val="00284F86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Normal"/>
    <w:rsid w:val="00284F86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Normal"/>
    <w:rsid w:val="00284F86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Normal"/>
    <w:rsid w:val="00284F86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284F86"/>
    <w:rPr>
      <w:rFonts w:ascii="Arial" w:hAnsi="Arial" w:cs="Arial"/>
      <w:sz w:val="26"/>
      <w:szCs w:val="26"/>
    </w:rPr>
  </w:style>
  <w:style w:type="character" w:customStyle="1" w:styleId="FontStyle22">
    <w:name w:val="Font Style22"/>
    <w:rsid w:val="00284F86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284F86"/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uiPriority w:val="59"/>
    <w:rsid w:val="00284F86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docdata">
    <w:name w:val="docdata"/>
    <w:aliases w:val="docy,v5,1255,bqiaagaaeyqcaaagiaiaaanobaaabvweaaaaaaaaaaaaaaaaaaaaaaaaaaaaaaaaaaaaaaaaaaaaaaaaaaaaaaaaaaaaaaaaaaaaaaaaaaaaaaaaaaaaaaaaaaaaaaaaaaaaaaaaaaaaaaaaaaaaaaaaaaaaaaaaaaaaaaaaaaaaaaaaaaaaaaaaaaaaaaaaaaaaaaaaaaaaaaaaaaaaaaaaaaaaaaaaaaaaaaaa"/>
    <w:basedOn w:val="DefaultParagraphFont"/>
    <w:rsid w:val="00284F86"/>
  </w:style>
  <w:style w:type="character" w:styleId="Hyperlink">
    <w:name w:val="Hyperlink"/>
    <w:basedOn w:val="DefaultParagraphFont"/>
    <w:uiPriority w:val="99"/>
    <w:unhideWhenUsed/>
    <w:rsid w:val="00595A60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5A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D3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D372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7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AAE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7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AAE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98">
          <w:marLeft w:val="0"/>
          <w:marRight w:val="0"/>
          <w:marTop w:val="0"/>
          <w:marBottom w:val="585"/>
          <w:divBdr>
            <w:top w:val="single" w:sz="6" w:space="30" w:color="E4E4E4"/>
            <w:left w:val="single" w:sz="6" w:space="30" w:color="E4E4E4"/>
            <w:bottom w:val="single" w:sz="6" w:space="30" w:color="E4E4E4"/>
            <w:right w:val="single" w:sz="6" w:space="30" w:color="E4E4E4"/>
          </w:divBdr>
          <w:divsChild>
            <w:div w:id="2133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576">
          <w:marLeft w:val="0"/>
          <w:marRight w:val="0"/>
          <w:marTop w:val="0"/>
          <w:marBottom w:val="585"/>
          <w:divBdr>
            <w:top w:val="single" w:sz="6" w:space="30" w:color="E4E4E4"/>
            <w:left w:val="single" w:sz="6" w:space="30" w:color="E4E4E4"/>
            <w:bottom w:val="single" w:sz="6" w:space="30" w:color="E4E4E4"/>
            <w:right w:val="single" w:sz="6" w:space="30" w:color="E4E4E4"/>
          </w:divBdr>
          <w:divsChild>
            <w:div w:id="1287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218">
          <w:marLeft w:val="0"/>
          <w:marRight w:val="0"/>
          <w:marTop w:val="0"/>
          <w:marBottom w:val="585"/>
          <w:divBdr>
            <w:top w:val="single" w:sz="6" w:space="30" w:color="E4E4E4"/>
            <w:left w:val="single" w:sz="6" w:space="30" w:color="E4E4E4"/>
            <w:bottom w:val="single" w:sz="6" w:space="30" w:color="E4E4E4"/>
            <w:right w:val="single" w:sz="6" w:space="30" w:color="E4E4E4"/>
          </w:divBdr>
          <w:divsChild>
            <w:div w:id="938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445">
          <w:marLeft w:val="0"/>
          <w:marRight w:val="0"/>
          <w:marTop w:val="0"/>
          <w:marBottom w:val="585"/>
          <w:divBdr>
            <w:top w:val="single" w:sz="6" w:space="30" w:color="E4E4E4"/>
            <w:left w:val="single" w:sz="6" w:space="30" w:color="E4E4E4"/>
            <w:bottom w:val="single" w:sz="6" w:space="30" w:color="E4E4E4"/>
            <w:right w:val="single" w:sz="6" w:space="30" w:color="E4E4E4"/>
          </w:divBdr>
          <w:divsChild>
            <w:div w:id="235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12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6029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5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4073">
          <w:marLeft w:val="0"/>
          <w:marRight w:val="0"/>
          <w:marTop w:val="0"/>
          <w:marBottom w:val="585"/>
          <w:divBdr>
            <w:top w:val="single" w:sz="6" w:space="30" w:color="E4E4E4"/>
            <w:left w:val="single" w:sz="6" w:space="30" w:color="E4E4E4"/>
            <w:bottom w:val="single" w:sz="6" w:space="30" w:color="E4E4E4"/>
            <w:right w:val="single" w:sz="6" w:space="30" w:color="E4E4E4"/>
          </w:divBdr>
          <w:divsChild>
            <w:div w:id="999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660">
          <w:marLeft w:val="0"/>
          <w:marRight w:val="0"/>
          <w:marTop w:val="0"/>
          <w:marBottom w:val="585"/>
          <w:divBdr>
            <w:top w:val="single" w:sz="6" w:space="30" w:color="E4E4E4"/>
            <w:left w:val="single" w:sz="6" w:space="30" w:color="E4E4E4"/>
            <w:bottom w:val="single" w:sz="6" w:space="30" w:color="E4E4E4"/>
            <w:right w:val="single" w:sz="6" w:space="30" w:color="E4E4E4"/>
          </w:divBdr>
          <w:divsChild>
            <w:div w:id="1898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959">
          <w:marLeft w:val="0"/>
          <w:marRight w:val="0"/>
          <w:marTop w:val="0"/>
          <w:marBottom w:val="585"/>
          <w:divBdr>
            <w:top w:val="single" w:sz="6" w:space="30" w:color="E4E4E4"/>
            <w:left w:val="single" w:sz="6" w:space="30" w:color="E4E4E4"/>
            <w:bottom w:val="single" w:sz="6" w:space="30" w:color="E4E4E4"/>
            <w:right w:val="single" w:sz="6" w:space="30" w:color="E4E4E4"/>
          </w:divBdr>
          <w:divsChild>
            <w:div w:id="252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240">
          <w:marLeft w:val="0"/>
          <w:marRight w:val="0"/>
          <w:marTop w:val="0"/>
          <w:marBottom w:val="585"/>
          <w:divBdr>
            <w:top w:val="single" w:sz="6" w:space="30" w:color="E4E4E4"/>
            <w:left w:val="single" w:sz="6" w:space="30" w:color="E4E4E4"/>
            <w:bottom w:val="single" w:sz="6" w:space="30" w:color="E4E4E4"/>
            <w:right w:val="single" w:sz="6" w:space="30" w:color="E4E4E4"/>
          </w:divBdr>
          <w:divsChild>
            <w:div w:id="574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696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946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3B9AB-88C8-4088-A415-D05D34721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18</Pages>
  <Words>3252</Words>
  <Characters>18541</Characters>
  <Application>Microsoft Office Word</Application>
  <DocSecurity>0</DocSecurity>
  <Lines>154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surunday</dc:creator>
  <cp:keywords/>
  <dc:description/>
  <cp:lastModifiedBy>Федоров Сергей</cp:lastModifiedBy>
  <cp:revision>6</cp:revision>
  <dcterms:created xsi:type="dcterms:W3CDTF">2025-06-13T16:00:00Z</dcterms:created>
  <dcterms:modified xsi:type="dcterms:W3CDTF">2025-06-17T11:26:00Z</dcterms:modified>
</cp:coreProperties>
</file>