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B4D2F0"/>
                <w:sz w:val="24"/>
              </w:rPr>
              <w:t>Lecture Lecture 05 (IIT KGP)</w:t>
            </w:r>
          </w:p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Foundations of AI &amp; Machine Learning</w:t>
            </w:r>
          </w:p>
          <w:p>
            <w:pPr>
              <w:jc w:val="center"/>
            </w:pPr>
            <w:r>
              <w:rPr>
                <w:rFonts w:ascii="Calibri" w:hAnsi="Calibri"/>
                <w:color w:val="B4D2F0"/>
                <w:sz w:val="22"/>
              </w:rPr>
              <w:t>Prof. Niloy Ganguly — IIT Kharagpur</w:t>
            </w:r>
          </w:p>
          <w:p>
            <w:pPr>
              <w:spacing w:after="80"/>
            </w:pPr>
          </w:p>
        </w:tc>
      </w:tr>
    </w:tbl>
    <w:p/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1. A Brief History of AI — Why It Matters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Think of AI history like a relay race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Every decade passed the baton forward. Knowing the race gives you context for WHY each technique was invented.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failures matter as much as the wins — they shaped modern AI's design philosophy.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hAnsi="Calibri"/>
          <w:sz w:val="22"/>
        </w:rPr>
        <w:t>Artificial Intelligence was born in 1956 at the Dartmouth Conference. The founding idea: 'every aspect of learning or any other feature of intelligence can in principle be so precisely described that a machine can be made to simulate it.' Stalwarts like Claude Shannon, Marvin Minsky, and John McCarthy were there.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Year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 It Matters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1950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Alan Turing proposes the Turing Test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First formal test for machine intelligence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1956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coined at Dartmouth Conference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The official birth of AI as a discipline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1959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Machine Learning coined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Machines can learn without being explicitly programmed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1966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First chatbot (ELIZA)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Computers could hold rudimentary conversations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1975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First AI applied to medicine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AI enters real-world expert domains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1997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Kasparov defeated by Deep Blue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Chess — once 'Holy Grail of human intelligence' — falls to AI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1997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First CNN paper — deep learning seeds planted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AlexNet era begins years later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2002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PyTorch/Torch library introduced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Neural network tooling becomes accessible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2021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AlphaFold wins Nobel Prize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AI solves protein folding — a 50-year biology puzzle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The Turing Test — What Is It?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human judge chats with both a human and a machine over text only.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the judge cannot reliably tell which is the machine — the machine passes the Turing Test.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Modern LLMs make this distinction increasingly difficult — showing how far we have come.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2. What Is AI? The 4-Quadrant Framework</w:t>
      </w:r>
    </w:p>
    <w:p>
      <w:pPr>
        <w:spacing w:after="100"/>
      </w:pPr>
      <w:r>
        <w:rPr>
          <w:rFonts w:ascii="Calibri" w:hAnsi="Calibri"/>
          <w:sz w:val="22"/>
        </w:rPr>
        <w:t>AI is defined by two axes: WHAT it tries to do (think vs. act) and the STANDARD it aims for (human-like vs. rational). This gives us 4 types of AI systems.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Human Standard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Rational Standard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Think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Systems that think like humans</w:t>
              <w:br/>
              <w:t>(cognitive models, psychology)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Systems that think rationally</w:t>
              <w:br/>
              <w:t>(logic, formal reasoning)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Act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Systems that act like humans</w:t>
              <w:br/>
              <w:t>(Turing Test passes)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Systems that ACT rationally</w:t>
              <w:br/>
              <w:t>← MODERN AI IS HERE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'Act Rationally' Won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'Think' is hard to verify — we don't even fully understand how humans think.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'Act' is measurable — did it solve the problem or not?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Rational means: choose the action that maximises the chance of a good outcome.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is why we optimise loss functions — we are teaching models to act rationally by minimising error.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3. Good Old AI — Before Machine Learning</w:t>
      </w:r>
    </w:p>
    <w:p>
      <w:pPr>
        <w:spacing w:after="100"/>
      </w:pPr>
      <w:r>
        <w:rPr>
          <w:rFonts w:ascii="Calibri" w:hAnsi="Calibri"/>
          <w:sz w:val="22"/>
        </w:rPr>
        <w:t>Before ML, AI was programmed by writing explicit rules. This is called symbolic AI or 'Good Old AI' (GOFAI). It was powerful for well-defined problems but broke under real-world messiness.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Approach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Strength</w:t>
            </w:r>
          </w:p>
        </w:tc>
        <w:tc>
          <w:tcPr>
            <w:tcW w:type="dxa" w:w="2436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Weakness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Predicate Logic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IF (is_bird(X) AND not_penguin(X)) THEN can_fly(X)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Mathematically precise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Brittle — every exception must be coded</w:t>
            </w:r>
          </w:p>
        </w:tc>
      </w:tr>
      <w:tr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Rule-Based Systems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IF patient has fever AND cough THEN suspect flu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Understandable, auditable</w:t>
            </w:r>
          </w:p>
        </w:tc>
        <w:tc>
          <w:tcPr>
            <w:tcW w:type="dxa" w:w="24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Rules explode in complexity for real problems</w:t>
            </w:r>
          </w:p>
        </w:tc>
      </w:tr>
      <w:tr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Semantic Graphs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Knowledge stored as nodes (concepts) + edges (relationships)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Good for structured knowledge</w:t>
            </w:r>
          </w:p>
        </w:tc>
        <w:tc>
          <w:tcPr>
            <w:tcW w:type="dxa" w:w="2436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Cannot handle ambiguity or learn from data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5E7"/>
            <w:tcBorders>
              <w:left w:val="single" w:sz="24" w:space="0" w:color="7842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784212"/>
                <w:sz w:val="21"/>
              </w:rPr>
              <w:t xml:space="preserve">  WHY are we doing this?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These methods failed because: real language is ambiguous, exceptions are everywhere, and you cannot write rules for everything. A child learns 'dog' from 100 examples — not from a rule book. This is exactly why machine learning was invented.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4. Supervised Learning — Learning With a Teacher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Think of supervised learning like a driving school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instructor (labels) sits beside you. You drive (make predictions). They correct you.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Over thousands of corrections, you learn to drive without needing the instructor.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ML: the 'labels' are the instructor. Training data = driving school. Final model = licensed driver.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Supervised Learning — Core Idea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have INPUT data (features, X) and correct LABELS (answers, Y).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The model learns a mapping function: f(X) → Y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Goal: minimise the gap between predicted Y and actual 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Works only when you have labelled data — someone must have already done the work of labelling.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4a. Classification — Predict a Category</w:t>
      </w:r>
    </w:p>
    <w:p>
      <w:pPr>
        <w:spacing w:after="100"/>
      </w:pPr>
      <w:r>
        <w:rPr>
          <w:rFonts w:ascii="Calibri" w:hAnsi="Calibri"/>
          <w:sz w:val="22"/>
        </w:rPr>
        <w:t>Use classification when the output is a discrete label (cat/dog, spam/not spam, malignant/benign).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Breast Cancer Classification with scikit-learn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sklearn.datasets import load_breast_cancer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sklearn.model_selection import train_test_split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sklearn.linear_model import LogisticRegression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sklearn.metrics import accuracy_score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sklearn.datasets import load_breast_cancer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sklearn (scikit-learn) is the go-to library for classical ML. It ships with real datasets for practice. Breast cancer dataset: 569 tumour samples, 30 measurements each (cell nucleus size, texture, etc.), labelled malignant or benign.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sklearn.model_selection import train_test_split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We never train and test on the same data — that's like memorising exam answers. train_test_split separates data: 80% to teach the model, 20% to honestly test it.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sklearn.linear_model import LogisticRegression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Despite the name, Logistic Regression is a CLASSIFICATION algorithm. It outputs a probability between 0 and 1. Why use it here? It's fast, interpretable, works well for binary problems, and is a great baseline.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sklearn.metrics import accuracy_score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Accuracy = correct predictions / total predictions. For balanced datasets, a good starting metric.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Load, Split, Train, Evaluate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data = load_breast_cancer()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X, y = data.data, data.target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X_train, X_test, y_train, y_test = train_test_split(X, y, test_size=0.2)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model = LogisticRegression(max_iter=5000)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model.fit(X_train, y_train)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print(accuracy_score(y_test, model.predict(X_test)))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data = load_breast_cancer()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Loads the dataset as a Bunch object — like a dictionary with .data (features) and .target (labels).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X, y = data.data, data.target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X = the 30 measurements (input). y = 0 (malignant) or 1 (benign) (output). Standard ML notation worldwide.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train_test_split(X, y, test_size=0.2)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Randomly shuffles and splits: 80% train, 20% test. The 80/20 split is industry standard — enough to train, enough to test.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LogisticRegression(max_iter=5000)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max_iter tells the optimiser how many steps to try before giving up finding the best weights. Default is often too low for this dataset.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model.fit(X_train, y_train)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This is learning. The model adjusts its weights to minimise prediction errors on training data.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accuracy_score(y_test, model.predict(X_test))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model.predict(X_test) makes predictions on unseen data. accuracy_score compares them to the true labels y_test.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4b. Regression — Predict a Number</w:t>
      </w:r>
    </w:p>
    <w:p>
      <w:pPr>
        <w:spacing w:after="100"/>
      </w:pPr>
      <w:r>
        <w:rPr>
          <w:rFonts w:ascii="Calibri" w:hAnsi="Calibri"/>
          <w:sz w:val="22"/>
        </w:rPr>
        <w:t>Use regression when the output is a continuous number: house price, temperature, sales forecast.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Output Type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Algorithm Family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Will email be spam?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Yes/No (binary)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Classification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Is tumour malignant?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Malignant/Benign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Classification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What will house sell for?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Rs. 82,00,000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Regression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How many hours of study to pass?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0–100 score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Regression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8F8F5"/>
            <w:tcBorders>
              <w:left w:val="single" w:sz="24" w:space="0" w:color="117A65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17A65"/>
                <w:sz w:val="21"/>
              </w:rPr>
              <w:t xml:space="preserve">  🎯  WHEN TO USE — Classification vs Regression — How to Decide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Ask: 'What does my output look like?'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→ Finite list of categories (cat, dog, spam, pass/fail) → Classification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→ A number on a continuous scale (price, score, temperature) → Regression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→ When in doubt: is the distance between outputs meaningful? (difference between 50°C and 60°C IS meaningful, but 'cat' and 'dog' have no meaningful distance) → if yes, Regression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5. Unsupervised Learning — Finding Hidden Patterns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Unsupervised learning is like sorting a pile of foreign coins you've never seen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weren't told anything about them. But you start grouping: these look similar, those look different.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discover structure without anyone telling you what structure to find.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ML: no labels. The algorithm finds natural groupings in the data.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Unsupervised Learning — Key Ideas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No Y labels — only X (input features).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Goal: discover structure, patterns, or groupings.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Cannot be evaluated as easily as supervised learning — there's no 'correct answer' to compare to.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Two major tasks: Clustering (group similar items) and Dimensionality Reduction (compress features).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5a. Anomaly Detection — Find the Outlier</w:t>
      </w:r>
    </w:p>
    <w:p>
      <w:pPr>
        <w:spacing w:after="100"/>
      </w:pPr>
      <w:r>
        <w:rPr>
          <w:rFonts w:ascii="Calibri" w:hAnsi="Calibri"/>
          <w:sz w:val="22"/>
        </w:rPr>
        <w:t>Anomaly detection finds data points that don't belong to any normal group. Applications: fraud detection, medical diagnosis, network intrusion. Example: all credit card transactions cluster normally except one that spent Rs. 5 lakhs at 3am — anomaly!</w:t>
      </w: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6. Deep Learning — AI That Learns Its Own Features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Teaching a child vs. writing a recipe book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Traditional ML: you write the recipe (manually engineer features like 'edge sharpness', 'colour histogram').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Deep Learning: you show the child 1000 dishes and say good or bad. The child figures out what matters.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Strength: no manual feature engineering. Weakness: needs A LOT of data to learn properly.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Why Deep Learning Changed Everything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traditional ML: human experts must decide WHICH features to extract (e.g., edge angle for image classification).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In Deep Learning: the network automatically discovers which features matter, layer by layer.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Layer 1 learns: simple edges. Layer 2: shapes. Layer 3: object parts. Layer N: full objects.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is why deep learning dominates vision, speech, language — domains humans couldn't hand-engineer features for.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DEDEC"/>
            <w:tcBorders>
              <w:left w:val="single" w:sz="24" w:space="0" w:color="C0392B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C0392B"/>
                <w:sz w:val="21"/>
              </w:rPr>
              <w:t xml:space="preserve">  ⚠️   WATCH OUT — Deep Learning's Flip Side: Data Hunger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To learn a feature automatically, you need thousands of examples.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grammar rule ('if hard, it's good food') needs 1 example. Learning that intuitively needs 1000.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Deep learning requires massive datasets, powerful GPUs, and long training times.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For small datasets (&lt; few thousand samples), classical ML (logistic regression, SVM) often wins.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Classical ML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Deep Learning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Feature Engineering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Manual (human designs features)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Automatic (network learns them)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Data Required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Hundreds to low thousands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Tens of thousands to millions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Compute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CPU is sufficient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GPU/TPU essential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Interpretability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High (you can trace the logic)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Low (black box)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Best For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Structured data, small datasets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Images, speech, text, complex patterns</w:t>
            </w:r>
          </w:p>
        </w:tc>
      </w:tr>
    </w:tbl>
    <w:p>
      <w:pPr>
        <w:spacing w:after="12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7. Backpropagation — How Neural Networks Actually Learn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Backprop is like debugging code by working backwards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Your program (neural network) gave the wrong answer. You trace BACKWARDS: which line caused it?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fix each responsible part proportionally — the more it contributed to the error, the more you adjust it.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Backpropagation does this mathematically using the chain rule of calculus.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Backpropagation in 4 Steps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1: FORWARD PASS — Feed input through the network, get a prediction.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2: COMPUTE LOSS — Measure how wrong the prediction was (e.g., MSE or cross-entropy).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3: BACKWARD PASS — Use chain rule to compute how much each weight contributed to the error.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Step 4: UPDATE WEIGHTS — Subtract a fraction of the gradient from each weight (gradient descent).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7a. The Chain Rule — Why Calculus Matters Here</w:t>
      </w:r>
    </w:p>
    <w:p>
      <w:pPr>
        <w:spacing w:after="100"/>
      </w:pPr>
      <w:r>
        <w:rPr>
          <w:rFonts w:ascii="Calibri" w:hAnsi="Calibri"/>
          <w:sz w:val="22"/>
        </w:rPr>
        <w:t>Imagine we have: Z = X * Q and Q = X + Y. The loss L depends on Z. To know 'how much does X affect L?' we use the chain rule: dL/dX = (dL/dZ) * (dZ/dX). Backpropagation is just this chain rule applied layer by layer, automatically.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Backpropagation with PyTorch Autograd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import torch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 = torch.tensor(3.0, requires_grad=True)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z = x ** 2 + 2 * x      # z = x^2 + 2x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z.backward()             # compute dz/dx automatically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print(x.grad)            # should print 8.0 (derivative: 2x + 2 at x=3)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import torch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PyTorch is the preferred library for deep learning. It has autograd — automatic differentiation built in.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 = torch.tensor(3.0, requires_grad=True)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requires_grad=True tells PyTorch to TRACK this variable's gradient. This is the 'watch me' flag.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z = x ** 2 + 2 * x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We define a mathematical relationship. PyTorch records this computation graph silently.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z.backward()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Triggers backpropagation — PyTorch walks the computation graph backwards and computes all gradients.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print(x.grad)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x.grad contains dz/dx = 2x + 2 = 2(3) + 2 = 8. This IS backpropagation — no manual calculus needed.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7b. Learning Rate — How Big Are Your Steps?</w:t>
      </w:r>
    </w:p>
    <w:p>
      <w:pPr>
        <w:spacing w:after="100"/>
      </w:pPr>
      <w:r>
        <w:rPr>
          <w:rFonts w:ascii="Calibri" w:hAnsi="Calibri"/>
          <w:sz w:val="22"/>
        </w:rPr>
        <w:t>The learning rate controls how much we adjust weights after each gradient step. Think of it as: you're navigating a foggy hillside downward. Each step size is your learning rate.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Learning Rate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Effect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Too high (0.1 or more)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Large jumps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Overshoots minimum — model never converges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Too low (0.000001)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Tiny steps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Takes forever — practical training impossible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Just right (0.001–0.01)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Steady descent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Reaches minimum efficiently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Rule of Thumb for Learning Rate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Start with 0.001 (1e-3). It works for most models.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loss oscillates wildly → reduce learning rate.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If loss decreases too slowly → increase learning rate.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Advanced: use learning rate schedulers that reduce LR over time (Adam optimizer handles this automatically).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8. Evaluation Metrics — How Do We Know If the Model Is Good?</w:t>
      </w: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8a. The Confusion Matrix — Beyond Accuracy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Medical test analogy for understanding TP/TN/FP/FN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test 100 patients for a disease. 10 actually have it.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TP: You said 'sick' and they ARE sick. (Caught the disease) — GOOD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TN: You said 'healthy' and they ARE healthy. (Correct clear) — GOOD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FP: You said 'sick' but they're healthy. (False alarm) — BAD — scary for patient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FN: You said 'healthy' but they're sick. (Missed diagnosis) — VERY BAD — deadly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Confusion Matrix Layout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          Predicted: Positive    Predicted: Negative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Actual: Positive    TP (True Pos)         FN (False Neg)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Actual: Negative    FP (False Pos)        TN (True Neg)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Accuracy = (TP + TN) / Total   [but misleading for imbalanced data!]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240" w:after="60"/>
      </w:pPr>
      <w:r>
        <w:rPr>
          <w:rFonts w:ascii="Calibri" w:hAnsi="Calibri"/>
          <w:b/>
          <w:color w:val="1A5276"/>
          <w:sz w:val="26"/>
        </w:rPr>
        <w:t>8b. Precision vs Recall — The Core Trade-off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Precision and Recall Definitions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Precision = TP / (TP + FP)  → Of all POSITIVE PREDICTIONS, how many were correct?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           'When I say positive, how often am I right?'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Recall    = TP / (TP + FN)  → Of all ACTUAL POSITIVES, how many did I find?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 xml:space="preserve">             'Of all the real positives, how many did I catch?'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Search Engine Example (Professor's Example)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search 'Python tutorial'. Search engine returns 10 results.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Precision: Of the 10 results returned, how many were actually about Python tutorials? (Quality of results)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Recall: Of ALL Python tutorials on the internet, what fraction did you return? (Coverage of results)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High precision, low recall: Only return results you're VERY sure about — miss many real results.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High recall, low precision: Return everything — catch all real results but with lots of junk.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Optimise For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Cancer screening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Recall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Missing a cancer (FN) is deadly — catch everything, false alarms OK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Spam filter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Precision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Losing a real email (FP) is annoying — be certain before marking spam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Search engine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Both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Balance matters — F1 score is the metric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Fraud detection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Recall first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Missing fraud (FN) is more costly than false alarm (FP)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F1 Score — Balancing Precision and Recall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F1 = 2 × (Precision × Recall) / (Precision + Recall)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This is the harmonic mean — it penalises extreme imbalance.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model that's 100% precision and 0% recall gets F1 = 0 (useless).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good model needs both precision and recall to get a high F1 score.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Use F1 when data is imbalanced OR when both precision and recall matter equally.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Computing All Metrics with sklearn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sklearn.metrics import classification_report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sklearn.metrics import confusion_matrix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print(classification_report(y_test, y_pred))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print(confusion_matrix(y_test, y_pred))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sklearn.metrics import classification_report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classification_report prints precision, recall, and F1 for EACH class in one call. The fastest way to get all metrics.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sklearn.metrics import confusion_matrix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confusion_matrix returns the TP/TN/FP/FN grid. Great for visually understanding where your model fails.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print(classification_report(y_test, y_pred))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y_test = true labels, y_pred = model's predictions. This comparison reveals exactly how good (or bad) the model is.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print(confusion_matrix(y_test, y_pred))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Shows [[TN, FP], [FN, TP]] — look at FN for medical/fraud to see if your model is missing critical cases.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p>
      <w:pPr>
        <w:spacing w:before="160" w:after="160"/>
        <w:pBdr>
          <w:bottom w:val="single" w:sz="6" w:space="1" w:color="AED6F1"/>
        </w:pBdr>
      </w:pPr>
    </w:p>
    <w:p>
      <w:pPr>
        <w:spacing w:before="320" w:after="80"/>
      </w:pPr>
      <w:r>
        <w:rPr>
          <w:rFonts w:ascii="Calibri" w:hAnsi="Calibri"/>
          <w:b/>
          <w:color w:val="1B4F72"/>
          <w:sz w:val="34"/>
        </w:rPr>
        <w:t>9. Dimensionality Reduction — PCA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EF9E7"/>
            <w:tcBorders>
              <w:left w:val="single" w:sz="24" w:space="0" w:color="F39C12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F39C12"/>
                <w:sz w:val="21"/>
              </w:rPr>
              <w:t xml:space="preserve">  🔍  ANALOGY — PCA is like creating a 'shadow' of a 3D object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 3D sculpture casts a 2D shadow. You lose depth, but can still recognise the shape.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PCA compresses many features into fewer 'principal' features that capture most of the variation.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You keep the information that matters most and discard redundant noise.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BF5FB"/>
            <w:tcBorders>
              <w:left w:val="single" w:sz="24" w:space="0" w:color="2E86C1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2E86C1"/>
                <w:sz w:val="21"/>
              </w:rPr>
              <w:t xml:space="preserve">  💡  CONCEPT — When and Why to Use PCA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Problem: You have 100 features. Many are correlated or redundant. Model is slow and overfit-prone.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PCA: Finds new axes (principal components) that capture maximum variance.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Result: Reduce 100 features to 10, keeping ~95% of information, faster training, less overfitting.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Trade-off: The new features (components) are combinations of original features — less interpretable.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3249"/>
            <w:shd w:val="clear" w:color="auto" w:fill="1B4F7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Use Case</w:t>
            </w:r>
          </w:p>
        </w:tc>
      </w:tr>
      <w:tr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b/>
                <w:sz w:val="20"/>
              </w:rPr>
              <w:t>PCA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Project to directions of maximum variance (unsupervised)</w:t>
            </w:r>
          </w:p>
        </w:tc>
        <w:tc>
          <w:tcPr>
            <w:tcW w:type="dxa" w:w="3249"/>
            <w:shd w:val="clear" w:color="auto" w:fill="EBF5FB"/>
          </w:tcPr>
          <w:p>
            <w:r>
              <w:rPr>
                <w:rFonts w:ascii="Calibri" w:hAnsi="Calibri"/>
                <w:sz w:val="20"/>
              </w:rPr>
              <w:t>When you want to compress features fast, explore data visually</w:t>
            </w:r>
          </w:p>
        </w:tc>
      </w:tr>
      <w:tr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b/>
                <w:sz w:val="20"/>
              </w:rPr>
              <w:t>Recursive Feature Elimination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Train model, remove least important feature, repeat (supervised)</w:t>
            </w:r>
          </w:p>
        </w:tc>
        <w:tc>
          <w:tcPr>
            <w:tcW w:type="dxa" w:w="324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When interpretability matters — keep real original features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F8F0FF"/>
            <w:tcBorders>
              <w:left w:val="single" w:sz="24" w:space="0" w:color="4A235A"/>
            </w:tcBorders>
          </w:tcPr>
          <w:p>
            <w:pPr>
              <w:spacing w:before="80" w:after="60"/>
            </w:pPr>
            <w:r>
              <w:rPr>
                <w:rFonts w:ascii="Calibri" w:hAnsi="Calibri"/>
                <w:b/>
                <w:color w:val="4A235A"/>
                <w:sz w:val="20"/>
              </w:rPr>
              <w:t xml:space="preserve">  ▶  Applying PCA to Reduce Features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from sklearn.decomposition import PCA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pca = PCA(n_components=2)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X_reduced = pca.fit_transform(X)</w:t>
            </w:r>
          </w:p>
          <w:p>
            <w:pPr>
              <w:spacing w:after="0"/>
              <w:ind w:left="216"/>
            </w:pPr>
            <w:r>
              <w:rPr>
                <w:rFonts w:ascii="Courier New" w:hAnsi="Courier New"/>
                <w:color w:val="1A1A1A"/>
                <w:sz w:val="19"/>
              </w:rPr>
              <w:t>print(pca.explained_variance_ratio_)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EAF2FF"/>
            <w:tcBorders>
              <w:left w:val="single" w:sz="16" w:space="0" w:color="154360"/>
            </w:tcBorders>
          </w:tcPr>
          <w:p>
            <w:pPr>
              <w:spacing w:before="60" w:after="40"/>
            </w:pPr>
            <w:r>
              <w:rPr>
                <w:rFonts w:ascii="Calibri" w:hAnsi="Calibri"/>
                <w:b/>
                <w:color w:val="154360"/>
                <w:sz w:val="20"/>
              </w:rPr>
              <w:t xml:space="preserve">  📖  LINE BY LINE EXPLANATION: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from sklearn.decomposition import PCA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sklearn's PCA uses singular value decomposition (SVD) internally. No need to understand the math to use it effectively.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pca = PCA(n_components=2)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We want to compress features to 2 dimensions. Often used for visualisation — you can plot 2D easily.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X_reduced = pca.fit_transform(X)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fit() learns the principal components from data. transform() projects data onto those components. Combined in one step.</w:t>
            </w:r>
          </w:p>
          <w:p>
            <w:pPr>
              <w:spacing w:after="60"/>
              <w:ind w:left="216"/>
            </w:pPr>
            <w:r>
              <w:rPr>
                <w:rFonts w:ascii="Courier New" w:hAnsi="Courier New"/>
                <w:b/>
                <w:color w:val="4A235A"/>
                <w:sz w:val="18"/>
              </w:rPr>
              <w:t>pca.explained_variance_ratio_</w:t>
            </w:r>
            <w:r>
              <w:rPr>
                <w:rFonts w:ascii="Calibri" w:hAnsi="Calibri"/>
                <w:b/>
                <w:sz w:val="20"/>
              </w:rPr>
              <w:t xml:space="preserve">  →  </w:t>
            </w:r>
            <w:r>
              <w:rPr>
                <w:rFonts w:ascii="Calibri" w:hAnsi="Calibri"/>
                <w:sz w:val="20"/>
              </w:rPr>
              <w:t>Shows how much variance each component captures. e.g., [0.45, 0.25] means first two components explain 70% of total data variance.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</w:tblPr>
      <w:tblGrid>
        <w:gridCol w:w="9746"/>
      </w:tblGrid>
      <w:tr>
        <w:tc>
          <w:tcPr>
            <w:tcW w:type="dxa" w:w="9746"/>
            <w:shd w:val="clear" w:color="auto" w:fill="D5F5E3"/>
            <w:tcBorders>
              <w:left w:val="single" w:sz="24" w:space="0" w:color="1E8449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1E8449"/>
                <w:sz w:val="21"/>
              </w:rPr>
              <w:t xml:space="preserve">  ✅  KEY TAKEAWAY — Key Takeaways from Lecture 05 (IIT KGP — Prof. Niloy Ganguly)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AI history tells you WHY each technique was invented — context prevents confusion.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Supervised = labelled data. Classification = categories. Regression = numbers.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Deep learning learns features automatically — powerful but data hungry.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Backprop uses chain rule to assign blame to each weight — PyTorch does this for you.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Precision vs Recall trade-off depends on the COST of each type of error in your domain.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F1 Score = best single metric when both precision and recall matter.</w:t>
            </w:r>
          </w:p>
          <w:p>
            <w:pPr>
              <w:spacing w:after="40"/>
              <w:ind w:left="216"/>
            </w:pPr>
            <w:r>
              <w:rPr>
                <w:rFonts w:ascii="Calibri" w:hAnsi="Calibri"/>
                <w:sz w:val="21"/>
              </w:rPr>
              <w:t>PCA compresses features but loses interpretability — use RFE when you need to explain features.</w:t>
            </w:r>
          </w:p>
          <w:p>
            <w:pPr>
              <w:spacing w:after="40"/>
            </w:pP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