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00146484375" w:line="220.28188705444336" w:lineRule="auto"/>
        <w:ind w:left="1440" w:right="51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JAYPEE UNIVERSITY OF ENGINEERING &amp; 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Accredited with Grade-A+ by NAAC &amp; Approved U/S 2(f) of the UGC Act,1956 A.B. Road, Raghogarh, District Guna (MP), India, Pin-473226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180975</wp:posOffset>
            </wp:positionV>
            <wp:extent cx="1142670" cy="123444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9912109375" w:line="240" w:lineRule="auto"/>
        <w:ind w:left="0" w:right="51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Phone: 07544 267051, 267310-14, Fax: 07544 267011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51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Website: www.juet.ac.in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19580078125" w:line="240" w:lineRule="auto"/>
        <w:ind w:left="2769.5697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Weekly Progress Report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67236328125" w:line="240" w:lineRule="auto"/>
        <w:ind w:left="3489.5697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Week No. _</w:t>
      </w:r>
      <w:r w:rsidDel="00000000" w:rsidR="00000000" w:rsidRPr="00000000">
        <w:rPr>
          <w:rFonts w:ascii="Times" w:cs="Times" w:eastAsia="Times" w:hAnsi="Times"/>
          <w:b w:val="1"/>
          <w:sz w:val="39.84000015258789"/>
          <w:szCs w:val="39.84000015258789"/>
          <w:u w:val="singl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6669921875" w:line="479.33509826660156" w:lineRule="auto"/>
        <w:ind w:left="112.27203369140625" w:right="1618.1988525390625" w:firstLine="1.9486999511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           Sapeksh Pareek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Enrolment No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      211B274      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Period: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             17/06/2024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                 23/06/2024            .         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Work done during Week (in detail)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77734375" w:line="240" w:lineRule="auto"/>
        <w:ind w:left="110.87997436523438" w:right="1599.017333984375" w:firstLine="0"/>
        <w:jc w:val="both"/>
        <w:rPr>
          <w:rFonts w:ascii="Times" w:cs="Times" w:eastAsia="Times" w:hAnsi="Times"/>
          <w:sz w:val="27.84000015258789"/>
          <w:szCs w:val="27.84000015258789"/>
          <w:u w:val="single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This week, I undertook the task of creating a comprehensive website similar to a landing page for marketing purposes, focusing on an app (details withheld due to NDA). Leveraging my knowledge of MUI, I designed and implemented the entire website template. Additionally, I engaged in copywriting by crafting five versions of the HERO section for A/B testing, aiming to optimize user engagement. Furthermore, I developed a blogs page and authored articles related to the website's marketing strategy to enhance SEO performance. This project allowed me to integrate frontend design, copywriting skills, and SEO practices effectively.___________________________________________________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5498046875" w:line="240" w:lineRule="auto"/>
        <w:ind w:left="0" w:right="1288.97705078125" w:firstLine="0"/>
        <w:jc w:val="both"/>
        <w:rPr>
          <w:rFonts w:ascii="Times" w:cs="Times" w:eastAsia="Times" w:hAnsi="Times"/>
          <w:sz w:val="27.84000015258789"/>
          <w:szCs w:val="27.84000015258789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Section/Department of Organization (Under which training is going on) </w:t>
        <w:br w:type="textWrapping"/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Drive traffic to the newly created website using digital marketing strategies. Set up a Facebook page, run ads, optimize their performance, and aim to attract significant visitor numbers._________________________________________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735595703125" w:line="240" w:lineRule="auto"/>
        <w:ind w:left="3.820648193359375" w:right="0" w:firstLine="0"/>
        <w:jc w:val="left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 of Supervisor: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Ms. Anahita Zahl Tantra (HR, Yardstick)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735595703125" w:line="240" w:lineRule="auto"/>
        <w:ind w:left="3.820648193359375" w:right="0" w:firstLine="0"/>
        <w:jc w:val="left"/>
        <w:rPr>
          <w:rFonts w:ascii="Times" w:cs="Times" w:eastAsia="Times" w:hAnsi="Times"/>
          <w:sz w:val="27.84000015258789"/>
          <w:szCs w:val="27.84000015258789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170256</wp:posOffset>
            </wp:positionH>
            <wp:positionV relativeFrom="paragraph">
              <wp:posOffset>295065</wp:posOffset>
            </wp:positionV>
            <wp:extent cx="1669947" cy="700781"/>
            <wp:effectExtent b="210926" l="63355" r="63355" t="210926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408" l="0" r="0" t="0"/>
                    <a:stretch>
                      <a:fillRect/>
                    </a:stretch>
                  </pic:blipFill>
                  <pic:spPr>
                    <a:xfrm rot="20667420">
                      <a:off x="0" y="0"/>
                      <a:ext cx="1669947" cy="700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4124899</wp:posOffset>
            </wp:positionH>
            <wp:positionV relativeFrom="paragraph">
              <wp:posOffset>536024</wp:posOffset>
            </wp:positionV>
            <wp:extent cx="1328888" cy="675518"/>
            <wp:effectExtent b="61419" l="29006" r="29006" t="61419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21273876">
                      <a:off x="0" y="0"/>
                      <a:ext cx="1328888" cy="675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3071899414062" w:line="231.372971534729" w:lineRule="auto"/>
        <w:ind w:left="10.223846435546875" w:right="1285.76904296875" w:firstLine="0"/>
        <w:jc w:val="center"/>
        <w:rPr>
          <w:rFonts w:ascii="Times" w:cs="Times" w:eastAsia="Times" w:hAnsi="Times"/>
          <w:b w:val="1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Signature of Supervisor </w:t>
        <w:tab/>
        <w:tab/>
        <w:tab/>
        <w:tab/>
        <w:t xml:space="preserve">Signature of Student</w:t>
      </w:r>
      <w:r w:rsidDel="00000000" w:rsidR="00000000" w:rsidRPr="00000000">
        <w:rPr>
          <w:rFonts w:ascii="Times" w:cs="Times" w:eastAsia="Times" w:hAnsi="Times"/>
          <w:b w:val="1"/>
          <w:sz w:val="27.84000015258789"/>
          <w:szCs w:val="27.84000015258789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(with date) </w:t>
        <w:tab/>
        <w:tab/>
        <w:tab/>
        <w:tab/>
        <w:tab/>
        <w:tab/>
        <w:tab/>
        <w:t xml:space="preserve">(with date)</w:t>
      </w:r>
      <w:r w:rsidDel="00000000" w:rsidR="00000000" w:rsidRPr="00000000">
        <w:rPr>
          <w:rtl w:val="0"/>
        </w:rPr>
      </w:r>
    </w:p>
    <w:sectPr>
      <w:pgSz w:h="16820" w:w="11880" w:orient="portrait"/>
      <w:pgMar w:bottom="936.0000000000001" w:top="705.6" w:left="1440" w:right="331.200000000000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