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0146484375" w:line="220.28188705444336" w:lineRule="auto"/>
        <w:ind w:left="144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1"/>
          <w:i w:val="0"/>
          <w:smallCaps w:val="0"/>
          <w:strike w:val="0"/>
          <w:color w:val="0000ff"/>
          <w:sz w:val="27.84000015258789"/>
          <w:szCs w:val="27.84000015258789"/>
          <w:u w:val="none"/>
          <w:shd w:fill="auto" w:val="clear"/>
          <w:vertAlign w:val="baseline"/>
          <w:rtl w:val="0"/>
        </w:rPr>
        <w:t xml:space="preserve">JAYPEE UNIVERSITY OF ENGINEERING &amp; TECHNOLOGY </w:t>
      </w: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Accredited with Grade-A+ by NAAC &amp; Approved U/S 2(f) of the UGC Act,1956 A.B. Road, Raghogarh, District Guna (MP), India, Pin-473226 </w:t>
      </w:r>
      <w:r w:rsidDel="00000000" w:rsidR="00000000" w:rsidRPr="00000000">
        <w:drawing>
          <wp:anchor allowOverlap="1" behindDoc="0" distB="19050" distT="19050" distL="19050" distR="19050" hidden="0" layoutInCell="1" locked="0" relativeHeight="0" simplePos="0">
            <wp:simplePos x="0" y="0"/>
            <wp:positionH relativeFrom="column">
              <wp:posOffset>-409574</wp:posOffset>
            </wp:positionH>
            <wp:positionV relativeFrom="paragraph">
              <wp:posOffset>180975</wp:posOffset>
            </wp:positionV>
            <wp:extent cx="1142670" cy="1234440"/>
            <wp:effectExtent b="0" l="0" r="0" t="0"/>
            <wp:wrapSquare wrapText="right"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142670" cy="123444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09912109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Phone: 07544 267051, 267310-14, Fax: 07544 267011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0" w:right="510" w:firstLine="0"/>
        <w:jc w:val="right"/>
        <w:rPr>
          <w:rFonts w:ascii="Times" w:cs="Times" w:eastAsia="Times" w:hAnsi="Times"/>
          <w:b w:val="0"/>
          <w:i w:val="0"/>
          <w:smallCaps w:val="0"/>
          <w:strike w:val="0"/>
          <w:color w:val="0000ff"/>
          <w:sz w:val="24"/>
          <w:szCs w:val="24"/>
          <w:u w:val="none"/>
          <w:shd w:fill="auto" w:val="clear"/>
          <w:vertAlign w:val="baseline"/>
        </w:rPr>
      </w:pPr>
      <w:r w:rsidDel="00000000" w:rsidR="00000000" w:rsidRPr="00000000">
        <w:rPr>
          <w:rFonts w:ascii="Times" w:cs="Times" w:eastAsia="Times" w:hAnsi="Times"/>
          <w:b w:val="0"/>
          <w:i w:val="0"/>
          <w:smallCaps w:val="0"/>
          <w:strike w:val="0"/>
          <w:color w:val="0000ff"/>
          <w:sz w:val="24"/>
          <w:szCs w:val="24"/>
          <w:u w:val="none"/>
          <w:shd w:fill="auto" w:val="clear"/>
          <w:vertAlign w:val="baseline"/>
          <w:rtl w:val="0"/>
        </w:rPr>
        <w:t xml:space="preserve">Website: www.juet.ac.in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319580078125" w:line="240" w:lineRule="auto"/>
        <w:ind w:left="276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single"/>
          <w:shd w:fill="auto" w:val="clear"/>
          <w:vertAlign w:val="baseline"/>
          <w:rtl w:val="0"/>
        </w:rPr>
        <w:t xml:space="preserve">Weekly Progress Report</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667236328125" w:line="240" w:lineRule="auto"/>
        <w:ind w:left="3489.5697021484375" w:right="0" w:firstLine="0"/>
        <w:jc w:val="left"/>
        <w:rPr>
          <w:rFonts w:ascii="Times" w:cs="Times" w:eastAsia="Times" w:hAnsi="Times"/>
          <w:b w:val="1"/>
          <w:i w:val="0"/>
          <w:smallCaps w:val="0"/>
          <w:strike w:val="0"/>
          <w:color w:val="000000"/>
          <w:sz w:val="39.84000015258789"/>
          <w:szCs w:val="39.84000015258789"/>
          <w:u w:val="none"/>
          <w:shd w:fill="auto" w:val="clear"/>
          <w:vertAlign w:val="baseline"/>
        </w:rPr>
      </w:pP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Week No. _</w:t>
      </w:r>
      <w:r w:rsidDel="00000000" w:rsidR="00000000" w:rsidRPr="00000000">
        <w:rPr>
          <w:rFonts w:ascii="Times" w:cs="Times" w:eastAsia="Times" w:hAnsi="Times"/>
          <w:b w:val="1"/>
          <w:sz w:val="39.84000015258789"/>
          <w:szCs w:val="39.84000015258789"/>
          <w:u w:val="single"/>
          <w:rtl w:val="0"/>
        </w:rPr>
        <w:t xml:space="preserve">6</w:t>
      </w:r>
      <w:r w:rsidDel="00000000" w:rsidR="00000000" w:rsidRPr="00000000">
        <w:rPr>
          <w:rFonts w:ascii="Times" w:cs="Times" w:eastAsia="Times" w:hAnsi="Times"/>
          <w:b w:val="1"/>
          <w:i w:val="0"/>
          <w:smallCaps w:val="0"/>
          <w:strike w:val="0"/>
          <w:color w:val="000000"/>
          <w:sz w:val="39.84000015258789"/>
          <w:szCs w:val="39.84000015258789"/>
          <w:u w:val="none"/>
          <w:shd w:fill="auto" w:val="clear"/>
          <w:vertAlign w:val="baseline"/>
          <w:rtl w:val="0"/>
        </w:rPr>
        <w:t xml:space="preserve">__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6669921875" w:line="479.33509826660156" w:lineRule="auto"/>
        <w:ind w:left="112.27203369140625" w:right="1618.1988525390625" w:firstLine="1.9486999511718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Sapeksh Pareek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Enrolment No</w:t>
      </w:r>
      <w:r w:rsidDel="00000000" w:rsidR="00000000" w:rsidRPr="00000000">
        <w:rPr>
          <w:rFonts w:ascii="Times" w:cs="Times" w:eastAsia="Times" w:hAnsi="Times"/>
          <w:sz w:val="27.84000015258789"/>
          <w:szCs w:val="27.84000015258789"/>
          <w:rtl w:val="0"/>
        </w:rPr>
        <w:t xml:space="preserve">.</w:t>
      </w:r>
      <w:r w:rsidDel="00000000" w:rsidR="00000000" w:rsidRPr="00000000">
        <w:rPr>
          <w:rFonts w:ascii="Times" w:cs="Times" w:eastAsia="Times" w:hAnsi="Times"/>
          <w:sz w:val="27.84000015258789"/>
          <w:szCs w:val="27.84000015258789"/>
          <w:u w:val="single"/>
          <w:rtl w:val="0"/>
        </w:rPr>
        <w:t xml:space="preserve">       211B274       .  </w:t>
      </w:r>
      <w:r w:rsidDel="00000000" w:rsidR="00000000" w:rsidRPr="00000000">
        <w:rPr>
          <w:rFonts w:ascii="Times" w:cs="Times" w:eastAsia="Times" w:hAnsi="Times"/>
          <w:b w:val="0"/>
          <w:i w:val="0"/>
          <w:smallCaps w:val="0"/>
          <w:strike w:val="0"/>
          <w:color w:val="000000"/>
          <w:sz w:val="27.84000015258789"/>
          <w:szCs w:val="27.84000015258789"/>
          <w:u w:val="single"/>
          <w:shd w:fill="auto" w:val="clear"/>
          <w:vertAlign w:val="baseline"/>
          <w:rtl w:val="0"/>
        </w:rPr>
        <w:t xml:space="preserve">               </w:t>
      </w:r>
      <w:r w:rsidDel="00000000" w:rsidR="00000000" w:rsidRPr="00000000">
        <w:rPr>
          <w:rFonts w:ascii="Times" w:cs="Times" w:eastAsia="Times" w:hAnsi="Times"/>
          <w:sz w:val="27.84000015258789"/>
          <w:szCs w:val="27.84000015258789"/>
          <w:u w:val="single"/>
          <w:rtl w:val="0"/>
        </w:rPr>
        <w:t xml:space="preserve">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Period: </w:t>
      </w:r>
      <w:r w:rsidDel="00000000" w:rsidR="00000000" w:rsidRPr="00000000">
        <w:rPr>
          <w:rFonts w:ascii="Times" w:cs="Times" w:eastAsia="Times" w:hAnsi="Times"/>
          <w:sz w:val="27.84000015258789"/>
          <w:szCs w:val="27.84000015258789"/>
          <w:u w:val="single"/>
          <w:rtl w:val="0"/>
        </w:rPr>
        <w:t xml:space="preserve">              24/06/2024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 to </w:t>
      </w:r>
      <w:r w:rsidDel="00000000" w:rsidR="00000000" w:rsidRPr="00000000">
        <w:rPr>
          <w:rFonts w:ascii="Times" w:cs="Times" w:eastAsia="Times" w:hAnsi="Times"/>
          <w:sz w:val="27.84000015258789"/>
          <w:szCs w:val="27.84000015258789"/>
          <w:u w:val="single"/>
          <w:rtl w:val="0"/>
        </w:rPr>
        <w:t xml:space="preserve">                  30/06/2024            .                     </w:t>
      </w: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Work done during Week (in detail)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77734375" w:line="240" w:lineRule="auto"/>
        <w:ind w:left="110.87997436523438" w:right="1599.017333984375" w:firstLine="0"/>
        <w:jc w:val="both"/>
        <w:rPr>
          <w:rFonts w:ascii="Times" w:cs="Times" w:eastAsia="Times" w:hAnsi="Times"/>
          <w:b w:val="0"/>
          <w:i w:val="0"/>
          <w:smallCaps w:val="0"/>
          <w:strike w:val="0"/>
          <w:color w:val="000000"/>
          <w:sz w:val="27.84000015258789"/>
          <w:szCs w:val="27.84000015258789"/>
          <w:u w:val="single"/>
          <w:shd w:fill="auto" w:val="clear"/>
          <w:vertAlign w:val="baseline"/>
        </w:rPr>
      </w:pPr>
      <w:r w:rsidDel="00000000" w:rsidR="00000000" w:rsidRPr="00000000">
        <w:rPr>
          <w:rFonts w:ascii="Times" w:cs="Times" w:eastAsia="Times" w:hAnsi="Times"/>
          <w:sz w:val="27.84000015258789"/>
          <w:szCs w:val="27.84000015258789"/>
          <w:u w:val="single"/>
          <w:rtl w:val="0"/>
        </w:rPr>
        <w:t xml:space="preserve">This week, I was tasked with driving traffic to the website I created by applying digital marketing concepts. I set up a new Facebook page for the brand and launched five ads on the first day. After analyzing the performance, I found that three ads were successful in bringing traffic, so I paused the other two, adjusted their parameters, and relaunched them. By the end of the week, our efforts had attracted nearly 10,000 visitors to the website. This project enhanced my skills in digital marketing, ad optimization, and data-driven decision-making.______________________</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240" w:lineRule="auto"/>
        <w:ind w:left="0.479888916015625" w:right="1288.97705078125" w:firstLine="11.69281005859375"/>
        <w:jc w:val="both"/>
        <w:rPr>
          <w:rFonts w:ascii="Times" w:cs="Times" w:eastAsia="Times" w:hAnsi="Times"/>
          <w:b w:val="0"/>
          <w:i w:val="0"/>
          <w:smallCaps w:val="0"/>
          <w:strike w:val="0"/>
          <w:color w:val="000000"/>
          <w:sz w:val="27.84000015258789"/>
          <w:szCs w:val="27.84000015258789"/>
          <w:u w:val="none"/>
          <w:shd w:fill="auto" w:val="clear"/>
          <w:vertAlign w:val="baselin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Section/Department of Organization (Under which training is going on) </w:t>
      </w:r>
      <w:r w:rsidDel="00000000" w:rsidR="00000000" w:rsidRPr="00000000">
        <w:rPr>
          <w:rFonts w:ascii="Times" w:cs="Times" w:eastAsia="Times" w:hAnsi="Times"/>
          <w:sz w:val="27.84000015258789"/>
          <w:szCs w:val="27.84000015258789"/>
          <w:rtl w:val="0"/>
        </w:rPr>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5498046875" w:line="240" w:lineRule="auto"/>
        <w:ind w:left="0.479888916015625" w:right="1288.97705078125" w:firstLine="11.69281005859375"/>
        <w:jc w:val="both"/>
        <w:rPr>
          <w:rFonts w:ascii="Times" w:cs="Times" w:eastAsia="Times" w:hAnsi="Times"/>
          <w:b w:val="0"/>
          <w:i w:val="0"/>
          <w:smallCaps w:val="0"/>
          <w:strike w:val="0"/>
          <w:color w:val="000000"/>
          <w:sz w:val="20.15999984741211"/>
          <w:szCs w:val="20.15999984741211"/>
          <w:u w:val="single"/>
          <w:shd w:fill="auto" w:val="clear"/>
          <w:vertAlign w:val="baseline"/>
        </w:rPr>
      </w:pPr>
      <w:r w:rsidDel="00000000" w:rsidR="00000000" w:rsidRPr="00000000">
        <w:rPr>
          <w:rFonts w:ascii="Times" w:cs="Times" w:eastAsia="Times" w:hAnsi="Times"/>
          <w:sz w:val="27.84000015258789"/>
          <w:szCs w:val="27.84000015258789"/>
          <w:u w:val="single"/>
          <w:rtl w:val="0"/>
        </w:rPr>
        <w:t xml:space="preserve">Throughout the internship, you demonstrated excellent technical skills, problem-solving abilities, and a strong understanding of web development and digital marketing. Your dedication and performance have significantly contributed to our projects' success.</w:t>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735595703125" w:line="240" w:lineRule="auto"/>
        <w:ind w:left="3.820648193359375" w:right="0" w:firstLine="0"/>
        <w:jc w:val="left"/>
        <w:rPr>
          <w:rFonts w:ascii="Times" w:cs="Times" w:eastAsia="Times" w:hAnsi="Times"/>
          <w:sz w:val="27.84000015258789"/>
          <w:szCs w:val="27.84000015258789"/>
          <w:u w:val="single"/>
        </w:rPr>
      </w:pPr>
      <w:r w:rsidDel="00000000" w:rsidR="00000000" w:rsidRPr="00000000">
        <w:rPr>
          <w:rFonts w:ascii="Times" w:cs="Times" w:eastAsia="Times" w:hAnsi="Times"/>
          <w:b w:val="0"/>
          <w:i w:val="0"/>
          <w:smallCaps w:val="0"/>
          <w:strike w:val="0"/>
          <w:color w:val="000000"/>
          <w:sz w:val="27.84000015258789"/>
          <w:szCs w:val="27.84000015258789"/>
          <w:u w:val="none"/>
          <w:shd w:fill="auto" w:val="clear"/>
          <w:vertAlign w:val="baseline"/>
          <w:rtl w:val="0"/>
        </w:rPr>
        <w:t xml:space="preserve">Name of Supervisor:</w:t>
      </w:r>
      <w:r w:rsidDel="00000000" w:rsidR="00000000" w:rsidRPr="00000000">
        <w:rPr>
          <w:rFonts w:ascii="Times" w:cs="Times" w:eastAsia="Times" w:hAnsi="Times"/>
          <w:sz w:val="27.84000015258789"/>
          <w:szCs w:val="27.84000015258789"/>
          <w:rtl w:val="0"/>
        </w:rPr>
        <w:t xml:space="preserve"> </w:t>
      </w:r>
      <w:r w:rsidDel="00000000" w:rsidR="00000000" w:rsidRPr="00000000">
        <w:rPr>
          <w:rFonts w:ascii="Times" w:cs="Times" w:eastAsia="Times" w:hAnsi="Times"/>
          <w:sz w:val="27.84000015258789"/>
          <w:szCs w:val="27.84000015258789"/>
          <w:u w:val="single"/>
          <w:rtl w:val="0"/>
        </w:rPr>
        <w:t xml:space="preserve">Ms. Anahita Zahl Tantra (HR, Yardstick)</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2735595703125" w:line="240" w:lineRule="auto"/>
        <w:ind w:left="3.820648193359375" w:right="0" w:firstLine="0"/>
        <w:jc w:val="left"/>
        <w:rPr>
          <w:rFonts w:ascii="Times" w:cs="Times" w:eastAsia="Times" w:hAnsi="Times"/>
          <w:sz w:val="27.84000015258789"/>
          <w:szCs w:val="27.84000015258789"/>
          <w:u w:val="single"/>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324032</wp:posOffset>
            </wp:positionH>
            <wp:positionV relativeFrom="paragraph">
              <wp:posOffset>432805</wp:posOffset>
            </wp:positionV>
            <wp:extent cx="1295400" cy="694631"/>
            <wp:effectExtent b="162067" l="69746" r="69746" t="162067"/>
            <wp:wrapNone/>
            <wp:docPr id="2" name="image1.png"/>
            <a:graphic>
              <a:graphicData uri="http://schemas.openxmlformats.org/drawingml/2006/picture">
                <pic:pic>
                  <pic:nvPicPr>
                    <pic:cNvPr id="0" name="image1.png"/>
                    <pic:cNvPicPr preferRelativeResize="0"/>
                  </pic:nvPicPr>
                  <pic:blipFill>
                    <a:blip r:embed="rId7"/>
                    <a:srcRect b="0" l="0" r="0" t="9966"/>
                    <a:stretch>
                      <a:fillRect/>
                    </a:stretch>
                  </pic:blipFill>
                  <pic:spPr>
                    <a:xfrm rot="20659576">
                      <a:off x="0" y="0"/>
                      <a:ext cx="1295400" cy="694631"/>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8.3071899414062" w:line="231.372971534729" w:lineRule="auto"/>
        <w:ind w:left="10.223846435546875" w:right="1285.76904296875" w:firstLine="0"/>
        <w:jc w:val="center"/>
        <w:rPr>
          <w:rFonts w:ascii="Times" w:cs="Times" w:eastAsia="Times" w:hAnsi="Times"/>
          <w:b w:val="1"/>
          <w:sz w:val="27.84000015258789"/>
          <w:szCs w:val="27.84000015258789"/>
        </w:rPr>
      </w:pP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Signature of Supervisor </w:t>
        <w:tab/>
        <w:tab/>
        <w:tab/>
        <w:tab/>
        <w:t xml:space="preserve">Signature of Student</w:t>
      </w:r>
      <w:r w:rsidDel="00000000" w:rsidR="00000000" w:rsidRPr="00000000">
        <w:rPr>
          <w:rFonts w:ascii="Times" w:cs="Times" w:eastAsia="Times" w:hAnsi="Times"/>
          <w:b w:val="1"/>
          <w:sz w:val="27.84000015258789"/>
          <w:szCs w:val="27.84000015258789"/>
          <w:rtl w:val="0"/>
        </w:rPr>
        <w:br w:type="textWrapping"/>
      </w:r>
      <w:r w:rsidDel="00000000" w:rsidR="00000000" w:rsidRPr="00000000">
        <w:rPr>
          <w:rFonts w:ascii="Times" w:cs="Times" w:eastAsia="Times" w:hAnsi="Times"/>
          <w:b w:val="1"/>
          <w:i w:val="0"/>
          <w:smallCaps w:val="0"/>
          <w:strike w:val="0"/>
          <w:color w:val="000000"/>
          <w:sz w:val="27.84000015258789"/>
          <w:szCs w:val="27.84000015258789"/>
          <w:u w:val="none"/>
          <w:shd w:fill="auto" w:val="clear"/>
          <w:vertAlign w:val="baseline"/>
          <w:rtl w:val="0"/>
        </w:rPr>
        <w:t xml:space="preserve">(with date) </w:t>
        <w:tab/>
        <w:tab/>
        <w:tab/>
        <w:tab/>
        <w:tab/>
        <w:tab/>
        <w:tab/>
        <w:t xml:space="preserve">(with date)</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3927630</wp:posOffset>
            </wp:positionH>
            <wp:positionV relativeFrom="paragraph">
              <wp:posOffset>123094</wp:posOffset>
            </wp:positionV>
            <wp:extent cx="1336762" cy="636114"/>
            <wp:effectExtent b="101450" l="41803" r="41803" t="101450"/>
            <wp:wrapNone/>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rot="21055443">
                      <a:off x="0" y="0"/>
                      <a:ext cx="1336762" cy="636114"/>
                    </a:xfrm>
                    <a:prstGeom prst="rect"/>
                    <a:ln/>
                  </pic:spPr>
                </pic:pic>
              </a:graphicData>
            </a:graphic>
          </wp:anchor>
        </w:drawing>
      </w:r>
    </w:p>
    <w:sectPr>
      <w:pgSz w:h="16820" w:w="11880" w:orient="portrait"/>
      <w:pgMar w:bottom="936.0000000000001" w:top="705.6" w:left="1440" w:right="331.2000000000000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