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  <w:bookmarkStart w:id="0" w:name="_GoBack"/>
            <w:bookmarkEnd w:id="0"/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Дикий Б. Я.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8363F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E117A6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1D4F2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package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tsp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class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GA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/* ГА </w:t>
      </w:r>
      <w:r w:rsidRPr="003A096B">
        <w:rPr>
          <w:rFonts w:ascii="Consolas" w:hAnsi="Consolas" w:cs="Consolas"/>
          <w:sz w:val="18"/>
          <w:szCs w:val="18"/>
          <w:u w:val="single"/>
        </w:rPr>
        <w:t>параметри</w:t>
      </w:r>
      <w:r w:rsidRPr="003A096B">
        <w:rPr>
          <w:rFonts w:ascii="Consolas" w:hAnsi="Consolas" w:cs="Consolas"/>
          <w:sz w:val="18"/>
          <w:szCs w:val="18"/>
        </w:rPr>
        <w:t xml:space="preserve"> */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double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mutationRate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0.015;// </w:t>
      </w:r>
      <w:r w:rsidRPr="003A096B">
        <w:rPr>
          <w:rFonts w:ascii="Consolas" w:hAnsi="Consolas" w:cs="Consolas"/>
          <w:sz w:val="18"/>
          <w:szCs w:val="18"/>
          <w:u w:val="single"/>
        </w:rPr>
        <w:t>ймовірність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5;// </w:t>
      </w:r>
      <w:r w:rsidRPr="003A096B">
        <w:rPr>
          <w:rFonts w:ascii="Consolas" w:hAnsi="Consolas" w:cs="Consolas"/>
          <w:sz w:val="18"/>
          <w:szCs w:val="18"/>
          <w:u w:val="single"/>
        </w:rPr>
        <w:t>кількість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турнірної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Розвивається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більше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одного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покоління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evolvePopulation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Цикл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розміром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  <w:r w:rsidRPr="003A096B">
        <w:rPr>
          <w:rFonts w:ascii="Consolas" w:hAnsi="Consolas" w:cs="Consolas"/>
          <w:sz w:val="18"/>
          <w:szCs w:val="18"/>
        </w:rPr>
        <w:t xml:space="preserve"> і </w:t>
      </w:r>
      <w:r w:rsidRPr="003A096B">
        <w:rPr>
          <w:rFonts w:ascii="Consolas" w:hAnsi="Consolas" w:cs="Consolas"/>
          <w:sz w:val="18"/>
          <w:szCs w:val="18"/>
          <w:u w:val="single"/>
        </w:rPr>
        <w:t>створення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осіб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поточного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Виберір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(parent1, parent2);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Провести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мутацію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двохточкове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впорядковуюче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створити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(i &gt;= p1 &amp;&amp; i &lt;= p2)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null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else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(i, parent1.getCity(i));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n = 0;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j = 0; j &lt; parent2.tourSize(); j++)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k = 0; k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k++)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(parent2.getCity(j) ==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(k))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true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break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 ==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(p1 + n, parent2.getCity(j));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 = n + 1;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класичне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інвертування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void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(tourPos2 &lt; tourPos1)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tourPos1;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tourPos1 = tourPos2;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lastRenderedPageBreak/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tourPos2 = q;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&lt;= (tourPos2 - tourPos1 + 1) / 2;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(tourPos1 + i);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(tourPos1 + i,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i, q);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Вибрати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кросинговера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усканням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кожного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міста</w:t>
      </w:r>
      <w:r w:rsidRPr="003A096B">
        <w:rPr>
          <w:rFonts w:ascii="Consolas" w:hAnsi="Consolas" w:cs="Consolas"/>
          <w:sz w:val="18"/>
          <w:szCs w:val="18"/>
        </w:rPr>
        <w:t xml:space="preserve"> в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турнірі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отримати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рандомного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і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його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>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взяти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найкращий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truncation.getFittest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3A096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1" w:name="OLE_LINK1"/>
      <w:bookmarkStart w:id="2" w:name="OLE_LINK2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0F5322"/>
    <w:rsid w:val="00132715"/>
    <w:rsid w:val="00170916"/>
    <w:rsid w:val="001D4F2F"/>
    <w:rsid w:val="001E556F"/>
    <w:rsid w:val="0023151B"/>
    <w:rsid w:val="002D01EE"/>
    <w:rsid w:val="002E5787"/>
    <w:rsid w:val="003552FD"/>
    <w:rsid w:val="003A096B"/>
    <w:rsid w:val="0053190E"/>
    <w:rsid w:val="005460D5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D7374"/>
    <w:rsid w:val="00B34ADA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3927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Bodya</cp:lastModifiedBy>
  <cp:revision>10</cp:revision>
  <dcterms:created xsi:type="dcterms:W3CDTF">2015-06-06T15:38:00Z</dcterms:created>
  <dcterms:modified xsi:type="dcterms:W3CDTF">2015-06-11T10:00:00Z</dcterms:modified>
</cp:coreProperties>
</file>