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1.8-lab-1-reflection"/>
      <w:r>
        <w:t xml:space="preserve">Handout 1.8: Lab 1 Reflection</w:t>
      </w:r>
      <w:bookmarkEnd w:id="20"/>
    </w:p>
    <w:p>
      <w:pPr>
        <w:pStyle w:val="FirstParagraph"/>
      </w:pPr>
      <w:r>
        <w:t xml:space="preserve">Name: ______________________ Date: __________ Period: ______ Station: ______</w:t>
      </w:r>
    </w:p>
    <w:p>
      <w:pPr>
        <w:pStyle w:val="BodyText"/>
      </w:pPr>
      <w:r>
        <w:t xml:space="preserve">My role: ____________________ Our recipe (circle one): Mug Cake with Hand-Whipped Cream / Scrambled Egg Tacos / Overnight Oats (no-kitchen)</w:t>
      </w:r>
    </w:p>
    <w:p>
      <w:pPr>
        <w:pStyle w:val="BodyText"/>
      </w:pPr>
      <w:r>
        <w:rPr>
          <w:b/>
        </w:rPr>
        <w:t xml:space="preserve">Directions.</w:t>
      </w:r>
      <w:r>
        <w:t xml:space="preserve"> </w:t>
      </w:r>
      <w:r>
        <w:t xml:space="preserve">Answer in full sentences. This is the third row of your lab grade, so be specific: name a step, a minute, or a role. Sentence starters are there if you want them.</w:t>
      </w:r>
    </w:p>
    <w:p>
      <w:pPr>
        <w:pStyle w:val="Heading2"/>
      </w:pPr>
      <w:bookmarkStart w:id="21" w:name="part-a-what-happened-remember"/>
      <w:r>
        <w:t xml:space="preserve">Part A: What happened (remember)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What was your first job in the prep phase, and what tool did you use for it?</w:t>
      </w:r>
    </w:p>
    <w:p>
      <w:r>
        <w:br w:type="page"/>
      </w:r>
    </w:p>
    <w:p>
      <w:pPr>
        <w:numPr>
          <w:ilvl w:val="0"/>
          <w:numId w:val="1002"/>
        </w:numPr>
        <w:pStyle w:val="Compact"/>
      </w:pPr>
      <w:r>
        <w:t xml:space="preserve">What was the safety rule for your role? Did you follow it every time? (Yes or no, and one example.)</w:t>
      </w:r>
    </w:p>
    <w:p>
      <w:r>
        <w:br w:type="page"/>
      </w:r>
    </w:p>
    <w:p>
      <w:pPr>
        <w:numPr>
          <w:ilvl w:val="0"/>
          <w:numId w:val="1003"/>
        </w:numPr>
        <w:pStyle w:val="Compact"/>
      </w:pPr>
      <w:r>
        <w:t xml:space="preserve">What minute did your station start eating? (The flowchart said 28.) ______</w:t>
      </w:r>
    </w:p>
    <w:p>
      <w:pPr>
        <w:pStyle w:val="Heading2"/>
      </w:pPr>
      <w:bookmarkStart w:id="22" w:name="part-b-check-it-against-the-card-analyze"/>
      <w:r>
        <w:t xml:space="preserve">Part B: Check it against the card (analyze)</w:t>
      </w:r>
      <w:bookmarkEnd w:id="22"/>
    </w:p>
    <w:p>
      <w:pPr>
        <w:numPr>
          <w:ilvl w:val="0"/>
          <w:numId w:val="1004"/>
        </w:numPr>
        <w:pStyle w:val="Compact"/>
      </w:pPr>
      <w:r>
        <w:t xml:space="preserve">Look at the</w:t>
      </w:r>
      <w:r>
        <w:t xml:space="preserve"> </w:t>
      </w:r>
      <w:r>
        <w:t xml:space="preserve">“</w:t>
      </w:r>
      <w:r>
        <w:t xml:space="preserve">what does done look like</w:t>
      </w:r>
      <w:r>
        <w:t xml:space="preserve">”</w:t>
      </w:r>
      <w:r>
        <w:t xml:space="preserve"> </w:t>
      </w:r>
      <w:r>
        <w:t xml:space="preserve">list on the station card. Which line was hardest for your station to get to, and why?</w:t>
      </w:r>
    </w:p>
    <w:p>
      <w:pPr>
        <w:pStyle w:val="FirstParagraph"/>
      </w:pPr>
      <w:r>
        <w:t xml:space="preserve">Sentence starter: "The hardest line was ___ because at minute ___ we ___."</w:t>
      </w:r>
    </w:p>
    <w:p>
      <w:r>
        <w:br w:type="page"/>
      </w:r>
    </w:p>
    <w:p>
      <w:r>
        <w:br w:type="page"/>
      </w:r>
    </w:p>
    <w:p>
      <w:pPr>
        <w:numPr>
          <w:ilvl w:val="0"/>
          <w:numId w:val="1005"/>
        </w:numPr>
        <w:pStyle w:val="Compact"/>
      </w:pPr>
      <w:r>
        <w:t xml:space="preserve">Name one measurement your station made. Was it done with the right tool and technique? How do you know?</w:t>
      </w:r>
    </w:p>
    <w:p>
      <w:r>
        <w:br w:type="page"/>
      </w:r>
    </w:p>
    <w:p>
      <w:pPr>
        <w:numPr>
          <w:ilvl w:val="0"/>
          <w:numId w:val="1006"/>
        </w:numPr>
        <w:pStyle w:val="Compact"/>
      </w:pPr>
      <w:r>
        <w:t xml:space="preserve">Which step on the flowchart cost your station the most time or the most quality? What role was doing it, and what was happening around them?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3" w:name="X6286fc1aa9d1dc931fcabe2424055b84ce350d5"/>
      <w:r>
        <w:t xml:space="preserve">Part C: Fix it for Lab 2 (evaluate and recommend)</w:t>
      </w:r>
      <w:bookmarkEnd w:id="23"/>
    </w:p>
    <w:p>
      <w:pPr>
        <w:numPr>
          <w:ilvl w:val="0"/>
          <w:numId w:val="1007"/>
        </w:numPr>
        <w:pStyle w:val="Compact"/>
      </w:pPr>
      <w:r>
        <w:t xml:space="preserve">Recommend one change for Lab 2. Make it specific: a role, a minute, and what they do differently.</w:t>
      </w:r>
    </w:p>
    <w:p>
      <w:pPr>
        <w:pStyle w:val="FirstParagraph"/>
      </w:pPr>
      <w:r>
        <w:t xml:space="preserve">Sentence starter: "In Lab 2, the ___ should ___ by minute ___ so that ___."</w:t>
      </w:r>
    </w:p>
    <w:p>
      <w:r>
        <w:br w:type="page"/>
      </w:r>
    </w:p>
    <w:p>
      <w:r>
        <w:br w:type="page"/>
      </w:r>
    </w:p>
    <w:p>
      <w:pPr>
        <w:numPr>
          <w:ilvl w:val="0"/>
          <w:numId w:val="1008"/>
        </w:numPr>
        <w:pStyle w:val="Compact"/>
      </w:pPr>
      <w:r>
        <w:t xml:space="preserve">How did your team talk to each other during the cook phase? Give one example of a message that worked (words, a signal, or a call like</w:t>
      </w:r>
      <w:r>
        <w:t xml:space="preserve"> </w:t>
      </w:r>
      <w:r>
        <w:t xml:space="preserve">“</w:t>
      </w:r>
      <w:r>
        <w:t xml:space="preserve">hot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behind you</w:t>
      </w:r>
      <w:r>
        <w:t xml:space="preserve">”</w:t>
      </w:r>
      <w:r>
        <w:t xml:space="preserve">) and one that did not get through.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4" w:name="part-d-bring-it-home-connect"/>
      <w:r>
        <w:t xml:space="preserve">Part D: Bring it home (connect)</w:t>
      </w:r>
      <w:bookmarkEnd w:id="24"/>
    </w:p>
    <w:p>
      <w:pPr>
        <w:numPr>
          <w:ilvl w:val="0"/>
          <w:numId w:val="1009"/>
        </w:numPr>
        <w:pStyle w:val="Compact"/>
      </w:pPr>
      <w:r>
        <w:t xml:space="preserve">Mug Cake: the recipe used about 4 eggs, 3/4 cup of milk, and pantry items for four cakes. Tacos: a dozen eggs was about $3.49 and the station used 8. What did the eggs cost per person at your station? Show the math.</w:t>
      </w:r>
    </w:p>
    <w:p>
      <w:r>
        <w:br w:type="page"/>
      </w:r>
    </w:p>
    <w:p>
      <w:pPr>
        <w:numPr>
          <w:ilvl w:val="0"/>
          <w:numId w:val="1010"/>
        </w:numPr>
        <w:pStyle w:val="Compact"/>
      </w:pPr>
      <w:r>
        <w:t xml:space="preserve">Could you make this at home this week? What one thing would you change (an ingredient, a tool, or a step), and why?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5" w:name="teacher-key"/>
      <w:r>
        <w:t xml:space="preserve">Teacher key</w:t>
      </w:r>
      <w:bookmarkEnd w:id="25"/>
    </w:p>
    <w:p>
      <w:pPr>
        <w:pStyle w:val="FirstParagraph"/>
      </w:pPr>
      <w:r>
        <w:t xml:space="preserve">Scored complete, partial, or missing for daily work. Question 6 and 7 together feed Objective 3 on the Lab Rubric (Not Yet 1 to Exceeds 4):</w:t>
      </w:r>
    </w:p>
    <w:p>
      <w:pPr>
        <w:numPr>
          <w:ilvl w:val="0"/>
          <w:numId w:val="1011"/>
        </w:numPr>
        <w:pStyle w:val="Compact"/>
      </w:pPr>
      <w:r>
        <w:t xml:space="preserve">1: no step named, no change, or one word.</w:t>
      </w:r>
    </w:p>
    <w:p>
      <w:pPr>
        <w:numPr>
          <w:ilvl w:val="0"/>
          <w:numId w:val="1011"/>
        </w:numPr>
        <w:pStyle w:val="Compact"/>
      </w:pPr>
      <w:r>
        <w:t xml:space="preserve">2: a step named but not why, or a change not tied to a step.</w:t>
      </w:r>
    </w:p>
    <w:p>
      <w:pPr>
        <w:numPr>
          <w:ilvl w:val="0"/>
          <w:numId w:val="1011"/>
        </w:numPr>
        <w:pStyle w:val="Compact"/>
      </w:pPr>
      <w:r>
        <w:t xml:space="preserve">3: the step that cost the most, why (using the flowchart or the done list), and one change the team could make.</w:t>
      </w:r>
    </w:p>
    <w:p>
      <w:pPr>
        <w:numPr>
          <w:ilvl w:val="0"/>
          <w:numId w:val="1011"/>
        </w:numPr>
        <w:pStyle w:val="Compact"/>
      </w:pPr>
      <w:r>
        <w:t xml:space="preserve">4: the change names a role and a minute and would work (for example,</w:t>
      </w:r>
      <w:r>
        <w:t xml:space="preserve"> </w:t>
      </w:r>
      <w:r>
        <w:t xml:space="preserve">“</w:t>
      </w:r>
      <w:r>
        <w:t xml:space="preserve">the Prep Cook fills all four mugs by minute 7 so the Head Cook is not waiting at minute 10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the Second Cook starts skillet 2 at minute 9 because the vegetables take longer than the eggs</w:t>
      </w:r>
      <w:r>
        <w:t xml:space="preserve">”</w:t>
      </w:r>
      <w:r>
        <w:t xml:space="preserve">).</w:t>
      </w:r>
    </w:p>
    <w:p>
      <w:pPr>
        <w:pStyle w:val="FirstParagraph"/>
      </w:pPr>
      <w:r>
        <w:t xml:space="preserve">Question 9 math: Mug Cake, 4 eggs at about $0.29 each is about $1.16 for the station, about $0.17 per person for 7. Tacos, 8 eggs at about $0.29 each is about $2.33, about $0.33 per person. Accept any answer with the division shown and a reasonable rounding.</w:t>
      </w:r>
    </w:p>
    <w:p>
      <w:pPr>
        <w:pStyle w:val="BodyText"/>
      </w:pPr>
      <w:r>
        <w:t xml:space="preserve">Question 8 is the evidence for CTE CIR 3. Workplace Communication f) Demonstrate effective communication skills in a group setting to accomplish a task. Look for a named message and a real moment, not</w:t>
      </w:r>
      <w:r>
        <w:t xml:space="preserve"> </w:t>
      </w:r>
      <w:r>
        <w:t xml:space="preserve">“</w:t>
      </w:r>
      <w:r>
        <w:t xml:space="preserve">we communicated well.</w:t>
      </w:r>
      <w:r>
        <w:t xml:space="preserve">”</w:t>
      </w:r>
    </w:p>
    <w:p>
      <w:pPr>
        <w:pStyle w:val="BodyText"/>
      </w:pPr>
      <w:r>
        <w:rPr>
          <w:rStyle w:val="TeacherNote"/>
        </w:rPr>
        <w:t xml:space="preserve">[Sal: your original reflection had four parts, recall, critical thinking, personal, real world. This keeps the shape and adds the rubric link so the reflection is the Objective 3 score, not extra work.]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b3cbbdee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4fbe019a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91a27d85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615f1ed2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238d8174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41f388d6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0">
    <w:nsid w:val="da4300bd"/>
    <w:multiLevelType w:val="multilevel"/>
    <w:lvl w:ilvl="0">
      <w:start w:val="1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8c1c03f9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2026-09-15T16:08:19Z</dcterms:created>
  <dcterms:modified xsi:type="dcterms:W3CDTF">2026-09-15T16:08:19Z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