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00"/>
      </w:pPr>
      <w:r>
        <w:rPr>
          <w:b/>
          <w:bCs/>
          <w:color w:val="1e1b4b"/>
        </w:rPr>
        <w:t xml:space="preserve">Saphala Self Prep — Single Question Upload Template [UPDATED]</w:t>
      </w:r>
    </w:p>
    <w:p>
      <w:pPr>
        <w:spacing w:after="80" w:before="80"/>
      </w:pPr>
      <w:r>
        <w:rPr>
          <w:color w:val="111827"/>
        </w:rPr>
        <w:t xml:space="preserve">Version 3.0  ·  March 2026  ·  Rich Text + Images + Screenshots + Equations</w:t>
      </w:r>
    </w:p>
    <w:p>
      <w:pPr>
        <w:spacing w:after="80" w:before="80"/>
      </w:pPr>
      <w:r>
        <w:rPr>
          <w:color w:val="111827"/>
        </w:rPr>
        <w:t xml:space="preserve">Do NOT include Section or Subsection. These are selected in the admin UI before uploading.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Upload Workflow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1. Open Test Builder → navigate to the target test.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2. Select the Section where questions will be added.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3. If the section has subsections, select the correct Subsection.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4. Click Add Questions → Bulk Upload Questions.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5. Upload this DOCX file (and a ZIP with any referenced images).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6. Review the preview — check errors and warnings.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7. Commit to save questions into the selected section/subsection.</w:t>
      </w:r>
    </w:p>
    <w:p>
      <w:pPr>
        <w:shd w:fill="eef2ff" w:color="auto" w:val="clear"/>
        <w:spacing w:after="100" w:before="100"/>
        <w:ind w:left="360" w:right="360"/>
      </w:pPr>
      <w:r>
        <w:rPr>
          <w:color w:val="3730a3"/>
          <w:sz w:val="18"/>
          <w:szCs w:val="18"/>
        </w:rPr>
        <w:t xml:space="preserve">Section and Subsection are NEVER columns in any upload file.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Rich Content Rules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question_rich_text, option_a/b/c/d_rich_text, explanation_rich_text may contain: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Formatted text — bold, italic using HTML tags: &lt;b&gt;bold&lt;/b&gt; &lt;i&gt;italic&lt;/i&gt;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Image references — use the matching _image_ref column or inline images in DOCX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Equation markers — use the matching _equation column for math expressions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Screenshots — treated as regular images; not rejected for being screenshots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Image and Screenshot Rules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Screenshots are explicitly supported. They are NOT rejected for being screenshots.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Formats: PNG, JPG, JPEG, GIF, WEBP.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Minimum readable width: 600px. Recommended: 1000px+. Max size: 2 MB per image.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DOCX: insert inline below the relevant label line (Question Image:, Option A Image:, etc.)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CSV: enter a relative path in the _image_ref column — images/q001_chart.png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All referenced images must be included in a ZIP alongside the CSV.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Crop screenshots tightly — remove browser chrome, toolbars, unrelated content.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PNG format for text-heavy screenshots (sharper text than JPEG).</w:t>
      </w:r>
    </w:p>
    <w:p>
      <w:pPr>
        <w:shd w:fill="fefce8" w:color="auto" w:val="clear"/>
        <w:spacing w:after="100" w:before="100"/>
        <w:ind w:left="360" w:right="360"/>
      </w:pPr>
      <w:r>
        <w:rPr>
          <w:color w:val="92400e"/>
          <w:sz w:val="18"/>
          <w:szCs w:val="18"/>
        </w:rPr>
        <w:t xml:space="preserve">⚠ Blurry or unreadable images are imported but flagged as WARNINGs. Fix before publishing.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Equation Rules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plain-text math notation in the _equation column: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x^2 + 5x - 6 = 0  →  x squared plus 5x minus 6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sqrt(144) = 12     →  square root of 144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3/4 + 1/2 = 5/4    →  fractions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sin(x) cos(x)       →  trigonometry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If the equation is too complex to type, insert it as a screenshot in the _image_ref column.</w:t>
      </w:r>
    </w:p>
    <w:p>
      <w:pPr>
        <w:shd w:fill="fefce8" w:color="auto" w:val="clear"/>
        <w:spacing w:after="100" w:before="100"/>
        <w:ind w:left="360" w:right="360"/>
      </w:pPr>
      <w:r>
        <w:rPr>
          <w:color w:val="92400e"/>
          <w:sz w:val="18"/>
          <w:szCs w:val="18"/>
        </w:rPr>
        <w:t xml:space="preserve">⚠ Do NOT paste raw LaTeX code (e.g. \frac{a}{b}) — use plain-text notation or an image.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Example 1 — Rich Text Question (bold formatting)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Rich Text: </w:t>
      </w:r>
      <w:r>
        <w:rPr>
          <w:color w:val="111827"/>
        </w:rPr>
        <w:t xml:space="preserve">The ratio of the ages of A and B is &lt;b&gt;3:5&lt;/b&gt;. If A is 18, how old is B?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Rich Text: </w:t>
      </w:r>
      <w:r>
        <w:rPr>
          <w:color w:val="111827"/>
        </w:rPr>
        <w:t xml:space="preserve">&lt;b&gt;24&lt;/b&gt;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Rich Text: </w:t>
      </w:r>
      <w:r>
        <w:rPr>
          <w:color w:val="111827"/>
        </w:rPr>
        <w:t xml:space="preserve">&lt;b&gt;30&lt;/b&gt;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Rich Text: </w:t>
      </w:r>
      <w:r>
        <w:rPr>
          <w:color w:val="111827"/>
        </w:rPr>
        <w:t xml:space="preserve">&lt;b&gt;36&lt;/b&gt;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Rich Text: </w:t>
      </w:r>
      <w:r>
        <w:rPr>
          <w:color w:val="111827"/>
        </w:rPr>
        <w:t xml:space="preserve">&lt;b&gt;42&lt;/b&gt;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Correct Answer: </w:t>
      </w:r>
      <w:r>
        <w:rPr>
          <w:color w:val="111827"/>
        </w:rPr>
        <w:t xml:space="preserve">B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Rich Text: </w:t>
      </w:r>
      <w:r>
        <w:rPr>
          <w:color w:val="111827"/>
        </w:rPr>
        <w:t xml:space="preserve">If A = 18 and ratio is 3:5 then B = (18 ÷ 3) × 5 = &lt;b&gt;30 years&lt;/b&gt;.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Category: </w:t>
      </w:r>
      <w:r>
        <w:rPr>
          <w:color w:val="111827"/>
        </w:rPr>
        <w:t xml:space="preserve">Banking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Subject: </w:t>
      </w:r>
      <w:r>
        <w:rPr>
          <w:color w:val="111827"/>
        </w:rPr>
        <w:t xml:space="preserve">Quantitative Aptitude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Topic: </w:t>
      </w:r>
      <w:r>
        <w:rPr>
          <w:color w:val="111827"/>
        </w:rPr>
        <w:t xml:space="preserve">Ratio and Proportion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Subtopic: </w:t>
      </w:r>
      <w:r>
        <w:rPr>
          <w:color w:val="111827"/>
        </w:rPr>
        <w:t xml:space="preserve">Age Problems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Type: </w:t>
      </w:r>
      <w:r>
        <w:rPr>
          <w:color w:val="111827"/>
        </w:rPr>
        <w:t xml:space="preserve">MCQ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Difficulty: </w:t>
      </w:r>
      <w:r>
        <w:rPr>
          <w:color w:val="111827"/>
        </w:rPr>
        <w:t xml:space="preserve">EASY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Source Tag: </w:t>
      </w:r>
      <w:r>
        <w:rPr>
          <w:color w:val="111827"/>
        </w:rPr>
        <w:t xml:space="preserve">SBI_PO_2023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Marks: </w:t>
      </w:r>
      <w:r>
        <w:rPr>
          <w:color w:val="111827"/>
        </w:rPr>
        <w:t xml:space="preserve">1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Negative Marks: </w:t>
      </w:r>
      <w:r>
        <w:rPr>
          <w:color w:val="111827"/>
        </w:rPr>
        <w:t xml:space="preserve">0.25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END_QUESTION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Example 2 — Question with Screenshot (Data Interpretation)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Rich Text: </w:t>
      </w:r>
      <w:r>
        <w:rPr>
          <w:color w:val="111827"/>
        </w:rPr>
        <w:t xml:space="preserve">Study the bar chart shown below. In which year was export revenue highest?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Image: </w:t>
      </w:r>
      <w:r>
        <w:rPr>
          <w:color w:val="111827"/>
        </w:rPr>
        <w:t xml:space="preserve">images/bar_chart_export_2018_2023.png</w:t>
      </w:r>
    </w:p>
    <w:p>
      <w:pPr>
        <w:spacing w:after="80" w:before="80"/>
      </w:pPr>
      <w:r>
        <w:rPr>
          <w:color w:val="6b7280"/>
        </w:rPr>
        <w:t xml:space="preserve">        ↑ In DOCX: insert screenshot inline here, below this label line.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Rich Text: </w:t>
      </w:r>
      <w:r>
        <w:rPr>
          <w:color w:val="111827"/>
        </w:rPr>
        <w:t xml:space="preserve">2018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Rich Text: </w:t>
      </w:r>
      <w:r>
        <w:rPr>
          <w:color w:val="111827"/>
        </w:rPr>
        <w:t xml:space="preserve">2020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Rich Text: </w:t>
      </w:r>
      <w:r>
        <w:rPr>
          <w:color w:val="111827"/>
        </w:rPr>
        <w:t xml:space="preserve">2021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Rich Text: </w:t>
      </w:r>
      <w:r>
        <w:rPr>
          <w:color w:val="111827"/>
        </w:rPr>
        <w:t xml:space="preserve">2022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Correct Answer: </w:t>
      </w:r>
      <w:r>
        <w:rPr>
          <w:color w:val="111827"/>
        </w:rPr>
        <w:t xml:space="preserve">C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Rich Text: </w:t>
      </w:r>
      <w:r>
        <w:rPr>
          <w:color w:val="111827"/>
        </w:rPr>
        <w:t xml:space="preserve">As shown in the chart, 2021 recorded the highest export revenue bar.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Image: </w:t>
      </w:r>
      <w:r>
        <w:rPr>
          <w:color w:val="111827"/>
        </w:rPr>
        <w:t xml:space="preserve">images/bar_chart_export_annotated.png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Equation: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Category: </w:t>
      </w:r>
      <w:r>
        <w:rPr>
          <w:color w:val="111827"/>
        </w:rPr>
        <w:t xml:space="preserve">Banking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Subject: </w:t>
      </w:r>
      <w:r>
        <w:rPr>
          <w:color w:val="111827"/>
        </w:rPr>
        <w:t xml:space="preserve">Data Interpretation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Topic: </w:t>
      </w:r>
      <w:r>
        <w:rPr>
          <w:color w:val="111827"/>
        </w:rPr>
        <w:t xml:space="preserve">Bar Charts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Subtopic: </w:t>
      </w:r>
      <w:r>
        <w:rPr>
          <w:color w:val="111827"/>
        </w:rPr>
        <w:t xml:space="preserve">Export Revenue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Type: </w:t>
      </w:r>
      <w:r>
        <w:rPr>
          <w:color w:val="111827"/>
        </w:rPr>
        <w:t xml:space="preserve">MCQ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Difficulty: </w:t>
      </w:r>
      <w:r>
        <w:rPr>
          <w:color w:val="111827"/>
        </w:rPr>
        <w:t xml:space="preserve">MEDIUM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Source Tag: </w:t>
      </w:r>
      <w:r>
        <w:rPr>
          <w:color w:val="111827"/>
        </w:rPr>
        <w:t xml:space="preserve">IBPS_PO_2022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Marks: </w:t>
      </w:r>
      <w:r>
        <w:rPr>
          <w:color w:val="111827"/>
        </w:rPr>
        <w:t xml:space="preserve">2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Negative Marks: </w:t>
      </w:r>
      <w:r>
        <w:rPr>
          <w:color w:val="111827"/>
        </w:rPr>
        <w:t xml:space="preserve">0.5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END_QUESTION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Example 3 — Question with Equation (Algebra)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QUESTION: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Rich Text: </w:t>
      </w:r>
      <w:r>
        <w:rPr>
          <w:color w:val="111827"/>
        </w:rPr>
        <w:t xml:space="preserve">Solve: if x² − 5x + 6 = 0, what are the roots?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Equation: </w:t>
      </w:r>
      <w:r>
        <w:rPr>
          <w:color w:val="111827"/>
        </w:rPr>
        <w:t xml:space="preserve">x^2 - 5x + 6 = 0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Rich Text: </w:t>
      </w:r>
      <w:r>
        <w:rPr>
          <w:color w:val="111827"/>
        </w:rPr>
        <w:t xml:space="preserve">x = 1 and x = 6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A Equation: </w:t>
      </w:r>
      <w:r>
        <w:rPr>
          <w:color w:val="111827"/>
        </w:rPr>
        <w:t xml:space="preserve">x=1, x=6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Rich Text: </w:t>
      </w:r>
      <w:r>
        <w:rPr>
          <w:color w:val="111827"/>
        </w:rPr>
        <w:t xml:space="preserve">x = 2 and x = 3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B Equation: </w:t>
      </w:r>
      <w:r>
        <w:rPr>
          <w:color w:val="111827"/>
        </w:rPr>
        <w:t xml:space="preserve">x=2, x=3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Rich Text: </w:t>
      </w:r>
      <w:r>
        <w:rPr>
          <w:color w:val="111827"/>
        </w:rPr>
        <w:t xml:space="preserve">x = −2 and x = −3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C Equation: </w:t>
      </w:r>
      <w:r>
        <w:rPr>
          <w:color w:val="111827"/>
        </w:rPr>
        <w:t xml:space="preserve">x=-2, x=-3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Rich Text: </w:t>
      </w:r>
      <w:r>
        <w:rPr>
          <w:color w:val="111827"/>
        </w:rPr>
        <w:t xml:space="preserve">x = 3 and x = 4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Option D Equation: </w:t>
      </w:r>
      <w:r>
        <w:rPr>
          <w:color w:val="111827"/>
        </w:rPr>
        <w:t xml:space="preserve">x=3, x=4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Correct Answer: </w:t>
      </w:r>
      <w:r>
        <w:rPr>
          <w:color w:val="111827"/>
        </w:rPr>
        <w:t xml:space="preserve">B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Rich Text: </w:t>
      </w:r>
      <w:r>
        <w:rPr>
          <w:color w:val="111827"/>
        </w:rPr>
        <w:t xml:space="preserve">Factorising: (x−2)(x−3) = 0, so x = 2 or x = 3.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Image: </w:t>
      </w:r>
      <w:r>
        <w:rPr>
          <w:color w:val="111827"/>
        </w:rPr>
        <w:t xml:space="preserve">(leave blank)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Explanation Equation: </w:t>
      </w:r>
      <w:r>
        <w:rPr>
          <w:color w:val="111827"/>
        </w:rPr>
        <w:t xml:space="preserve">(x-2)(x-3) = 0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Category: </w:t>
      </w:r>
      <w:r>
        <w:rPr>
          <w:color w:val="111827"/>
        </w:rPr>
        <w:t xml:space="preserve">Banking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Subject: </w:t>
      </w:r>
      <w:r>
        <w:rPr>
          <w:color w:val="111827"/>
        </w:rPr>
        <w:t xml:space="preserve">Quantitative Aptitude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Topic: </w:t>
      </w:r>
      <w:r>
        <w:rPr>
          <w:color w:val="111827"/>
        </w:rPr>
        <w:t xml:space="preserve">Algebra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Subtopic: </w:t>
      </w:r>
      <w:r>
        <w:rPr>
          <w:color w:val="111827"/>
        </w:rPr>
        <w:t xml:space="preserve">Quadratic Equations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Question Type: </w:t>
      </w:r>
      <w:r>
        <w:rPr>
          <w:color w:val="111827"/>
        </w:rPr>
        <w:t xml:space="preserve">MCQ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Difficulty: </w:t>
      </w:r>
      <w:r>
        <w:rPr>
          <w:color w:val="111827"/>
        </w:rPr>
        <w:t xml:space="preserve">HARD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Source Tag: </w:t>
      </w:r>
      <w:r>
        <w:rPr>
          <w:color w:val="111827"/>
        </w:rPr>
        <w:t xml:space="preserve">SBI_PO_2024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Marks: </w:t>
      </w:r>
      <w:r>
        <w:rPr>
          <w:color w:val="111827"/>
        </w:rPr>
        <w:t xml:space="preserve">2</w:t>
      </w:r>
    </w:p>
    <w:p>
      <w:pPr>
        <w:spacing w:after="60" w:before="60"/>
        <w:ind w:left="360"/>
      </w:pPr>
      <w:r>
        <w:rPr>
          <w:b/>
          <w:bCs/>
          <w:color w:val="374151"/>
        </w:rPr>
        <w:t xml:space="preserve">Negative Marks: </w:t>
      </w:r>
      <w:r>
        <w:rPr>
          <w:color w:val="111827"/>
        </w:rPr>
        <w:t xml:space="preserve">0.66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END_QUESTION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Rich Text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Equation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question_rich_text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 — HTML tags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 Image field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 Equation field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Full question stem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option_a/b/c/d_rich_text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 X Image field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 X Equation field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Each option has its own image and equation field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correct_answer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Exactly A, B, C, or D — uppercase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explanation_rich_text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optional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 Image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 Equation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Shown after answer reveal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category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Top-level taxonomy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subject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Second-level taxonomy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topic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Third-level taxonomy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subtopic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optional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Fourth-level taxonomy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question_type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MCQ or TRUE_FALSE (exact)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difficulty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EASY, MEDIUM, or HARD (exact)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source_tag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optional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e.g. SBI_PO_2023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marks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MANDATORY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Positive decimal — never 0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negative_marks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optional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0 or positive decimal; default 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2026-03-12T10:02:07.927Z</dcterms:created>
  <dcterms:modified xsi:type="dcterms:W3CDTF">2026-03-12T10:02:07.928Z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