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7C3AED"/>
          <w:sz w:val="28"/>
          <w:szCs w:val="28"/>
        </w:rPr>
        <w:t xml:space="preserve">Saphala Self Prep</w:t>
      </w:r>
    </w:p>
    <w:p>
      <w:pPr>
        <w:spacing w:after="60" w:before="0"/>
        <w:jc w:val="center"/>
      </w:pPr>
      <w:r>
        <w:rPr>
          <w:b/>
          <w:bCs/>
          <w:color w:val="1e293b"/>
          <w:sz w:val="36"/>
          <w:szCs w:val="36"/>
        </w:rPr>
        <w:t xml:space="preserve">Bulk Question Import Template</w:t>
      </w:r>
    </w:p>
    <w:p>
      <w:pPr>
        <w:spacing w:after="40" w:before="0"/>
        <w:jc w:val="center"/>
      </w:pPr>
      <w:r>
        <w:rPr>
          <w:color w:val="6B7280"/>
          <w:sz w:val="22"/>
          <w:szCs w:val="22"/>
        </w:rPr>
        <w:t xml:space="preserve">Single / Standalone Questions  •  v2  (Image URL Edition)</w:t>
      </w:r>
    </w:p>
    <w:p>
      <w:pPr>
        <w:spacing w:after="360" w:before="0"/>
        <w:jc w:val="center"/>
      </w:pPr>
      <w:r>
        <w:rPr>
          <w:i/>
          <w:iCs/>
          <w:color w:val="1D4ED8"/>
          <w:sz w:val="19"/>
          <w:szCs w:val="19"/>
        </w:rPr>
        <w:t xml:space="preserve">Upload this file at: Admin → Imports → Choose File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How to Include Images</w:t>
      </w:r>
    </w:p>
    <w:p>
      <w:pPr>
        <w:spacing w:after="60" w:before="60"/>
        <w:ind w:left="288"/>
      </w:pPr>
      <w:r>
        <w:rPr>
          <w:color w:val="92400E"/>
          <w:sz w:val="18"/>
          <w:szCs w:val="18"/>
        </w:rPr>
        <w:t xml:space="preserve">⚠️  Do NOT embed images directly into this Word document.</w:t>
      </w:r>
    </w:p>
    <w:p>
      <w:pPr>
        <w:spacing w:after="60" w:before="60"/>
      </w:pPr>
      <w:r>
        <w:rPr>
          <w:sz w:val="20"/>
          <w:szCs w:val="20"/>
        </w:rPr>
        <w:t xml:space="preserve">Instead, upload your image to any publicly accessible URL (CDN, Google Drive public link, Imgur, S3, etc.) and reference it using the token format below:</w:t>
      </w:r>
    </w:p>
    <w:p>
      <w:pPr>
        <w:spacing w:after="60" w:before="60"/>
      </w:pP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https://your-cdn.com/path/to/image.jpg]</w:t>
      </w:r>
    </w:p>
    <w:p>
      <w:pPr>
        <w:spacing w:after="60" w:before="60"/>
      </w:pPr>
    </w:p>
    <w:p>
      <w:pPr>
        <w:spacing w:after="60" w:before="60"/>
      </w:pPr>
      <w:r>
        <w:rPr>
          <w:sz w:val="20"/>
          <w:szCs w:val="20"/>
        </w:rPr>
        <w:t xml:space="preserve">You can place this token anywhere inside a Question, Option, or Explanation field — the importer will convert it to a rendered image automatically.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Supported image formats: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PNG  (.png)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JPEG (.jpg / .jpeg)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WebP (.webp)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GIF  (.gif)</w:t>
      </w:r>
    </w:p>
    <w:p>
      <w:pPr>
        <w:spacing w:after="60" w:before="6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Examples: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https://cdn.saphala.in/questions/bar-chart-2023.png]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https://storage.googleapis.com/bucket/diagram.jpg]</w:t>
      </w:r>
    </w:p>
    <w:p>
      <w:pPr>
        <w:shd w:fill="F8F4FF" w:val="clear"/>
        <w:spacing w:after="40" w:before="40"/>
        <w:ind w:left="431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[IMAGE: https://i.imgur.com/abc123.webp]</w:t>
      </w:r>
    </w:p>
    <w:p>
      <w:pPr>
        <w:spacing w:after="60" w:before="60"/>
      </w:pP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The short form [IMG: URL] is also accepted and works identically.</w:t>
      </w: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Field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Required?</w:t>
            </w:r>
          </w:p>
        </w:tc>
        <w:tc>
          <w:tcPr>
            <w:shd w:fill="EDE9FE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Marks the start of a question block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Question: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The question stem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A: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Option text (* required for MCQ types)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B: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Required*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Option D: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Option text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Correct Answer: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Letter(s): A, B, C or D. Multiple: A,C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Type: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MCQ_SINGLE (default) | MCQ_MULTIPLE | TRUE_FALSE | INTEGER | DESCRIPTIVE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Difficulty:</w:t>
            </w:r>
          </w:p>
        </w:tc>
        <w:tc>
          <w:p>
            <w:r>
              <w:rPr>
                <w:color w:val="065F46"/>
                <w:sz w:val="17"/>
                <w:szCs w:val="17"/>
              </w:rPr>
              <w:t xml:space="preserve">Required</w:t>
            </w:r>
          </w:p>
        </w:tc>
        <w:tc>
          <w:p>
            <w:r>
              <w:rPr>
                <w:sz w:val="17"/>
                <w:szCs w:val="17"/>
              </w:rPr>
              <w:t xml:space="preserve">EASY | MEDIUM | HARD | FOUNDATIONAL | PROFICIENT | MASTERY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Category: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Exam category name (e.g. Banking, UPSC)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Subject: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Subject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Subtopic: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Subtopic name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Explanation: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Solution / explanation (rich text + [IMAGE: URL] supported)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Tags: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Comma-separated tags (e.g. source:SBI_PO_2024)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awarded (default: 1)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Negative Marks: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deducted for wrong answer (default: 0)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Status: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DRAFT (default) | APPROVED</w:t>
            </w:r>
          </w:p>
        </w:tc>
      </w:tr>
      <w:tr>
        <w:tc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END_QUESTION</w:t>
            </w:r>
          </w:p>
        </w:tc>
        <w:tc>
          <w:p>
            <w:r>
              <w:rPr>
                <w:color w:val="6B7280"/>
                <w:sz w:val="17"/>
                <w:szCs w:val="17"/>
              </w:rPr>
              <w:t xml:space="preserve">Optional</w:t>
            </w:r>
          </w:p>
        </w:tc>
        <w:tc>
          <w:p>
            <w:r>
              <w:rPr>
                <w:sz w:val="17"/>
                <w:szCs w:val="17"/>
              </w:rPr>
              <w:t xml:space="preserve">Marks end of block (auto-detected if omitted)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pStyle w:val="Heading2"/>
        <w:spacing w:after="80" w:before="240"/>
        <w:rPr>
          <w:color w:val="1D4ED8"/>
        </w:rPr>
      </w:pPr>
      <w:r>
        <w:t xml:space="preserve">Example 1 — Text-only MCQ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What is 15% of 200?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25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30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35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40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Percentage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Basic Percentage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15% of 200 = (15/100) × 200 = 30.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2 — Question with Image URL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Use [IMAGE: URL] anywhere in the Question or Explanation field.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Study the bar chart and answer the question.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https://cdn.saphala.in/questions/bar-chart-exports.png]</w:t>
            </w:r>
          </w:p>
          <w:p>
            <w:pPr>
              <w:spacing w:after="30" w:before="30"/>
            </w:pPr>
            <w:r>
              <w:rPr>
                <w:sz w:val="19"/>
                <w:szCs w:val="19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Which year had the highest export revenue?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2019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2020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2021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2022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MEDIUM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Data Interpretation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Bar Charts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Export Revenue</w:t>
            </w:r>
          </w:p>
          <w:p>
            <w:pPr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 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As shown in the chart </w:t>
            </w:r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[IMAGE: https://cdn.saphala.in/questions/bar-chart-annotated.png]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, 2021 had the tallest bar.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3 — Question with LaTeX Equation</w:t>
      </w:r>
    </w:p>
    <w:p>
      <w:pPr>
        <w:spacing w:after="60" w:before="60"/>
        <w:ind w:left="288"/>
      </w:pPr>
      <w:r>
        <w:rPr>
          <w:i/>
          <w:iCs/>
          <w:color w:val="1D4ED8"/>
          <w:sz w:val="18"/>
          <w:szCs w:val="18"/>
        </w:rPr>
        <w:t xml:space="preserve">ℹ️  Wrap LaTeX expressions in $$ ... $$ — they render as KaTeX on the student side.</w:t>
      </w:r>
    </w:p>
    <w:p>
      <w:pPr>
        <w:spacing w:after="60"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Solve: $$x^2 - 5x + 6 = 0$$. What are the roots?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1$$ and $$x = 6$$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2$$ and $$x = 3$$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-2$$ and $$x = -3$$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$$x = 3$$ and $$x = 4$$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B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MCQ_SINGLE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HARD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Algebra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Quadratic Equations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Tags: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source:SBI_PO_2024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Marks: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Negative Marks: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0.66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Factorising: $$(x-2)(x-3) = 0$$, so $$x = 2$$ or $$x = 3$$.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  <w:rPr>
          <w:color w:val="1D4ED8"/>
        </w:rPr>
      </w:pPr>
      <w:r>
        <w:t xml:space="preserve">Example 4 — Multiple-Correct MCQ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8F4FF" w:val="clear"/>
          </w:tcPr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Question: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Which of the following are prime numbers?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A: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2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B: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4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C: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7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Option D:</w:t>
            </w: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9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Correct Answer:</w:t>
            </w:r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  A,C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Type: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MCQ_MULTIPLE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Difficulty: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EASY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Category: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Banking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Subject: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Quantitative Aptitude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Topic: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Number Theory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Explanation: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 2 and 7 are prime numbers. 4 = 2×2, 9 = 3×3.</w:t>
            </w:r>
          </w:p>
          <w:p>
            <w:pPr>
              <w:shd w:fill="FAFAFA" w:val="clear"/>
              <w:spacing w:after="30" w:before="30"/>
              <w:ind w:left="431"/>
            </w:pPr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END_QUESTION</w:t>
            </w: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 </w:t>
            </w:r>
          </w:p>
        </w:tc>
      </w:tr>
    </w:tbl>
    <w:p>
      <w:pPr>
        <w:spacing w:after="60" w:before="60"/>
      </w:pPr>
    </w:p>
    <w:p>
      <w:pPr>
        <w:pBdr>
          <w:bottom w:val="single" w:color="E2E8F0" w:sz="1"/>
        </w:pBdr>
        <w:spacing w:after="120" w:before="120"/>
      </w:pP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group/paragraph questions, use the Group Question Template.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For help, contact the admin team.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 Question Bulk Import Template v2</dc:title>
  <dc:creator>Saphala Self Prep</dc:creator>
  <dc:description>Template for importing standalone questions into the Question Bank</dc:description>
  <cp:lastModifiedBy>Un-named</cp:lastModifiedBy>
  <cp:revision>1</cp:revision>
  <dcterms:created xsi:type="dcterms:W3CDTF">2026-04-01T14:51:58.453Z</dcterms:created>
  <dcterms:modified xsi:type="dcterms:W3CDTF">2026-04-01T14:51:58.454Z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