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df-downloader-præsentation"/>
    <w:p>
      <w:pPr>
        <w:pStyle w:val="Heading1"/>
      </w:pPr>
      <w:r>
        <w:t xml:space="preserve">PDF-Downloader – Præsentation</w:t>
      </w:r>
    </w:p>
    <w:bookmarkStart w:id="20" w:name="slide-1-titel"/>
    <w:p>
      <w:pPr>
        <w:pStyle w:val="Heading2"/>
      </w:pPr>
      <w:r>
        <w:t xml:space="preserve">Slide 1 – Titel</w:t>
      </w:r>
    </w:p>
    <w:p>
      <w:pPr>
        <w:pStyle w:val="FirstParagraph"/>
      </w:pPr>
      <w:r>
        <w:rPr>
          <w:b/>
          <w:bCs/>
        </w:rPr>
        <w:t xml:space="preserve">PDF-Downloader (Specialisterne – virkelig kunde-case)</w:t>
      </w:r>
    </w:p>
    <w:p>
      <w:pPr>
        <w:pStyle w:val="Compact"/>
        <w:numPr>
          <w:ilvl w:val="0"/>
          <w:numId w:val="1001"/>
        </w:numPr>
      </w:pPr>
      <w:r>
        <w:t xml:space="preserve">Udviklet i .NET 9</w:t>
      </w:r>
    </w:p>
    <w:p>
      <w:pPr>
        <w:pStyle w:val="Compact"/>
        <w:numPr>
          <w:ilvl w:val="0"/>
          <w:numId w:val="1001"/>
        </w:numPr>
      </w:pPr>
      <w:r>
        <w:t xml:space="preserve">Fokus: Fejlhåndtering, multithreading og fil-IO</w:t>
      </w:r>
    </w:p>
    <w:p>
      <w:r>
        <w:pict>
          <v:rect style="width:0;height:1.5pt" o:hralign="center" o:hrstd="t" o:hr="t"/>
        </w:pict>
      </w:r>
    </w:p>
    <w:bookmarkEnd w:id="20"/>
    <w:bookmarkStart w:id="21" w:name="slide-2-case-krav"/>
    <w:p>
      <w:pPr>
        <w:pStyle w:val="Heading2"/>
      </w:pPr>
      <w:r>
        <w:t xml:space="preserve">Slide 2 – Case &amp; krav</w:t>
      </w:r>
    </w:p>
    <w:p>
      <w:pPr>
        <w:pStyle w:val="Compact"/>
        <w:numPr>
          <w:ilvl w:val="0"/>
          <w:numId w:val="1002"/>
        </w:numPr>
      </w:pPr>
      <w:r>
        <w:t xml:space="preserve">Kunden har et gammelt Python-script der fejler.</w:t>
      </w:r>
    </w:p>
    <w:p>
      <w:pPr>
        <w:pStyle w:val="Compact"/>
        <w:numPr>
          <w:ilvl w:val="0"/>
          <w:numId w:val="1002"/>
        </w:numPr>
      </w:pPr>
      <w:r>
        <w:t xml:space="preserve">Behov for et pålideligt .NET-program som:</w:t>
      </w:r>
    </w:p>
    <w:p>
      <w:pPr>
        <w:pStyle w:val="Compact"/>
        <w:numPr>
          <w:ilvl w:val="1"/>
          <w:numId w:val="1003"/>
        </w:numPr>
      </w:pPr>
      <w:r>
        <w:t xml:space="preserve">Downloader PDF-rapporter fra Excel/CSV.</w:t>
      </w:r>
    </w:p>
    <w:p>
      <w:pPr>
        <w:pStyle w:val="Compact"/>
        <w:numPr>
          <w:ilvl w:val="1"/>
          <w:numId w:val="1003"/>
        </w:numPr>
      </w:pPr>
      <w:r>
        <w:t xml:space="preserve">Bruger fallback URL hvis primær fejler.</w:t>
      </w:r>
    </w:p>
    <w:p>
      <w:pPr>
        <w:pStyle w:val="Compact"/>
        <w:numPr>
          <w:ilvl w:val="1"/>
          <w:numId w:val="1003"/>
        </w:numPr>
      </w:pPr>
      <w:r>
        <w:t xml:space="preserve">Navngiver filer efter</w:t>
      </w:r>
      <w:r>
        <w:t xml:space="preserve"> </w:t>
      </w:r>
      <w:r>
        <w:rPr>
          <w:i/>
          <w:iCs/>
        </w:rPr>
        <w:t xml:space="preserve">BRNummer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Gemmer status for hver rapport.</w:t>
      </w:r>
    </w:p>
    <w:p>
      <w:r>
        <w:pict>
          <v:rect style="width:0;height:1.5pt" o:hralign="center" o:hrstd="t" o:hr="t"/>
        </w:pict>
      </w:r>
    </w:p>
    <w:bookmarkEnd w:id="21"/>
    <w:bookmarkStart w:id="22" w:name="slide-3-løsnings-overblik"/>
    <w:p>
      <w:pPr>
        <w:pStyle w:val="Heading2"/>
      </w:pPr>
      <w:r>
        <w:t xml:space="preserve">Slide 3 – Løsnings-overblik</w:t>
      </w:r>
    </w:p>
    <w:p>
      <w:pPr>
        <w:pStyle w:val="Compact"/>
        <w:numPr>
          <w:ilvl w:val="0"/>
          <w:numId w:val="1004"/>
        </w:numPr>
      </w:pPr>
      <w:r>
        <w:t xml:space="preserve">.NET 9 Console App</w:t>
      </w:r>
    </w:p>
    <w:p>
      <w:pPr>
        <w:pStyle w:val="Compact"/>
        <w:numPr>
          <w:ilvl w:val="0"/>
          <w:numId w:val="1004"/>
        </w:numPr>
      </w:pPr>
      <w:r>
        <w:t xml:space="preserve">Pipeline:</w:t>
      </w:r>
      <w:r>
        <w:t xml:space="preserve"> </w:t>
      </w:r>
      <w:r>
        <w:rPr>
          <w:b/>
          <w:bCs/>
        </w:rPr>
        <w:t xml:space="preserve">Metadata → Download → Rapport</w:t>
      </w:r>
    </w:p>
    <w:p>
      <w:pPr>
        <w:pStyle w:val="Compact"/>
        <w:numPr>
          <w:ilvl w:val="0"/>
          <w:numId w:val="1004"/>
        </w:numPr>
      </w:pPr>
      <w:r>
        <w:t xml:space="preserve">Konfigurerbar via CLI</w:t>
      </w:r>
    </w:p>
    <w:p>
      <w:pPr>
        <w:pStyle w:val="Compact"/>
        <w:numPr>
          <w:ilvl w:val="0"/>
          <w:numId w:val="1004"/>
        </w:numPr>
      </w:pPr>
      <w:r>
        <w:t xml:space="preserve">Fokus på robusthed og skalerbarhed</w:t>
      </w:r>
    </w:p>
    <w:p>
      <w:r>
        <w:pict>
          <v:rect style="width:0;height:1.5pt" o:hralign="center" o:hrstd="t" o:hr="t"/>
        </w:pict>
      </w:r>
    </w:p>
    <w:bookmarkEnd w:id="22"/>
    <w:bookmarkStart w:id="23" w:name="slide-4-arkitektur"/>
    <w:p>
      <w:pPr>
        <w:pStyle w:val="Heading2"/>
      </w:pPr>
      <w:r>
        <w:t xml:space="preserve">Slide 4 – Arkitektur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Program.cs</w:t>
      </w:r>
      <w:r>
        <w:t xml:space="preserve"> </w:t>
      </w:r>
      <w:r>
        <w:t xml:space="preserve">– CLI &amp; Ctrl+C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ApplicationRunner</w:t>
      </w:r>
      <w:r>
        <w:t xml:space="preserve"> </w:t>
      </w:r>
      <w:r>
        <w:t xml:space="preserve">– Orkestrerer hele kørselen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MetadataLoader</w:t>
      </w:r>
      <w:r>
        <w:t xml:space="preserve"> </w:t>
      </w:r>
      <w:r>
        <w:t xml:space="preserve">– Læser Excel/CSV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DownloadManager</w:t>
      </w:r>
      <w:r>
        <w:t xml:space="preserve"> </w:t>
      </w:r>
      <w:r>
        <w:t xml:space="preserve">– HTTP, concurrency, fallback, skip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StatusReportWriter</w:t>
      </w:r>
      <w:r>
        <w:t xml:space="preserve"> </w:t>
      </w:r>
      <w:r>
        <w:t xml:space="preserve">– Genererer CSV-rapport</w:t>
      </w:r>
    </w:p>
    <w:p>
      <w:r>
        <w:pict>
          <v:rect style="width:0;height:1.5pt" o:hralign="center" o:hrstd="t" o:hr="t"/>
        </w:pict>
      </w:r>
    </w:p>
    <w:bookmarkEnd w:id="23"/>
    <w:bookmarkStart w:id="24" w:name="slide-5-metadata-indlæsning"/>
    <w:p>
      <w:pPr>
        <w:pStyle w:val="Heading2"/>
      </w:pPr>
      <w:r>
        <w:t xml:space="preserve">Slide 5 – Metadata indlæsning</w:t>
      </w:r>
    </w:p>
    <w:p>
      <w:pPr>
        <w:pStyle w:val="Compact"/>
        <w:numPr>
          <w:ilvl w:val="0"/>
          <w:numId w:val="1006"/>
        </w:numPr>
      </w:pPr>
      <w:r>
        <w:t xml:space="preserve">Understøtter Excel (ClosedXML) &amp; CSV (CsvHelper)</w:t>
      </w:r>
    </w:p>
    <w:p>
      <w:pPr>
        <w:pStyle w:val="Compact"/>
        <w:numPr>
          <w:ilvl w:val="0"/>
          <w:numId w:val="1006"/>
        </w:numPr>
      </w:pPr>
      <w:r>
        <w:t xml:space="preserve">Kolonner:</w:t>
      </w:r>
      <w:r>
        <w:t xml:space="preserve"> </w:t>
      </w:r>
      <w:r>
        <w:rPr>
          <w:rStyle w:val="VerbatimChar"/>
        </w:rPr>
        <w:t xml:space="preserve">BRnum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Pdf_URL_Alt</w:t>
      </w:r>
    </w:p>
    <w:p>
      <w:pPr>
        <w:pStyle w:val="Compact"/>
        <w:numPr>
          <w:ilvl w:val="0"/>
          <w:numId w:val="1006"/>
        </w:numPr>
      </w:pPr>
      <w:r>
        <w:t xml:space="preserve">Validerer manglende/ugyldige URLs</w:t>
      </w:r>
    </w:p>
    <w:p>
      <w:pPr>
        <w:pStyle w:val="Compact"/>
        <w:numPr>
          <w:ilvl w:val="0"/>
          <w:numId w:val="1006"/>
        </w:numPr>
      </w:pPr>
      <w:r>
        <w:t xml:space="preserve">Konfigurerbar via CLI</w:t>
      </w:r>
    </w:p>
    <w:p>
      <w:r>
        <w:pict>
          <v:rect style="width:0;height:1.5pt" o:hralign="center" o:hrstd="t" o:hr="t"/>
        </w:pict>
      </w:r>
    </w:p>
    <w:bookmarkEnd w:id="24"/>
    <w:bookmarkStart w:id="25" w:name="slide-6-cli"/>
    <w:p>
      <w:pPr>
        <w:pStyle w:val="Heading2"/>
      </w:pPr>
      <w:r>
        <w:t xml:space="preserve">Slide 6 – CLI</w:t>
      </w:r>
    </w:p>
    <w:p>
      <w:pPr>
        <w:pStyle w:val="FirstParagraph"/>
      </w:pPr>
      <w:r>
        <w:t xml:space="preserve">Eksempel: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--input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"..\samples\Metadata2006_2016.xlsx"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"./Downloads"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--status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"./Downloads/status.csv"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--id-column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"BRnum"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--url-column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"Pdf_URL"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--fallback-url-column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"Pdf_URL_Alt"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--limit</w:t>
      </w:r>
      <w:r>
        <w:rPr>
          <w:rStyle w:val="NormalTok"/>
        </w:rPr>
        <w:t xml:space="preserve"> 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--max-concurrency</w:t>
      </w:r>
      <w:r>
        <w:rPr>
          <w:rStyle w:val="NormalTok"/>
        </w:rPr>
        <w:t xml:space="preserve"> 50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--limit</w:t>
      </w:r>
      <w:r>
        <w:t xml:space="preserve"> </w:t>
      </w:r>
      <w:r>
        <w:t xml:space="preserve">styrer antal rækker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--max-concurrency</w:t>
      </w:r>
      <w:r>
        <w:t xml:space="preserve"> </w:t>
      </w:r>
      <w:r>
        <w:t xml:space="preserve">styrer parallelle downloads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--no-skip-existing</w:t>
      </w:r>
      <w:r>
        <w:t xml:space="preserve"> </w:t>
      </w:r>
      <w:r>
        <w:t xml:space="preserve">overskriver gamle filer</w:t>
      </w:r>
    </w:p>
    <w:p>
      <w:r>
        <w:pict>
          <v:rect style="width:0;height:1.5pt" o:hralign="center" o:hrstd="t" o:hr="t"/>
        </w:pict>
      </w:r>
    </w:p>
    <w:bookmarkEnd w:id="25"/>
    <w:bookmarkStart w:id="26" w:name="slide-7-concurrency-oh-shit-moment"/>
    <w:p>
      <w:pPr>
        <w:pStyle w:val="Heading2"/>
      </w:pPr>
      <w:r>
        <w:t xml:space="preserve">Slide 7 – Concurrency (OH-SHIT MOMENT)</w:t>
      </w:r>
    </w:p>
    <w:p>
      <w:pPr>
        <w:pStyle w:val="Compact"/>
        <w:numPr>
          <w:ilvl w:val="0"/>
          <w:numId w:val="1008"/>
        </w:numPr>
      </w:pPr>
      <w:r>
        <w:t xml:space="preserve">Første kørsel forsøgte at hente</w:t>
      </w:r>
      <w:r>
        <w:t xml:space="preserve"> </w:t>
      </w:r>
      <w:r>
        <w:rPr>
          <w:b/>
          <w:bCs/>
        </w:rPr>
        <w:t xml:space="preserve">26.923 PDF’er samtidig</w:t>
      </w:r>
      <w:r>
        <w:t xml:space="preserve"> </w:t>
      </w:r>
      <w:r>
        <w:t xml:space="preserve">😱</w:t>
      </w:r>
    </w:p>
    <w:p>
      <w:pPr>
        <w:pStyle w:val="Compact"/>
        <w:numPr>
          <w:ilvl w:val="0"/>
          <w:numId w:val="1008"/>
        </w:numPr>
      </w:pPr>
      <w:r>
        <w:t xml:space="preserve">Maskinen gik i knæ – læring: total tasks ≠ samtidige tasks</w:t>
      </w:r>
    </w:p>
    <w:p>
      <w:pPr>
        <w:pStyle w:val="Compact"/>
        <w:numPr>
          <w:ilvl w:val="0"/>
          <w:numId w:val="1008"/>
        </w:numPr>
      </w:pPr>
      <w:r>
        <w:t xml:space="preserve">Løsning: semafor med</w:t>
      </w:r>
      <w:r>
        <w:t xml:space="preserve"> </w:t>
      </w:r>
      <w:r>
        <w:rPr>
          <w:rStyle w:val="VerbatimChar"/>
        </w:rPr>
        <w:t xml:space="preserve">MaxConcurrency</w:t>
      </w:r>
    </w:p>
    <w:p>
      <w:pPr>
        <w:pStyle w:val="Compact"/>
        <w:numPr>
          <w:ilvl w:val="0"/>
          <w:numId w:val="1008"/>
        </w:numPr>
      </w:pPr>
      <w:r>
        <w:t xml:space="preserve">Typisk: 10 på netværk / 50 hjemme</w:t>
      </w:r>
    </w:p>
    <w:p>
      <w:pPr>
        <w:pStyle w:val="Compact"/>
        <w:numPr>
          <w:ilvl w:val="0"/>
          <w:numId w:val="1008"/>
        </w:numPr>
      </w:pPr>
      <w:r>
        <w:t xml:space="preserve">Resultat: Stabil performance og kontrolleret belastning</w:t>
      </w:r>
    </w:p>
    <w:p>
      <w:r>
        <w:pict>
          <v:rect style="width:0;height:1.5pt" o:hralign="center" o:hrstd="t" o:hr="t"/>
        </w:pict>
      </w:r>
    </w:p>
    <w:bookmarkEnd w:id="26"/>
    <w:bookmarkStart w:id="27" w:name="slide-8-fejlhåndtering"/>
    <w:p>
      <w:pPr>
        <w:pStyle w:val="Heading2"/>
      </w:pPr>
      <w:r>
        <w:t xml:space="preserve">Slide 8 – Fejlhåndtering</w:t>
      </w:r>
    </w:p>
    <w:p>
      <w:pPr>
        <w:pStyle w:val="Compact"/>
        <w:numPr>
          <w:ilvl w:val="0"/>
          <w:numId w:val="1009"/>
        </w:numPr>
      </w:pPr>
      <w:r>
        <w:t xml:space="preserve">Udfald: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Downloaded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SkippedExisting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Failed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NoUrl</w:t>
      </w:r>
    </w:p>
    <w:p>
      <w:pPr>
        <w:pStyle w:val="Compact"/>
        <w:numPr>
          <w:ilvl w:val="0"/>
          <w:numId w:val="1009"/>
        </w:numPr>
      </w:pPr>
      <w:r>
        <w:t xml:space="preserve">Meningsfulde beskeder: HTTP, Timeout, Content-Type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CancellationToken</w:t>
      </w:r>
      <w:r>
        <w:t xml:space="preserve"> </w:t>
      </w:r>
      <w:r>
        <w:t xml:space="preserve">sikrer clean shutdown</w:t>
      </w:r>
    </w:p>
    <w:p>
      <w:r>
        <w:pict>
          <v:rect style="width:0;height:1.5pt" o:hralign="center" o:hrstd="t" o:hr="t"/>
        </w:pict>
      </w:r>
    </w:p>
    <w:bookmarkEnd w:id="27"/>
    <w:bookmarkStart w:id="28" w:name="slide-9-filhåndtering"/>
    <w:p>
      <w:pPr>
        <w:pStyle w:val="Heading2"/>
      </w:pPr>
      <w:r>
        <w:t xml:space="preserve">Slide 9 – Filhåndtering</w:t>
      </w:r>
    </w:p>
    <w:p>
      <w:pPr>
        <w:pStyle w:val="Compact"/>
        <w:numPr>
          <w:ilvl w:val="0"/>
          <w:numId w:val="1011"/>
        </w:numPr>
      </w:pPr>
      <w:r>
        <w:t xml:space="preserve">Filnavn = renset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11"/>
        </w:numPr>
      </w:pPr>
      <w:r>
        <w:t xml:space="preserve">Skip eksisterende filer</w:t>
      </w:r>
    </w:p>
    <w:p>
      <w:pPr>
        <w:pStyle w:val="Compact"/>
        <w:numPr>
          <w:ilvl w:val="0"/>
          <w:numId w:val="1011"/>
        </w:numPr>
      </w:pPr>
      <w:r>
        <w:t xml:space="preserve">Outputmappe oprettes automatisk</w:t>
      </w:r>
    </w:p>
    <w:p>
      <w:pPr>
        <w:pStyle w:val="Compact"/>
        <w:numPr>
          <w:ilvl w:val="0"/>
          <w:numId w:val="1011"/>
        </w:numPr>
      </w:pPr>
      <w:r>
        <w:t xml:space="preserve">Idempotent genkørsel</w:t>
      </w:r>
    </w:p>
    <w:p>
      <w:r>
        <w:pict>
          <v:rect style="width:0;height:1.5pt" o:hralign="center" o:hrstd="t" o:hr="t"/>
        </w:pict>
      </w:r>
    </w:p>
    <w:bookmarkEnd w:id="28"/>
    <w:bookmarkStart w:id="29" w:name="slide-10-statusrapport"/>
    <w:p>
      <w:pPr>
        <w:pStyle w:val="Heading2"/>
      </w:pPr>
      <w:r>
        <w:t xml:space="preserve">Slide 10 – Statusrapport</w:t>
      </w:r>
    </w:p>
    <w:p>
      <w:pPr>
        <w:pStyle w:val="Compact"/>
        <w:numPr>
          <w:ilvl w:val="0"/>
          <w:numId w:val="1012"/>
        </w:numPr>
      </w:pPr>
      <w:r>
        <w:t xml:space="preserve">CSV output: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SavedFile</w:t>
      </w:r>
    </w:p>
    <w:p>
      <w:pPr>
        <w:pStyle w:val="Compact"/>
        <w:numPr>
          <w:ilvl w:val="0"/>
          <w:numId w:val="1012"/>
        </w:numPr>
      </w:pPr>
      <w:r>
        <w:t xml:space="preserve">Brugbar i Excel eller audit</w:t>
      </w:r>
    </w:p>
    <w:p>
      <w:pPr>
        <w:pStyle w:val="Compact"/>
        <w:numPr>
          <w:ilvl w:val="0"/>
          <w:numId w:val="1012"/>
        </w:numPr>
      </w:pPr>
      <w:r>
        <w:t xml:space="preserve">Mulighed for fortsatte kørsler baseret på rapport</w:t>
      </w:r>
    </w:p>
    <w:p>
      <w:r>
        <w:pict>
          <v:rect style="width:0;height:1.5pt" o:hralign="center" o:hrstd="t" o:hr="t"/>
        </w:pict>
      </w:r>
    </w:p>
    <w:bookmarkEnd w:id="29"/>
    <w:bookmarkStart w:id="30" w:name="slide-11-demo"/>
    <w:p>
      <w:pPr>
        <w:pStyle w:val="Heading2"/>
      </w:pPr>
      <w:r>
        <w:t xml:space="preserve">Slide 11 – Demo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--limit 10 --max-concurrency 5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--max-concurrency 50</w:t>
      </w:r>
    </w:p>
    <w:p>
      <w:pPr>
        <w:pStyle w:val="Compact"/>
        <w:numPr>
          <w:ilvl w:val="0"/>
          <w:numId w:val="1014"/>
        </w:numPr>
      </w:pPr>
      <w:r>
        <w:t xml:space="preserve">Vis</w:t>
      </w:r>
      <w:r>
        <w:t xml:space="preserve"> </w:t>
      </w:r>
      <w:r>
        <w:rPr>
          <w:rStyle w:val="VerbatimChar"/>
        </w:rPr>
        <w:t xml:space="preserve">status.csv</w:t>
      </w:r>
    </w:p>
    <w:p>
      <w:pPr>
        <w:pStyle w:val="Compact"/>
        <w:numPr>
          <w:ilvl w:val="0"/>
          <w:numId w:val="1014"/>
        </w:numPr>
      </w:pPr>
      <w:r>
        <w:t xml:space="preserve">Re-run →</w:t>
      </w:r>
      <w:r>
        <w:t xml:space="preserve"> </w:t>
      </w:r>
      <w:r>
        <w:t xml:space="preserve">“SkippedExisting”</w:t>
      </w:r>
      <w:r>
        <w:t xml:space="preserve"> </w:t>
      </w:r>
      <w:r>
        <w:t xml:space="preserve">vokser</w:t>
      </w:r>
    </w:p>
    <w:p>
      <w:r>
        <w:pict>
          <v:rect style="width:0;height:1.5pt" o:hralign="center" o:hrstd="t" o:hr="t"/>
        </w:pict>
      </w:r>
    </w:p>
    <w:bookmarkEnd w:id="30"/>
    <w:bookmarkStart w:id="31" w:name="slide-12-læring-næste-skridt"/>
    <w:p>
      <w:pPr>
        <w:pStyle w:val="Heading2"/>
      </w:pPr>
      <w:r>
        <w:t xml:space="preserve">Slide 12 – Læring &amp; næste skridt</w:t>
      </w:r>
    </w:p>
    <w:p>
      <w:pPr>
        <w:pStyle w:val="FirstParagraph"/>
      </w:pPr>
      <w:r>
        <w:rPr>
          <w:b/>
          <w:bCs/>
        </w:rPr>
        <w:t xml:space="preserve">Styrker:</w:t>
      </w:r>
      <w:r>
        <w:t xml:space="preserve"> </w:t>
      </w:r>
      <w:r>
        <w:t xml:space="preserve">- Klar arkitektur og SoC</w:t>
      </w:r>
      <w:r>
        <w:t xml:space="preserve"> </w:t>
      </w:r>
      <w:r>
        <w:t xml:space="preserve">- Stabil multithreading</w:t>
      </w:r>
      <w:r>
        <w:t xml:space="preserve"> </w:t>
      </w:r>
      <w:r>
        <w:t xml:space="preserve">- Tydelig CLI og statusrapport</w:t>
      </w:r>
    </w:p>
    <w:p>
      <w:pPr>
        <w:pStyle w:val="BodyText"/>
      </w:pPr>
      <w:r>
        <w:rPr>
          <w:b/>
          <w:bCs/>
        </w:rPr>
        <w:t xml:space="preserve">Svagheder:</w:t>
      </w:r>
      <w:r>
        <w:t xml:space="preserve"> </w:t>
      </w:r>
      <w:r>
        <w:t xml:space="preserve">- Ingen DB eller resume-funktion</w:t>
      </w:r>
      <w:r>
        <w:t xml:space="preserve"> </w:t>
      </w:r>
      <w:r>
        <w:t xml:space="preserve">- Simpel retry-strategi</w:t>
      </w:r>
    </w:p>
    <w:p>
      <w:pPr>
        <w:pStyle w:val="BodyText"/>
      </w:pPr>
      <w:r>
        <w:rPr>
          <w:b/>
          <w:bCs/>
        </w:rPr>
        <w:t xml:space="preserve">Forbedringer:</w:t>
      </w:r>
      <w:r>
        <w:t xml:space="preserve"> </w:t>
      </w:r>
      <w:r>
        <w:t xml:space="preserve">- Eksponentiel backoff</w:t>
      </w:r>
      <w:r>
        <w:t xml:space="preserve"> </w:t>
      </w:r>
      <w:r>
        <w:t xml:space="preserve">- Structured logging og metrics</w:t>
      </w:r>
      <w:r>
        <w:t xml:space="preserve"> </w:t>
      </w:r>
      <w:r>
        <w:t xml:space="preserve">- Unit tests og CI/CD</w:t>
      </w:r>
      <w:r>
        <w:t xml:space="preserve"> </w:t>
      </w:r>
      <w:r>
        <w:t xml:space="preserve">- GUI til batchovervågning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2025-10-06T09:51:58Z</dcterms:created>
  <dcterms:modified xsi:type="dcterms:W3CDTF">2025-10-06T09:51:58Z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