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numPr>
          <w:ilvl w:val="0"/>
          <w:numId w:val="1"/>
        </w:numPr>
        <w:jc w:val="both"/>
        <w:rPr>
          <w:rFonts w:ascii="Arial" w:cs="Arial" w:hAnsi="Arial"/>
          <w:sz w:val="24"/>
          <w:szCs w:val="24"/>
          <w:lang w:eastAsia="zh-CN"/>
        </w:rPr>
      </w:pPr>
      <w:r>
        <w:rPr>
          <w:rFonts w:ascii="Arial" w:cs="Arial" w:eastAsia="SimSun" w:hAnsi="Arial"/>
          <w:sz w:val="24"/>
          <w:szCs w:val="24"/>
        </w:rPr>
        <w:t xml:space="preserve">Tanda Kehormatan adalah penghargaan negara yang diberikan kepada </w:t>
      </w:r>
      <w:r>
        <w:rPr>
          <w:rFonts w:ascii="Arial" w:cs="Arial" w:eastAsia="SimSun" w:hAnsi="Arial"/>
          <w:sz w:val="24"/>
          <w:szCs w:val="24"/>
          <w:lang w:val="en-US"/>
        </w:rPr>
        <w:tab/>
      </w:r>
      <w:r>
        <w:rPr>
          <w:rFonts w:ascii="Arial" w:cs="Arial" w:eastAsia="SimSun" w:hAnsi="Arial"/>
          <w:sz w:val="24"/>
          <w:szCs w:val="24"/>
        </w:rPr>
        <w:t xml:space="preserve">seseorang, </w:t>
      </w:r>
      <w:r>
        <w:rPr>
          <w:rFonts w:ascii="Arial" w:cs="Arial" w:eastAsia="SimSun" w:hAnsi="Arial"/>
          <w:sz w:val="24"/>
          <w:szCs w:val="24"/>
          <w:lang w:val="en-US"/>
        </w:rPr>
        <w:tab/>
      </w:r>
      <w:r>
        <w:rPr>
          <w:rFonts w:ascii="Arial" w:cs="Arial" w:eastAsia="SimSun" w:hAnsi="Arial"/>
          <w:sz w:val="24"/>
          <w:szCs w:val="24"/>
        </w:rPr>
        <w:t xml:space="preserve">kesatuan, institusi pemerintah atau organisasi atas darma </w:t>
      </w:r>
      <w:r>
        <w:rPr>
          <w:rFonts w:ascii="Arial" w:cs="Arial" w:eastAsia="SimSun" w:hAnsi="Arial"/>
          <w:sz w:val="24"/>
          <w:szCs w:val="24"/>
          <w:lang w:val="en-US"/>
        </w:rPr>
        <w:tab/>
      </w:r>
      <w:r>
        <w:rPr>
          <w:rFonts w:ascii="Arial" w:cs="Arial" w:eastAsia="SimSun" w:hAnsi="Arial"/>
          <w:sz w:val="24"/>
          <w:szCs w:val="24"/>
        </w:rPr>
        <w:t xml:space="preserve">bhakti dan kesetiaan yang </w:t>
      </w:r>
      <w:r>
        <w:rPr>
          <w:rFonts w:ascii="Arial" w:cs="Arial" w:eastAsia="SimSun" w:hAnsi="Arial"/>
          <w:sz w:val="24"/>
          <w:szCs w:val="24"/>
          <w:lang w:val="en-US"/>
        </w:rPr>
        <w:tab/>
      </w:r>
      <w:r>
        <w:rPr>
          <w:rFonts w:ascii="Arial" w:cs="Arial" w:eastAsia="SimSun" w:hAnsi="Arial"/>
          <w:sz w:val="24"/>
          <w:szCs w:val="24"/>
        </w:rPr>
        <w:t xml:space="preserve">luar biasa terhadap bangsa dan negara. </w:t>
      </w:r>
      <w:r>
        <w:rPr>
          <w:rFonts w:ascii="Arial" w:cs="Arial" w:eastAsia="SimSun" w:hAnsi="Arial"/>
          <w:sz w:val="24"/>
          <w:szCs w:val="24"/>
          <w:lang w:val="en-US"/>
        </w:rPr>
        <w:tab/>
      </w:r>
      <w:r>
        <w:rPr>
          <w:rFonts w:ascii="Arial" w:cs="Arial" w:eastAsia="SimSun" w:hAnsi="Arial"/>
          <w:sz w:val="24"/>
          <w:szCs w:val="24"/>
        </w:rPr>
        <w:t>Penghargaan tersebut diberikan oleh…</w:t>
      </w:r>
    </w:p>
    <w:p>
      <w:pPr>
        <w:pStyle w:val="style0"/>
        <w:numPr>
          <w:ilvl w:val="0"/>
          <w:numId w:val="2"/>
        </w:numPr>
        <w:ind w:firstLine="720"/>
        <w:jc w:val="both"/>
        <w:rPr>
          <w:rFonts w:ascii="Arial" w:cs="Arial" w:hAnsi="Arial"/>
          <w:sz w:val="24"/>
          <w:szCs w:val="24"/>
          <w:lang w:val="en-US" w:eastAsia="zh-CN"/>
        </w:rPr>
      </w:pPr>
      <w:r>
        <w:rPr>
          <w:rFonts w:ascii="Arial" w:cs="Arial" w:hAnsi="Arial"/>
          <w:sz w:val="24"/>
          <w:szCs w:val="24"/>
          <w:lang w:val="en-US" w:eastAsia="zh-CN"/>
        </w:rPr>
        <w:t>KAPOLRI</w:t>
      </w:r>
    </w:p>
    <w:p>
      <w:pPr>
        <w:pStyle w:val="style0"/>
        <w:numPr>
          <w:ilvl w:val="0"/>
          <w:numId w:val="2"/>
        </w:numPr>
        <w:ind w:firstLine="720"/>
        <w:jc w:val="both"/>
        <w:rPr>
          <w:rFonts w:ascii="Arial" w:cs="Arial" w:hAnsi="Arial"/>
          <w:sz w:val="24"/>
          <w:szCs w:val="24"/>
          <w:lang w:val="en-US" w:eastAsia="zh-CN"/>
        </w:rPr>
      </w:pPr>
      <w:r>
        <w:rPr>
          <w:rFonts w:ascii="Arial" w:cs="Arial" w:hAnsi="Arial"/>
          <w:color w:val="ff0000"/>
          <w:sz w:val="24"/>
          <w:szCs w:val="24"/>
          <w:lang w:val="en-US" w:eastAsia="zh-CN"/>
        </w:rPr>
        <w:t>PRESIDEN</w:t>
      </w:r>
    </w:p>
    <w:p>
      <w:pPr>
        <w:pStyle w:val="style0"/>
        <w:numPr>
          <w:ilvl w:val="0"/>
          <w:numId w:val="2"/>
        </w:numPr>
        <w:ind w:firstLine="720"/>
        <w:jc w:val="both"/>
        <w:rPr>
          <w:rFonts w:ascii="Arial" w:cs="Arial" w:hAnsi="Arial"/>
          <w:sz w:val="24"/>
          <w:szCs w:val="24"/>
          <w:lang w:val="en-US" w:eastAsia="zh-CN"/>
        </w:rPr>
      </w:pPr>
      <w:r>
        <w:rPr>
          <w:rFonts w:ascii="Arial" w:cs="Arial" w:hAnsi="Arial"/>
          <w:sz w:val="24"/>
          <w:szCs w:val="24"/>
          <w:lang w:val="en-US" w:eastAsia="zh-CN"/>
        </w:rPr>
        <w:t>DPR</w:t>
      </w:r>
    </w:p>
    <w:p>
      <w:pPr>
        <w:pStyle w:val="style0"/>
        <w:ind w:firstLine="660"/>
        <w:jc w:val="both"/>
        <w:rPr>
          <w:rFonts w:ascii="Arial" w:cs="Arial" w:hAnsi="Arial"/>
          <w:sz w:val="24"/>
          <w:szCs w:val="24"/>
          <w:lang w:val="en-US" w:eastAsia="zh-CN"/>
        </w:rPr>
      </w:pPr>
      <w:r>
        <w:rPr>
          <w:rFonts w:ascii="Arial" w:cs="Arial" w:hAnsi="Arial"/>
          <w:sz w:val="24"/>
          <w:szCs w:val="24"/>
          <w:lang w:val="en-US" w:eastAsia="zh-CN"/>
        </w:rPr>
        <w:t>D. MPR</w:t>
      </w:r>
    </w:p>
    <w:p>
      <w:pPr>
        <w:pStyle w:val="style0"/>
        <w:numPr>
          <w:ilvl w:val="0"/>
          <w:numId w:val="2"/>
        </w:numPr>
        <w:ind w:firstLine="720"/>
        <w:jc w:val="both"/>
        <w:rPr>
          <w:rFonts w:ascii="Arial" w:cs="Arial" w:hAnsi="Arial"/>
          <w:sz w:val="24"/>
          <w:szCs w:val="24"/>
          <w:lang w:val="en-US" w:eastAsia="zh-CN"/>
        </w:rPr>
      </w:pPr>
      <w:r>
        <w:rPr>
          <w:rFonts w:ascii="Arial" w:cs="Arial" w:hAnsi="Arial"/>
          <w:sz w:val="24"/>
          <w:szCs w:val="24"/>
          <w:lang w:val="en-US" w:eastAsia="zh-CN"/>
        </w:rPr>
        <w:t>KOMISI KEPOLISIAN NASIONAL</w:t>
      </w:r>
    </w:p>
    <w:p>
      <w:pPr>
        <w:pStyle w:val="style0"/>
        <w:numPr>
          <w:ilvl w:val="0"/>
          <w:numId w:val="1"/>
        </w:numPr>
        <w:jc w:val="both"/>
        <w:rPr>
          <w:rFonts w:ascii="Arial" w:cs="Arial" w:hAnsi="Arial"/>
          <w:sz w:val="24"/>
          <w:szCs w:val="24"/>
          <w:lang w:val="en-US" w:eastAsia="zh-CN"/>
        </w:rPr>
      </w:pPr>
      <w:r>
        <w:rPr>
          <w:rFonts w:ascii="Arial" w:cs="Arial" w:eastAsia="SimSun" w:hAnsi="Arial"/>
          <w:sz w:val="24"/>
          <w:szCs w:val="24"/>
        </w:rPr>
        <w:t xml:space="preserve">Selain polisi umum, ada pula lembaga polisi di luar Polri yang </w:t>
      </w:r>
      <w:r>
        <w:rPr>
          <w:rFonts w:ascii="Arial" w:cs="Arial" w:eastAsia="SimSun" w:hAnsi="Arial"/>
          <w:sz w:val="24"/>
          <w:szCs w:val="24"/>
          <w:lang w:val="en-US"/>
        </w:rPr>
        <w:tab/>
      </w:r>
      <w:r>
        <w:rPr>
          <w:rFonts w:ascii="Arial" w:cs="Arial" w:eastAsia="SimSun" w:hAnsi="Arial"/>
          <w:sz w:val="24"/>
          <w:szCs w:val="24"/>
        </w:rPr>
        <w:t xml:space="preserve">tugasnya </w:t>
      </w:r>
      <w:r>
        <w:rPr>
          <w:rFonts w:ascii="Arial" w:cs="Arial" w:eastAsia="SimSun" w:hAnsi="Arial"/>
          <w:sz w:val="24"/>
          <w:szCs w:val="24"/>
          <w:lang w:val="en-US"/>
        </w:rPr>
        <w:tab/>
      </w:r>
      <w:r>
        <w:rPr>
          <w:rFonts w:ascii="Arial" w:cs="Arial" w:eastAsia="SimSun" w:hAnsi="Arial"/>
          <w:sz w:val="24"/>
          <w:szCs w:val="24"/>
        </w:rPr>
        <w:t xml:space="preserve">berbeda </w:t>
      </w:r>
      <w:r>
        <w:rPr>
          <w:rFonts w:ascii="Arial" w:cs="Arial" w:eastAsia="SimSun" w:hAnsi="Arial"/>
          <w:sz w:val="24"/>
          <w:szCs w:val="24"/>
          <w:lang w:val="en-US"/>
        </w:rPr>
        <w:tab/>
      </w:r>
      <w:r>
        <w:rPr>
          <w:rFonts w:ascii="Arial" w:cs="Arial" w:eastAsia="SimSun" w:hAnsi="Arial"/>
          <w:sz w:val="24"/>
          <w:szCs w:val="24"/>
        </w:rPr>
        <w:t xml:space="preserve">dengan polisi pada umum nya, di Indonesia terdapat </w:t>
      </w:r>
      <w:r>
        <w:rPr>
          <w:rFonts w:ascii="Arial" w:cs="Arial" w:eastAsia="SimSun" w:hAnsi="Arial"/>
          <w:sz w:val="24"/>
          <w:szCs w:val="24"/>
          <w:lang w:val="en-US"/>
        </w:rPr>
        <w:tab/>
      </w:r>
      <w:r>
        <w:rPr>
          <w:rFonts w:ascii="Arial" w:cs="Arial" w:eastAsia="SimSun" w:hAnsi="Arial"/>
          <w:sz w:val="24"/>
          <w:szCs w:val="24"/>
        </w:rPr>
        <w:t xml:space="preserve">beberapa lembaga </w:t>
      </w:r>
      <w:r>
        <w:rPr>
          <w:rFonts w:ascii="Arial" w:cs="Arial" w:eastAsia="SimSun" w:hAnsi="Arial"/>
          <w:sz w:val="24"/>
          <w:szCs w:val="24"/>
          <w:lang w:val="en-US"/>
        </w:rPr>
        <w:tab/>
      </w:r>
      <w:r>
        <w:rPr>
          <w:rFonts w:ascii="Arial" w:cs="Arial" w:eastAsia="SimSun" w:hAnsi="Arial"/>
          <w:sz w:val="24"/>
          <w:szCs w:val="24"/>
        </w:rPr>
        <w:t xml:space="preserve">kepolisian </w:t>
      </w:r>
      <w:r>
        <w:rPr>
          <w:rFonts w:ascii="Arial" w:cs="Arial" w:eastAsia="SimSun" w:hAnsi="Arial"/>
          <w:sz w:val="24"/>
          <w:szCs w:val="24"/>
          <w:lang w:val="en-US"/>
        </w:rPr>
        <w:tab/>
      </w:r>
      <w:r>
        <w:rPr>
          <w:rFonts w:ascii="Arial" w:cs="Arial" w:eastAsia="SimSun" w:hAnsi="Arial"/>
          <w:sz w:val="24"/>
          <w:szCs w:val="24"/>
        </w:rPr>
        <w:t xml:space="preserve">tertentu, yaitu sebagai berikut, </w:t>
      </w:r>
      <w:r>
        <w:rPr>
          <w:rFonts w:ascii="Arial" w:cs="Arial" w:eastAsia="SimSun" w:hAnsi="Arial"/>
          <w:sz w:val="24"/>
          <w:szCs w:val="24"/>
          <w:lang w:val="en-US"/>
        </w:rPr>
        <w:tab/>
      </w:r>
      <w:r>
        <w:rPr>
          <w:rFonts w:ascii="Arial" w:cs="Arial" w:eastAsia="SimSun" w:hAnsi="Arial"/>
          <w:sz w:val="24"/>
          <w:szCs w:val="24"/>
        </w:rPr>
        <w:t>kecuali…</w:t>
      </w:r>
    </w:p>
    <w:p>
      <w:pPr>
        <w:pStyle w:val="style0"/>
        <w:numPr>
          <w:ilvl w:val="0"/>
          <w:numId w:val="3"/>
        </w:numPr>
        <w:ind w:left="720"/>
        <w:jc w:val="both"/>
        <w:rPr>
          <w:rFonts w:ascii="Arial" w:cs="Arial" w:hAnsi="Arial"/>
          <w:sz w:val="24"/>
          <w:szCs w:val="24"/>
          <w:lang w:val="en-US" w:eastAsia="zh-CN"/>
        </w:rPr>
      </w:pPr>
      <w:r>
        <w:rPr>
          <w:rFonts w:ascii="Arial" w:cs="Arial" w:hAnsi="Arial"/>
          <w:sz w:val="24"/>
          <w:szCs w:val="24"/>
          <w:lang w:val="en-US" w:eastAsia="zh-CN"/>
        </w:rPr>
        <w:t>POLISI KHUSUS PERMASYARAKATAN (POLSUSPAS)</w:t>
      </w:r>
    </w:p>
    <w:p>
      <w:pPr>
        <w:pStyle w:val="style0"/>
        <w:numPr>
          <w:ilvl w:val="0"/>
          <w:numId w:val="3"/>
        </w:numPr>
        <w:ind w:left="720"/>
        <w:jc w:val="both"/>
        <w:rPr>
          <w:rFonts w:ascii="Arial" w:cs="Arial" w:hAnsi="Arial"/>
          <w:sz w:val="24"/>
          <w:szCs w:val="24"/>
          <w:lang w:val="en-US" w:eastAsia="zh-CN"/>
        </w:rPr>
      </w:pPr>
      <w:r>
        <w:rPr>
          <w:rFonts w:ascii="Arial" w:cs="Arial" w:hAnsi="Arial"/>
          <w:sz w:val="24"/>
          <w:szCs w:val="24"/>
          <w:lang w:val="en-US" w:eastAsia="zh-CN"/>
        </w:rPr>
        <w:t>POLISI PAMONG PRAJA (POL PP)</w:t>
      </w:r>
    </w:p>
    <w:p>
      <w:pPr>
        <w:pStyle w:val="style0"/>
        <w:numPr>
          <w:ilvl w:val="0"/>
          <w:numId w:val="3"/>
        </w:numPr>
        <w:ind w:left="720"/>
        <w:jc w:val="both"/>
        <w:rPr>
          <w:rFonts w:ascii="Arial" w:cs="Arial" w:hAnsi="Arial"/>
          <w:color w:val="ff0000"/>
          <w:sz w:val="24"/>
          <w:szCs w:val="24"/>
          <w:lang w:val="en-US" w:eastAsia="zh-CN"/>
        </w:rPr>
      </w:pPr>
      <w:r>
        <w:rPr>
          <w:rFonts w:ascii="Arial" w:cs="Arial" w:hAnsi="Arial"/>
          <w:color w:val="ff0000"/>
          <w:sz w:val="24"/>
          <w:szCs w:val="24"/>
          <w:lang w:val="en-US" w:eastAsia="zh-CN"/>
        </w:rPr>
        <w:t>POLISI LAUT (POLUT)</w:t>
      </w:r>
    </w:p>
    <w:p>
      <w:pPr>
        <w:pStyle w:val="style0"/>
        <w:numPr>
          <w:ilvl w:val="0"/>
          <w:numId w:val="3"/>
        </w:numPr>
        <w:ind w:left="720"/>
        <w:jc w:val="both"/>
        <w:rPr>
          <w:rFonts w:ascii="Arial" w:cs="Arial" w:hAnsi="Arial"/>
          <w:sz w:val="24"/>
          <w:szCs w:val="24"/>
          <w:lang w:val="en-US" w:eastAsia="zh-CN"/>
        </w:rPr>
      </w:pPr>
      <w:r>
        <w:rPr>
          <w:rFonts w:ascii="Arial" w:cs="Arial" w:hAnsi="Arial"/>
          <w:sz w:val="24"/>
          <w:szCs w:val="24"/>
          <w:lang w:val="en-US" w:eastAsia="zh-CN"/>
        </w:rPr>
        <w:t>POLISI HUTAN (POLHUT)</w:t>
      </w:r>
    </w:p>
    <w:p>
      <w:pPr>
        <w:pStyle w:val="style0"/>
        <w:numPr>
          <w:ilvl w:val="0"/>
          <w:numId w:val="3"/>
        </w:numPr>
        <w:ind w:left="720"/>
        <w:jc w:val="both"/>
        <w:rPr>
          <w:rFonts w:ascii="Arial" w:cs="Arial" w:hAnsi="Arial"/>
          <w:sz w:val="24"/>
          <w:szCs w:val="24"/>
          <w:lang w:val="en-US" w:eastAsia="zh-CN"/>
        </w:rPr>
      </w:pPr>
      <w:r>
        <w:rPr>
          <w:rFonts w:ascii="Arial" w:cs="Arial" w:hAnsi="Arial"/>
          <w:sz w:val="24"/>
          <w:szCs w:val="24"/>
          <w:lang w:val="en-US" w:eastAsia="zh-CN"/>
        </w:rPr>
        <w:t>POLISI KHUSUS KERETA API(POLSUSKA)</w:t>
      </w:r>
    </w:p>
    <w:p>
      <w:pPr>
        <w:pStyle w:val="style0"/>
        <w:numPr>
          <w:ilvl w:val="0"/>
          <w:numId w:val="1"/>
        </w:numPr>
        <w:jc w:val="both"/>
        <w:rPr>
          <w:rFonts w:ascii="Arial" w:cs="Arial" w:hAnsi="Arial"/>
          <w:sz w:val="24"/>
          <w:szCs w:val="24"/>
          <w:lang w:val="en-US" w:eastAsia="zh-CN"/>
        </w:rPr>
      </w:pPr>
      <w:r>
        <w:rPr>
          <w:rFonts w:ascii="Arial" w:cs="Arial" w:eastAsia="SimSun" w:hAnsi="Arial"/>
          <w:sz w:val="24"/>
          <w:szCs w:val="24"/>
        </w:rPr>
        <w:t>Sepanjang sejarah Kepolisian RI, Kapolri dengan masa jabatan terpendek adalah…</w:t>
      </w:r>
    </w:p>
    <w:p>
      <w:pPr>
        <w:pStyle w:val="style0"/>
        <w:numPr>
          <w:ilvl w:val="0"/>
          <w:numId w:val="4"/>
        </w:numPr>
        <w:jc w:val="both"/>
        <w:rPr>
          <w:rFonts w:ascii="Arial" w:cs="Arial" w:hAnsi="Arial"/>
          <w:sz w:val="24"/>
          <w:szCs w:val="24"/>
          <w:lang w:val="en-US" w:eastAsia="zh-CN"/>
        </w:rPr>
      </w:pPr>
      <w:r>
        <w:rPr>
          <w:rFonts w:ascii="Arial" w:cs="Arial" w:hAnsi="Arial"/>
          <w:sz w:val="24"/>
          <w:szCs w:val="24"/>
          <w:lang w:val="en-US" w:eastAsia="zh-CN"/>
        </w:rPr>
        <w:t xml:space="preserve">JENDERAL POLISI SIGIT LISTYO </w:t>
      </w:r>
    </w:p>
    <w:p>
      <w:pPr>
        <w:pStyle w:val="style0"/>
        <w:numPr>
          <w:ilvl w:val="0"/>
          <w:numId w:val="4"/>
        </w:numPr>
        <w:jc w:val="both"/>
        <w:rPr>
          <w:rFonts w:ascii="Arial" w:cs="Arial" w:hAnsi="Arial"/>
          <w:color w:val="ff0000"/>
          <w:sz w:val="24"/>
          <w:szCs w:val="24"/>
          <w:lang w:val="en-US" w:eastAsia="zh-CN"/>
        </w:rPr>
      </w:pPr>
      <w:r>
        <w:rPr>
          <w:rFonts w:ascii="Arial" w:cs="Arial" w:hAnsi="Arial"/>
          <w:color w:val="ff0000"/>
          <w:sz w:val="24"/>
          <w:szCs w:val="24"/>
          <w:lang w:val="en-US" w:eastAsia="zh-CN"/>
        </w:rPr>
        <w:t>JENDERAL POLISI (PURN) CHAIRUDDIN ISMAIL</w:t>
      </w:r>
    </w:p>
    <w:p>
      <w:pPr>
        <w:pStyle w:val="style0"/>
        <w:numPr>
          <w:ilvl w:val="0"/>
          <w:numId w:val="4"/>
        </w:numPr>
        <w:jc w:val="both"/>
        <w:rPr>
          <w:rFonts w:ascii="Arial" w:cs="Arial" w:hAnsi="Arial"/>
          <w:sz w:val="24"/>
          <w:szCs w:val="24"/>
          <w:lang w:val="en-US" w:eastAsia="zh-CN"/>
        </w:rPr>
      </w:pPr>
      <w:r>
        <w:rPr>
          <w:rFonts w:ascii="Arial" w:cs="Arial" w:hAnsi="Arial"/>
          <w:sz w:val="24"/>
          <w:szCs w:val="24"/>
          <w:lang w:val="en-US" w:eastAsia="zh-CN"/>
        </w:rPr>
        <w:t>JENDERAL POLISI IDHAM AZIS</w:t>
      </w:r>
    </w:p>
    <w:p>
      <w:pPr>
        <w:pStyle w:val="style0"/>
        <w:numPr>
          <w:ilvl w:val="0"/>
          <w:numId w:val="4"/>
        </w:numPr>
        <w:jc w:val="both"/>
        <w:rPr>
          <w:rFonts w:ascii="Arial" w:cs="Arial" w:hAnsi="Arial"/>
          <w:sz w:val="24"/>
          <w:szCs w:val="24"/>
          <w:lang w:val="en-US" w:eastAsia="zh-CN"/>
        </w:rPr>
      </w:pPr>
      <w:r>
        <w:rPr>
          <w:rFonts w:ascii="Arial" w:cs="Arial" w:hAnsi="Arial"/>
          <w:sz w:val="24"/>
          <w:szCs w:val="24"/>
          <w:lang w:val="en-US" w:eastAsia="zh-CN"/>
        </w:rPr>
        <w:t>JENDERAL POLISI TITO KARNAVIAN</w:t>
      </w:r>
    </w:p>
    <w:p>
      <w:pPr>
        <w:pStyle w:val="style0"/>
        <w:numPr>
          <w:ilvl w:val="0"/>
          <w:numId w:val="4"/>
        </w:numPr>
        <w:jc w:val="both"/>
        <w:rPr>
          <w:rFonts w:ascii="Arial" w:cs="Arial" w:hAnsi="Arial"/>
          <w:sz w:val="24"/>
          <w:szCs w:val="24"/>
          <w:lang w:val="en-US" w:eastAsia="zh-CN"/>
        </w:rPr>
      </w:pPr>
      <w:r>
        <w:rPr>
          <w:rFonts w:ascii="Arial" w:cs="Arial" w:hAnsi="Arial"/>
          <w:sz w:val="24"/>
          <w:szCs w:val="24"/>
          <w:lang w:val="en-US" w:eastAsia="zh-CN"/>
        </w:rPr>
        <w:t>JENDERAL POLISI HOEGENG IMANM SANTOSO</w:t>
      </w:r>
    </w:p>
    <w:p>
      <w:pPr>
        <w:pStyle w:val="style0"/>
        <w:numPr>
          <w:ilvl w:val="0"/>
          <w:numId w:val="1"/>
        </w:numPr>
        <w:jc w:val="both"/>
        <w:rPr>
          <w:rFonts w:ascii="Arial" w:cs="Arial" w:hAnsi="Arial"/>
          <w:sz w:val="24"/>
          <w:szCs w:val="24"/>
          <w:lang w:val="en-US" w:eastAsia="zh-CN"/>
        </w:rPr>
      </w:pPr>
      <w:r>
        <w:rPr>
          <w:rFonts w:ascii="Arial" w:cs="Arial" w:hAnsi="Arial"/>
          <w:sz w:val="24"/>
          <w:szCs w:val="24"/>
          <w:lang w:val="en-US" w:eastAsia="zh-CN"/>
        </w:rPr>
        <w:t xml:space="preserve">Dalam </w:t>
      </w:r>
      <w:r>
        <w:rPr>
          <w:rFonts w:ascii="Arial" w:cs="Arial" w:hAnsi="Arial"/>
          <w:sz w:val="24"/>
          <w:szCs w:val="24"/>
          <w:lang w:val="en-US" w:eastAsia="zh-CN"/>
        </w:rPr>
        <w:t>pernyataan</w:t>
      </w:r>
      <w:r>
        <w:rPr>
          <w:rFonts w:ascii="Arial" w:cs="Arial" w:hAnsi="Arial"/>
          <w:sz w:val="24"/>
          <w:szCs w:val="24"/>
          <w:lang w:val="en-US" w:eastAsia="zh-CN"/>
        </w:rPr>
        <w:t xml:space="preserve"> </w:t>
      </w:r>
      <w:r>
        <w:rPr>
          <w:rFonts w:ascii="Arial" w:cs="Arial" w:hAnsi="Arial"/>
          <w:sz w:val="24"/>
          <w:szCs w:val="24"/>
          <w:lang w:val="en-US" w:eastAsia="zh-CN"/>
        </w:rPr>
        <w:t>dibawah</w:t>
      </w:r>
      <w:r>
        <w:rPr>
          <w:rFonts w:ascii="Arial" w:cs="Arial" w:hAnsi="Arial"/>
          <w:sz w:val="24"/>
          <w:szCs w:val="24"/>
          <w:lang w:val="en-US" w:eastAsia="zh-CN"/>
        </w:rPr>
        <w:t xml:space="preserve"> </w:t>
      </w:r>
      <w:r>
        <w:rPr>
          <w:rFonts w:ascii="Arial" w:cs="Arial" w:hAnsi="Arial"/>
          <w:sz w:val="24"/>
          <w:szCs w:val="24"/>
          <w:lang w:val="en-US" w:eastAsia="zh-CN"/>
        </w:rPr>
        <w:t>ini</w:t>
      </w:r>
      <w:r>
        <w:rPr>
          <w:rFonts w:ascii="Arial" w:cs="Arial" w:hAnsi="Arial"/>
          <w:sz w:val="24"/>
          <w:szCs w:val="24"/>
          <w:lang w:val="en-US" w:eastAsia="zh-CN"/>
        </w:rPr>
        <w:t xml:space="preserve"> </w:t>
      </w:r>
      <w:r>
        <w:rPr>
          <w:rFonts w:ascii="Arial" w:cs="Arial" w:hAnsi="Arial"/>
          <w:sz w:val="24"/>
          <w:szCs w:val="24"/>
          <w:lang w:val="en-US" w:eastAsia="zh-CN"/>
        </w:rPr>
        <w:t>manakah</w:t>
      </w:r>
      <w:r>
        <w:rPr>
          <w:rFonts w:ascii="Arial" w:cs="Arial" w:hAnsi="Arial"/>
          <w:sz w:val="24"/>
          <w:szCs w:val="24"/>
          <w:lang w:val="en-US" w:eastAsia="zh-CN"/>
        </w:rPr>
        <w:t xml:space="preserve"> yang </w:t>
      </w:r>
      <w:r>
        <w:rPr>
          <w:rFonts w:ascii="Arial" w:cs="Arial" w:hAnsi="Arial"/>
          <w:sz w:val="24"/>
          <w:szCs w:val="24"/>
          <w:lang w:val="en-US" w:eastAsia="zh-CN"/>
        </w:rPr>
        <w:t>tidak</w:t>
      </w:r>
      <w:r>
        <w:rPr>
          <w:rFonts w:ascii="Arial" w:cs="Arial" w:hAnsi="Arial"/>
          <w:sz w:val="24"/>
          <w:szCs w:val="24"/>
          <w:lang w:val="en-US" w:eastAsia="zh-CN"/>
        </w:rPr>
        <w:t xml:space="preserve"> </w:t>
      </w:r>
      <w:r>
        <w:rPr>
          <w:rFonts w:ascii="Arial" w:cs="Arial" w:hAnsi="Arial"/>
          <w:sz w:val="24"/>
          <w:szCs w:val="24"/>
          <w:lang w:val="en-US" w:eastAsia="zh-CN"/>
        </w:rPr>
        <w:t>termasuk</w:t>
      </w:r>
      <w:r>
        <w:rPr>
          <w:rFonts w:ascii="Arial" w:cs="Arial" w:hAnsi="Arial"/>
          <w:sz w:val="24"/>
          <w:szCs w:val="24"/>
          <w:lang w:val="en-US" w:eastAsia="zh-CN"/>
        </w:rPr>
        <w:t xml:space="preserve">  </w:t>
      </w:r>
      <w:r>
        <w:rPr>
          <w:rFonts w:ascii="Arial" w:cs="Arial" w:hAnsi="Arial"/>
          <w:sz w:val="24"/>
          <w:szCs w:val="24"/>
          <w:lang w:val="en-US" w:eastAsia="zh-CN"/>
        </w:rPr>
        <w:t>tugas</w:t>
      </w:r>
      <w:r>
        <w:rPr>
          <w:rFonts w:ascii="Arial" w:cs="Arial" w:hAnsi="Arial"/>
          <w:sz w:val="24"/>
          <w:szCs w:val="24"/>
          <w:lang w:val="en-US" w:eastAsia="zh-CN"/>
        </w:rPr>
        <w:t xml:space="preserve"> </w:t>
      </w:r>
      <w:r>
        <w:rPr>
          <w:rFonts w:ascii="Arial" w:cs="Arial" w:hAnsi="Arial"/>
          <w:sz w:val="24"/>
          <w:szCs w:val="24"/>
          <w:lang w:val="en-US" w:eastAsia="zh-CN"/>
        </w:rPr>
        <w:t>pokok</w:t>
      </w:r>
      <w:r>
        <w:rPr>
          <w:rFonts w:ascii="Arial" w:cs="Arial" w:hAnsi="Arial"/>
          <w:sz w:val="24"/>
          <w:szCs w:val="24"/>
          <w:lang w:val="en-US" w:eastAsia="zh-CN"/>
        </w:rPr>
        <w:t xml:space="preserve"> </w:t>
      </w:r>
      <w:r>
        <w:rPr>
          <w:rFonts w:ascii="Arial" w:cs="Arial" w:hAnsi="Arial"/>
          <w:sz w:val="24"/>
          <w:szCs w:val="24"/>
          <w:lang w:val="en-US" w:eastAsia="zh-CN"/>
        </w:rPr>
        <w:t>kepolisian</w:t>
      </w:r>
      <w:r>
        <w:rPr>
          <w:rFonts w:ascii="Arial" w:cs="Arial" w:hAnsi="Arial"/>
          <w:sz w:val="24"/>
          <w:szCs w:val="24"/>
          <w:lang w:val="en-US" w:eastAsia="zh-CN"/>
        </w:rPr>
        <w:t xml:space="preserve"> </w:t>
      </w:r>
      <w:r>
        <w:rPr>
          <w:rFonts w:ascii="Arial" w:cs="Arial" w:hAnsi="Arial"/>
          <w:sz w:val="24"/>
          <w:szCs w:val="24"/>
          <w:lang w:val="en-US" w:eastAsia="zh-CN"/>
        </w:rPr>
        <w:tab/>
      </w:r>
      <w:r>
        <w:rPr>
          <w:rFonts w:ascii="Arial" w:cs="Arial" w:hAnsi="Arial"/>
          <w:sz w:val="24"/>
          <w:szCs w:val="24"/>
          <w:lang w:val="en-US" w:eastAsia="zh-CN"/>
        </w:rPr>
        <w:t>sesuai</w:t>
      </w:r>
      <w:r>
        <w:rPr>
          <w:rFonts w:ascii="Arial" w:cs="Arial" w:hAnsi="Arial"/>
          <w:sz w:val="24"/>
          <w:szCs w:val="24"/>
          <w:lang w:val="en-US" w:eastAsia="zh-CN"/>
        </w:rPr>
        <w:t xml:space="preserve"> UU No.2 </w:t>
      </w:r>
      <w:r>
        <w:rPr>
          <w:rFonts w:ascii="Arial" w:cs="Arial" w:hAnsi="Arial"/>
          <w:sz w:val="24"/>
          <w:szCs w:val="24"/>
          <w:lang w:val="en-US" w:eastAsia="zh-CN"/>
        </w:rPr>
        <w:t>Tahun</w:t>
      </w:r>
      <w:r>
        <w:rPr>
          <w:rFonts w:ascii="Arial" w:cs="Arial" w:hAnsi="Arial"/>
          <w:sz w:val="24"/>
          <w:szCs w:val="24"/>
          <w:lang w:val="en-US" w:eastAsia="zh-CN"/>
        </w:rPr>
        <w:t xml:space="preserve"> 2002 ?</w:t>
      </w:r>
    </w:p>
    <w:p>
      <w:pPr>
        <w:pStyle w:val="style0"/>
        <w:jc w:val="both"/>
        <w:rPr>
          <w:rFonts w:ascii="Arial" w:cs="Arial" w:hAnsi="Arial"/>
          <w:sz w:val="24"/>
          <w:szCs w:val="24"/>
          <w:lang w:val="en-US" w:eastAsia="zh-CN"/>
        </w:rPr>
      </w:pPr>
      <w:r>
        <w:rPr>
          <w:rFonts w:ascii="Arial" w:cs="Arial" w:hAnsi="Arial"/>
          <w:sz w:val="24"/>
          <w:szCs w:val="24"/>
          <w:lang w:val="en-US" w:eastAsia="zh-CN"/>
        </w:rPr>
        <w:t>`</w:t>
      </w:r>
      <w:r>
        <w:rPr>
          <w:rFonts w:ascii="Arial" w:cs="Arial" w:hAnsi="Arial"/>
          <w:sz w:val="24"/>
          <w:szCs w:val="24"/>
          <w:lang w:val="en-US" w:eastAsia="zh-CN"/>
        </w:rPr>
        <w:tab/>
      </w:r>
      <w:r>
        <w:rPr>
          <w:rFonts w:ascii="Arial" w:cs="Arial" w:hAnsi="Arial"/>
          <w:sz w:val="24"/>
          <w:szCs w:val="24"/>
          <w:lang w:val="en-US" w:eastAsia="zh-CN"/>
        </w:rPr>
        <w:t xml:space="preserve">1. </w:t>
      </w:r>
      <w:r>
        <w:rPr>
          <w:rFonts w:ascii="Arial" w:cs="Arial" w:hAnsi="Arial"/>
          <w:sz w:val="24"/>
          <w:szCs w:val="24"/>
          <w:lang w:val="en-US" w:eastAsia="zh-CN"/>
        </w:rPr>
        <w:t>memeliharan</w:t>
      </w:r>
      <w:r>
        <w:rPr>
          <w:rFonts w:ascii="Arial" w:cs="Arial" w:hAnsi="Arial"/>
          <w:sz w:val="24"/>
          <w:szCs w:val="24"/>
          <w:lang w:val="en-US" w:eastAsia="zh-CN"/>
        </w:rPr>
        <w:t xml:space="preserve"> </w:t>
      </w:r>
      <w:r>
        <w:rPr>
          <w:rFonts w:ascii="Arial" w:cs="Arial" w:hAnsi="Arial"/>
          <w:sz w:val="24"/>
          <w:szCs w:val="24"/>
          <w:lang w:val="en-US" w:eastAsia="zh-CN"/>
        </w:rPr>
        <w:t>keamanan</w:t>
      </w:r>
      <w:r>
        <w:rPr>
          <w:rFonts w:ascii="Arial" w:cs="Arial" w:hAnsi="Arial"/>
          <w:sz w:val="24"/>
          <w:szCs w:val="24"/>
          <w:lang w:val="en-US" w:eastAsia="zh-CN"/>
        </w:rPr>
        <w:t xml:space="preserve"> dan </w:t>
      </w:r>
      <w:r>
        <w:rPr>
          <w:rFonts w:ascii="Arial" w:cs="Arial" w:hAnsi="Arial"/>
          <w:sz w:val="24"/>
          <w:szCs w:val="24"/>
          <w:lang w:val="en-US" w:eastAsia="zh-CN"/>
        </w:rPr>
        <w:t>ketertiban</w:t>
      </w:r>
      <w:r>
        <w:rPr>
          <w:rFonts w:ascii="Arial" w:cs="Arial" w:hAnsi="Arial"/>
          <w:sz w:val="24"/>
          <w:szCs w:val="24"/>
          <w:lang w:val="en-US" w:eastAsia="zh-CN"/>
        </w:rPr>
        <w:t xml:space="preserve"> </w:t>
      </w:r>
      <w:r>
        <w:rPr>
          <w:rFonts w:ascii="Arial" w:cs="Arial" w:hAnsi="Arial"/>
          <w:sz w:val="24"/>
          <w:szCs w:val="24"/>
          <w:lang w:val="en-US" w:eastAsia="zh-CN"/>
        </w:rPr>
        <w:t>masyarakat</w:t>
      </w:r>
    </w:p>
    <w:p>
      <w:pPr>
        <w:pStyle w:val="style0"/>
        <w:numPr>
          <w:ilvl w:val="0"/>
          <w:numId w:val="5"/>
        </w:numPr>
        <w:jc w:val="both"/>
        <w:rPr>
          <w:rFonts w:ascii="Arial" w:cs="Arial" w:hAnsi="Arial"/>
          <w:sz w:val="24"/>
          <w:szCs w:val="24"/>
          <w:lang w:val="en-US" w:eastAsia="zh-CN"/>
        </w:rPr>
      </w:pPr>
      <w:r>
        <w:rPr>
          <w:rFonts w:ascii="Arial" w:cs="Arial" w:hAnsi="Arial"/>
          <w:sz w:val="24"/>
          <w:szCs w:val="24"/>
          <w:lang w:val="en-US" w:eastAsia="zh-CN"/>
        </w:rPr>
        <w:t>Menegakkan</w:t>
      </w:r>
      <w:r>
        <w:rPr>
          <w:rFonts w:ascii="Arial" w:cs="Arial" w:hAnsi="Arial"/>
          <w:sz w:val="24"/>
          <w:szCs w:val="24"/>
          <w:lang w:val="en-US" w:eastAsia="zh-CN"/>
        </w:rPr>
        <w:t xml:space="preserve"> Hukum</w:t>
      </w:r>
    </w:p>
    <w:p>
      <w:pPr>
        <w:pStyle w:val="style0"/>
        <w:numPr>
          <w:ilvl w:val="0"/>
          <w:numId w:val="5"/>
        </w:numPr>
        <w:jc w:val="both"/>
        <w:rPr>
          <w:rFonts w:ascii="Arial" w:cs="Arial" w:hAnsi="Arial"/>
          <w:sz w:val="24"/>
          <w:szCs w:val="24"/>
          <w:lang w:val="en-US" w:eastAsia="zh-CN"/>
        </w:rPr>
      </w:pPr>
      <w:r>
        <w:rPr>
          <w:rFonts w:ascii="Arial" w:cs="Arial" w:hAnsi="Arial"/>
          <w:sz w:val="24"/>
          <w:szCs w:val="24"/>
          <w:lang w:val="en-US" w:eastAsia="zh-CN"/>
        </w:rPr>
        <w:t>Memberikan</w:t>
      </w:r>
      <w:r>
        <w:rPr>
          <w:rFonts w:ascii="Arial" w:cs="Arial" w:hAnsi="Arial"/>
          <w:sz w:val="24"/>
          <w:szCs w:val="24"/>
          <w:lang w:val="en-US" w:eastAsia="zh-CN"/>
        </w:rPr>
        <w:t xml:space="preserve"> </w:t>
      </w:r>
      <w:r>
        <w:rPr>
          <w:rFonts w:ascii="Arial" w:cs="Arial" w:hAnsi="Arial"/>
          <w:sz w:val="24"/>
          <w:szCs w:val="24"/>
          <w:lang w:val="en-US" w:eastAsia="zh-CN"/>
        </w:rPr>
        <w:t>perlinduingan,pengayoman</w:t>
      </w:r>
      <w:r>
        <w:rPr>
          <w:rFonts w:ascii="Arial" w:cs="Arial" w:hAnsi="Arial"/>
          <w:sz w:val="24"/>
          <w:szCs w:val="24"/>
          <w:lang w:val="en-US" w:eastAsia="zh-CN"/>
        </w:rPr>
        <w:t xml:space="preserve"> dan </w:t>
      </w:r>
      <w:r>
        <w:rPr>
          <w:rFonts w:ascii="Arial" w:cs="Arial" w:hAnsi="Arial"/>
          <w:sz w:val="24"/>
          <w:szCs w:val="24"/>
          <w:lang w:val="en-US" w:eastAsia="zh-CN"/>
        </w:rPr>
        <w:t>pelayanan</w:t>
      </w:r>
      <w:r>
        <w:rPr>
          <w:rFonts w:ascii="Arial" w:cs="Arial" w:hAnsi="Arial"/>
          <w:sz w:val="24"/>
          <w:szCs w:val="24"/>
          <w:lang w:val="en-US" w:eastAsia="zh-CN"/>
        </w:rPr>
        <w:t xml:space="preserve"> </w:t>
      </w:r>
      <w:r>
        <w:rPr>
          <w:rFonts w:ascii="Arial" w:cs="Arial" w:hAnsi="Arial"/>
          <w:sz w:val="24"/>
          <w:szCs w:val="24"/>
          <w:lang w:val="en-US" w:eastAsia="zh-CN"/>
        </w:rPr>
        <w:t>kepada</w:t>
      </w:r>
      <w:r>
        <w:rPr>
          <w:rFonts w:ascii="Arial" w:cs="Arial" w:hAnsi="Arial"/>
          <w:sz w:val="24"/>
          <w:szCs w:val="24"/>
          <w:lang w:val="en-US" w:eastAsia="zh-CN"/>
        </w:rPr>
        <w:t xml:space="preserve"> </w:t>
      </w:r>
      <w:r>
        <w:rPr>
          <w:rFonts w:ascii="Arial" w:cs="Arial" w:hAnsi="Arial"/>
          <w:sz w:val="24"/>
          <w:szCs w:val="24"/>
          <w:lang w:val="en-US" w:eastAsia="zh-CN"/>
        </w:rPr>
        <w:t>masyarakat</w:t>
      </w:r>
    </w:p>
    <w:p>
      <w:pPr>
        <w:pStyle w:val="style0"/>
        <w:numPr>
          <w:ilvl w:val="0"/>
          <w:numId w:val="5"/>
        </w:numPr>
        <w:jc w:val="both"/>
        <w:rPr>
          <w:rFonts w:ascii="Arial" w:cs="Arial" w:hAnsi="Arial"/>
          <w:sz w:val="24"/>
          <w:szCs w:val="24"/>
          <w:lang w:val="en-US" w:eastAsia="zh-CN"/>
        </w:rPr>
      </w:pPr>
      <w:r>
        <w:rPr>
          <w:rFonts w:ascii="Arial" w:cs="Arial" w:hAnsi="Arial"/>
          <w:sz w:val="24"/>
          <w:szCs w:val="24"/>
          <w:lang w:val="en-US" w:eastAsia="zh-CN"/>
        </w:rPr>
        <w:t>Memberikan</w:t>
      </w:r>
      <w:r>
        <w:rPr>
          <w:rFonts w:ascii="Arial" w:cs="Arial" w:hAnsi="Arial"/>
          <w:sz w:val="24"/>
          <w:szCs w:val="24"/>
          <w:lang w:val="en-US" w:eastAsia="zh-CN"/>
        </w:rPr>
        <w:t xml:space="preserve"> </w:t>
      </w:r>
      <w:r>
        <w:rPr>
          <w:rFonts w:ascii="Arial" w:cs="Arial" w:hAnsi="Arial"/>
          <w:sz w:val="24"/>
          <w:szCs w:val="24"/>
          <w:lang w:val="en-US" w:eastAsia="zh-CN"/>
        </w:rPr>
        <w:t>perlinduingan,pengayoman</w:t>
      </w:r>
      <w:r>
        <w:rPr>
          <w:rFonts w:ascii="Arial" w:cs="Arial" w:hAnsi="Arial"/>
          <w:sz w:val="24"/>
          <w:szCs w:val="24"/>
          <w:lang w:val="en-US" w:eastAsia="zh-CN"/>
        </w:rPr>
        <w:t xml:space="preserve"> dan </w:t>
      </w:r>
      <w:r>
        <w:rPr>
          <w:rFonts w:ascii="Arial" w:cs="Arial" w:hAnsi="Arial"/>
          <w:sz w:val="24"/>
          <w:szCs w:val="24"/>
          <w:lang w:val="en-US" w:eastAsia="zh-CN"/>
        </w:rPr>
        <w:t>pelayanan</w:t>
      </w:r>
      <w:r>
        <w:rPr>
          <w:rFonts w:ascii="Arial" w:cs="Arial" w:hAnsi="Arial"/>
          <w:sz w:val="24"/>
          <w:szCs w:val="24"/>
          <w:lang w:val="en-US" w:eastAsia="zh-CN"/>
        </w:rPr>
        <w:t xml:space="preserve"> </w:t>
      </w:r>
      <w:r>
        <w:rPr>
          <w:rFonts w:ascii="Arial" w:cs="Arial" w:hAnsi="Arial"/>
          <w:sz w:val="24"/>
          <w:szCs w:val="24"/>
          <w:lang w:val="en-US" w:eastAsia="zh-CN"/>
        </w:rPr>
        <w:t>kepada</w:t>
      </w:r>
      <w:r>
        <w:rPr>
          <w:rFonts w:ascii="Arial" w:cs="Arial" w:hAnsi="Arial"/>
          <w:sz w:val="24"/>
          <w:szCs w:val="24"/>
          <w:lang w:val="en-US" w:eastAsia="zh-CN"/>
        </w:rPr>
        <w:t xml:space="preserve"> </w:t>
      </w:r>
      <w:r>
        <w:rPr>
          <w:rFonts w:ascii="Arial" w:cs="Arial" w:hAnsi="Arial"/>
          <w:sz w:val="24"/>
          <w:szCs w:val="24"/>
          <w:lang w:val="en-US" w:eastAsia="zh-CN"/>
        </w:rPr>
        <w:t>Anggota</w:t>
      </w:r>
    </w:p>
    <w:p>
      <w:pPr>
        <w:pStyle w:val="style0"/>
        <w:numPr>
          <w:ilvl w:val="0"/>
          <w:numId w:val="5"/>
        </w:numPr>
        <w:jc w:val="both"/>
        <w:rPr>
          <w:rFonts w:ascii="Arial" w:cs="Arial" w:hAnsi="Arial"/>
          <w:sz w:val="24"/>
          <w:szCs w:val="24"/>
          <w:lang w:val="en-US" w:eastAsia="zh-CN"/>
        </w:rPr>
      </w:pPr>
      <w:r>
        <w:rPr>
          <w:rFonts w:ascii="Arial" w:cs="Arial" w:hAnsi="Arial"/>
          <w:sz w:val="24"/>
          <w:szCs w:val="24"/>
          <w:lang w:val="en-US" w:eastAsia="zh-CN"/>
        </w:rPr>
        <w:t>Memberikan</w:t>
      </w:r>
      <w:r>
        <w:rPr>
          <w:rFonts w:ascii="Arial" w:cs="Arial" w:hAnsi="Arial"/>
          <w:sz w:val="24"/>
          <w:szCs w:val="24"/>
          <w:lang w:val="en-US" w:eastAsia="zh-CN"/>
        </w:rPr>
        <w:t xml:space="preserve"> </w:t>
      </w:r>
      <w:r>
        <w:rPr>
          <w:rFonts w:ascii="Arial" w:cs="Arial" w:hAnsi="Arial"/>
          <w:sz w:val="24"/>
          <w:szCs w:val="24"/>
          <w:lang w:val="en-US" w:eastAsia="zh-CN"/>
        </w:rPr>
        <w:t>putusan</w:t>
      </w:r>
      <w:r>
        <w:rPr>
          <w:rFonts w:ascii="Arial" w:cs="Arial" w:hAnsi="Arial"/>
          <w:sz w:val="24"/>
          <w:szCs w:val="24"/>
          <w:lang w:val="en-US" w:eastAsia="zh-CN"/>
        </w:rPr>
        <w:t xml:space="preserve"> </w:t>
      </w:r>
      <w:r>
        <w:rPr>
          <w:rFonts w:ascii="Arial" w:cs="Arial" w:hAnsi="Arial"/>
          <w:sz w:val="24"/>
          <w:szCs w:val="24"/>
          <w:lang w:val="en-US" w:eastAsia="zh-CN"/>
        </w:rPr>
        <w:t>hukum</w:t>
      </w:r>
      <w:r>
        <w:rPr>
          <w:rFonts w:ascii="Arial" w:cs="Arial" w:hAnsi="Arial"/>
          <w:sz w:val="24"/>
          <w:szCs w:val="24"/>
          <w:lang w:val="en-US" w:eastAsia="zh-CN"/>
        </w:rPr>
        <w:t xml:space="preserve"> </w:t>
      </w:r>
      <w:r>
        <w:rPr>
          <w:rFonts w:ascii="Arial" w:cs="Arial" w:hAnsi="Arial"/>
          <w:sz w:val="24"/>
          <w:szCs w:val="24"/>
          <w:lang w:val="en-US" w:eastAsia="zh-CN"/>
        </w:rPr>
        <w:t>kepada</w:t>
      </w:r>
      <w:r>
        <w:rPr>
          <w:rFonts w:ascii="Arial" w:cs="Arial" w:hAnsi="Arial"/>
          <w:sz w:val="24"/>
          <w:szCs w:val="24"/>
          <w:lang w:val="en-US" w:eastAsia="zh-CN"/>
        </w:rPr>
        <w:t xml:space="preserve"> </w:t>
      </w:r>
      <w:r>
        <w:rPr>
          <w:rFonts w:ascii="Arial" w:cs="Arial" w:hAnsi="Arial"/>
          <w:sz w:val="24"/>
          <w:szCs w:val="24"/>
          <w:lang w:val="en-US" w:eastAsia="zh-CN"/>
        </w:rPr>
        <w:t>pelanggar</w:t>
      </w:r>
      <w:r>
        <w:rPr>
          <w:rFonts w:ascii="Arial" w:cs="Arial" w:hAnsi="Arial"/>
          <w:sz w:val="24"/>
          <w:szCs w:val="24"/>
          <w:lang w:val="en-US" w:eastAsia="zh-CN"/>
        </w:rPr>
        <w:t xml:space="preserve"> </w:t>
      </w:r>
      <w:r>
        <w:rPr>
          <w:rFonts w:ascii="Arial" w:cs="Arial" w:hAnsi="Arial"/>
          <w:sz w:val="24"/>
          <w:szCs w:val="24"/>
          <w:lang w:val="en-US" w:eastAsia="zh-CN"/>
        </w:rPr>
        <w:t>hukum</w:t>
      </w:r>
    </w:p>
    <w:p>
      <w:pPr>
        <w:pStyle w:val="style0"/>
        <w:jc w:val="both"/>
        <w:rPr>
          <w:rFonts w:ascii="Arial" w:cs="Arial" w:hAnsi="Arial"/>
          <w:sz w:val="24"/>
          <w:szCs w:val="24"/>
          <w:lang w:val="en-US" w:eastAsia="zh-CN"/>
        </w:rPr>
      </w:pPr>
    </w:p>
    <w:p>
      <w:pPr>
        <w:pStyle w:val="style0"/>
        <w:numPr>
          <w:ilvl w:val="0"/>
          <w:numId w:val="6"/>
        </w:numPr>
        <w:ind w:left="720"/>
        <w:jc w:val="both"/>
        <w:rPr>
          <w:rFonts w:ascii="Arial" w:cs="Arial" w:hAnsi="Arial"/>
          <w:sz w:val="24"/>
          <w:szCs w:val="24"/>
          <w:lang w:val="en-US" w:eastAsia="zh-CN"/>
        </w:rPr>
      </w:pPr>
      <w:r>
        <w:rPr>
          <w:rFonts w:ascii="Arial" w:cs="Arial" w:hAnsi="Arial"/>
          <w:sz w:val="24"/>
          <w:szCs w:val="24"/>
          <w:lang w:val="en-US" w:eastAsia="zh-CN"/>
        </w:rPr>
        <w:t>1 dan 3</w:t>
      </w:r>
    </w:p>
    <w:p>
      <w:pPr>
        <w:pStyle w:val="style0"/>
        <w:numPr>
          <w:ilvl w:val="0"/>
          <w:numId w:val="6"/>
        </w:numPr>
        <w:ind w:left="720"/>
        <w:jc w:val="both"/>
        <w:rPr>
          <w:rFonts w:ascii="Arial" w:cs="Arial" w:hAnsi="Arial"/>
          <w:color w:val="ff0000"/>
          <w:sz w:val="24"/>
          <w:szCs w:val="24"/>
          <w:lang w:val="en-US" w:eastAsia="zh-CN"/>
        </w:rPr>
      </w:pPr>
      <w:r>
        <w:rPr>
          <w:rFonts w:ascii="Arial" w:cs="Arial" w:hAnsi="Arial"/>
          <w:color w:val="ff0000"/>
          <w:sz w:val="24"/>
          <w:szCs w:val="24"/>
          <w:lang w:val="en-US" w:eastAsia="zh-CN"/>
        </w:rPr>
        <w:t>4 dan 5</w:t>
      </w:r>
    </w:p>
    <w:p>
      <w:pPr>
        <w:pStyle w:val="style0"/>
        <w:numPr>
          <w:ilvl w:val="0"/>
          <w:numId w:val="6"/>
        </w:numPr>
        <w:ind w:left="720"/>
        <w:jc w:val="both"/>
        <w:rPr>
          <w:rFonts w:ascii="Arial" w:cs="Arial" w:hAnsi="Arial"/>
          <w:sz w:val="24"/>
          <w:szCs w:val="24"/>
          <w:lang w:val="en-US" w:eastAsia="zh-CN"/>
        </w:rPr>
      </w:pPr>
      <w:r>
        <w:rPr>
          <w:rFonts w:ascii="Arial" w:cs="Arial" w:hAnsi="Arial"/>
          <w:sz w:val="24"/>
          <w:szCs w:val="24"/>
          <w:lang w:val="en-US" w:eastAsia="zh-CN"/>
        </w:rPr>
        <w:t>3 dan 4</w:t>
      </w:r>
    </w:p>
    <w:p>
      <w:pPr>
        <w:pStyle w:val="style0"/>
        <w:numPr>
          <w:ilvl w:val="0"/>
          <w:numId w:val="6"/>
        </w:numPr>
        <w:ind w:left="720"/>
        <w:jc w:val="both"/>
        <w:rPr>
          <w:rFonts w:ascii="Arial" w:cs="Arial" w:hAnsi="Arial"/>
          <w:sz w:val="24"/>
          <w:szCs w:val="24"/>
          <w:lang w:val="en-US" w:eastAsia="zh-CN"/>
        </w:rPr>
      </w:pPr>
      <w:r>
        <w:rPr>
          <w:rFonts w:ascii="Arial" w:cs="Arial" w:hAnsi="Arial"/>
          <w:sz w:val="24"/>
          <w:szCs w:val="24"/>
          <w:lang w:val="en-US" w:eastAsia="zh-CN"/>
        </w:rPr>
        <w:t>2 dan 4</w:t>
      </w:r>
    </w:p>
    <w:p>
      <w:pPr>
        <w:pStyle w:val="style0"/>
        <w:numPr>
          <w:ilvl w:val="0"/>
          <w:numId w:val="6"/>
        </w:numPr>
        <w:ind w:left="720"/>
        <w:jc w:val="both"/>
        <w:rPr>
          <w:rFonts w:ascii="Arial" w:cs="Arial" w:hAnsi="Arial"/>
          <w:sz w:val="24"/>
          <w:szCs w:val="24"/>
          <w:lang w:val="en-US" w:eastAsia="zh-CN"/>
        </w:rPr>
      </w:pPr>
      <w:r>
        <w:rPr>
          <w:rFonts w:ascii="Arial" w:cs="Arial" w:hAnsi="Arial"/>
          <w:sz w:val="24"/>
          <w:szCs w:val="24"/>
          <w:lang w:val="en-US" w:eastAsia="zh-CN"/>
        </w:rPr>
        <w:t>1 dan 5</w:t>
      </w:r>
    </w:p>
    <w:p>
      <w:pPr>
        <w:pStyle w:val="style0"/>
        <w:jc w:val="both"/>
        <w:rPr>
          <w:rFonts w:ascii="Arial" w:cs="Arial" w:eastAsia="SimSun" w:hAnsi="Arial"/>
          <w:sz w:val="24"/>
          <w:szCs w:val="24"/>
        </w:rPr>
      </w:pPr>
      <w:r>
        <w:rPr>
          <w:rFonts w:ascii="Arial" w:cs="Arial" w:eastAsia="SimSun" w:hAnsi="Arial"/>
          <w:sz w:val="24"/>
          <w:szCs w:val="24"/>
          <w:lang w:val="en-US"/>
        </w:rPr>
        <w:t xml:space="preserve">5.     </w:t>
      </w:r>
      <w:r>
        <w:rPr>
          <w:rFonts w:ascii="Arial" w:cs="Arial" w:eastAsia="SimSun" w:hAnsi="Arial"/>
          <w:sz w:val="24"/>
          <w:szCs w:val="24"/>
        </w:rPr>
        <w:t xml:space="preserve">Usul pengangkatan dan pemberhentian Kapolri diajukan oleh Presiden kepada Dewan </w:t>
      </w:r>
      <w:r>
        <w:rPr>
          <w:rFonts w:ascii="Arial" w:cs="Arial" w:eastAsia="SimSun" w:hAnsi="Arial"/>
          <w:sz w:val="24"/>
          <w:szCs w:val="24"/>
          <w:lang w:val="en-US"/>
        </w:rPr>
        <w:tab/>
      </w:r>
      <w:r>
        <w:rPr>
          <w:rFonts w:ascii="Arial" w:cs="Arial" w:eastAsia="SimSun" w:hAnsi="Arial"/>
          <w:sz w:val="24"/>
          <w:szCs w:val="24"/>
          <w:lang w:val="en-US"/>
        </w:rPr>
        <w:t xml:space="preserve"> </w:t>
      </w:r>
      <w:r>
        <w:rPr>
          <w:rFonts w:ascii="Arial" w:cs="Arial" w:eastAsia="SimSun" w:hAnsi="Arial"/>
          <w:sz w:val="24"/>
          <w:szCs w:val="24"/>
          <w:lang w:val="en-US"/>
        </w:rPr>
        <w:tab/>
      </w:r>
      <w:r>
        <w:rPr>
          <w:rFonts w:ascii="Arial" w:cs="Arial" w:eastAsia="SimSun" w:hAnsi="Arial"/>
          <w:sz w:val="24"/>
          <w:szCs w:val="24"/>
        </w:rPr>
        <w:t xml:space="preserve">Perwakilan Rakyat yang selanjutnya persetujuan atau penolakan Dewan Perwakilan </w:t>
      </w:r>
      <w:r>
        <w:rPr>
          <w:rFonts w:ascii="Arial" w:cs="Arial" w:eastAsia="SimSun" w:hAnsi="Arial"/>
          <w:sz w:val="24"/>
          <w:szCs w:val="24"/>
          <w:lang w:val="en-US"/>
        </w:rPr>
        <w:tab/>
      </w:r>
      <w:r>
        <w:rPr>
          <w:rFonts w:ascii="Arial" w:cs="Arial" w:eastAsia="SimSun" w:hAnsi="Arial"/>
          <w:sz w:val="24"/>
          <w:szCs w:val="24"/>
        </w:rPr>
        <w:t xml:space="preserve">Rakyat terhadap usul Presiden harus diberikan dalam jangka waktu paling lambat ... </w:t>
      </w:r>
      <w:r>
        <w:rPr>
          <w:rFonts w:ascii="Arial" w:cs="Arial" w:eastAsia="SimSun" w:hAnsi="Arial"/>
          <w:sz w:val="24"/>
          <w:szCs w:val="24"/>
          <w:lang w:val="en-US"/>
        </w:rPr>
        <w:tab/>
      </w:r>
      <w:r>
        <w:rPr>
          <w:rFonts w:ascii="Arial" w:cs="Arial" w:eastAsia="SimSun" w:hAnsi="Arial"/>
          <w:sz w:val="24"/>
          <w:szCs w:val="24"/>
        </w:rPr>
        <w:t>terhitung sejak tanggal surat Presiden diterima oleh Dewan Perwakilan Rakyat</w:t>
      </w:r>
    </w:p>
    <w:p>
      <w:pPr>
        <w:pStyle w:val="style0"/>
        <w:numPr>
          <w:ilvl w:val="0"/>
          <w:numId w:val="7"/>
        </w:numPr>
        <w:jc w:val="both"/>
        <w:rPr>
          <w:rFonts w:ascii="Arial" w:cs="Arial" w:eastAsia="SimSun" w:hAnsi="Arial"/>
          <w:sz w:val="24"/>
          <w:szCs w:val="24"/>
          <w:lang w:val="en-US" w:eastAsia="zh-CN"/>
        </w:rPr>
      </w:pPr>
      <w:r>
        <w:rPr>
          <w:rFonts w:ascii="Arial" w:cs="Arial" w:eastAsia="SimSun" w:hAnsi="Arial"/>
          <w:sz w:val="24"/>
          <w:szCs w:val="24"/>
          <w:lang w:val="en-US" w:eastAsia="zh-CN"/>
        </w:rPr>
        <w:t>30 HARI</w:t>
      </w:r>
    </w:p>
    <w:p>
      <w:pPr>
        <w:pStyle w:val="style0"/>
        <w:numPr>
          <w:ilvl w:val="0"/>
          <w:numId w:val="7"/>
        </w:numPr>
        <w:jc w:val="both"/>
        <w:rPr>
          <w:rFonts w:ascii="Arial" w:cs="Arial" w:eastAsia="SimSun" w:hAnsi="Arial"/>
          <w:sz w:val="24"/>
          <w:szCs w:val="24"/>
          <w:lang w:val="en-US" w:eastAsia="zh-CN"/>
        </w:rPr>
      </w:pPr>
      <w:r>
        <w:rPr>
          <w:rFonts w:ascii="Arial" w:cs="Arial" w:eastAsia="SimSun" w:hAnsi="Arial"/>
          <w:sz w:val="24"/>
          <w:szCs w:val="24"/>
          <w:lang w:val="en-US" w:eastAsia="zh-CN"/>
        </w:rPr>
        <w:t>15 HARI</w:t>
      </w:r>
    </w:p>
    <w:p>
      <w:pPr>
        <w:pStyle w:val="style0"/>
        <w:numPr>
          <w:ilvl w:val="0"/>
          <w:numId w:val="7"/>
        </w:numPr>
        <w:jc w:val="both"/>
        <w:rPr>
          <w:rFonts w:ascii="Arial" w:cs="Arial" w:eastAsia="SimSun" w:hAnsi="Arial"/>
          <w:sz w:val="24"/>
          <w:szCs w:val="24"/>
          <w:lang w:val="en-US" w:eastAsia="zh-CN"/>
        </w:rPr>
      </w:pPr>
      <w:r>
        <w:rPr>
          <w:rFonts w:ascii="Arial" w:cs="Arial" w:eastAsia="SimSun" w:hAnsi="Arial"/>
          <w:sz w:val="24"/>
          <w:szCs w:val="24"/>
          <w:lang w:val="en-US" w:eastAsia="zh-CN"/>
        </w:rPr>
        <w:t>10 HARI</w:t>
      </w:r>
    </w:p>
    <w:p>
      <w:pPr>
        <w:pStyle w:val="style0"/>
        <w:numPr>
          <w:ilvl w:val="0"/>
          <w:numId w:val="7"/>
        </w:numPr>
        <w:jc w:val="both"/>
        <w:rPr>
          <w:rFonts w:ascii="Arial" w:cs="Arial" w:eastAsia="SimSun" w:hAnsi="Arial"/>
          <w:color w:val="ff0000"/>
          <w:sz w:val="24"/>
          <w:szCs w:val="24"/>
          <w:lang w:val="en-US" w:eastAsia="zh-CN"/>
        </w:rPr>
      </w:pPr>
      <w:r>
        <w:rPr>
          <w:rFonts w:ascii="Arial" w:cs="Arial" w:eastAsia="SimSun" w:hAnsi="Arial"/>
          <w:color w:val="ff0000"/>
          <w:sz w:val="24"/>
          <w:szCs w:val="24"/>
          <w:lang w:val="en-US" w:eastAsia="zh-CN"/>
        </w:rPr>
        <w:t>20 HARI</w:t>
      </w:r>
    </w:p>
    <w:p>
      <w:pPr>
        <w:pStyle w:val="style0"/>
        <w:numPr>
          <w:ilvl w:val="0"/>
          <w:numId w:val="7"/>
        </w:numPr>
        <w:jc w:val="both"/>
        <w:rPr>
          <w:rFonts w:ascii="Arial" w:cs="Arial" w:eastAsia="SimSun" w:hAnsi="Arial"/>
          <w:sz w:val="24"/>
          <w:szCs w:val="24"/>
          <w:lang w:val="en-US" w:eastAsia="zh-CN"/>
        </w:rPr>
      </w:pPr>
      <w:r>
        <w:rPr>
          <w:rFonts w:ascii="Arial" w:cs="Arial" w:eastAsia="SimSun" w:hAnsi="Arial"/>
          <w:sz w:val="24"/>
          <w:szCs w:val="24"/>
          <w:lang w:val="en-US" w:eastAsia="zh-CN"/>
        </w:rPr>
        <w:t>16 HARI</w:t>
      </w:r>
    </w:p>
    <w:p>
      <w:pPr>
        <w:pStyle w:val="style0"/>
        <w:jc w:val="both"/>
        <w:rPr>
          <w:rFonts w:ascii="Arial" w:cs="Arial" w:eastAsia="SimSun" w:hAnsi="Arial"/>
          <w:sz w:val="24"/>
          <w:szCs w:val="24"/>
        </w:rPr>
      </w:pPr>
      <w:r>
        <w:rPr>
          <w:rFonts w:ascii="Arial" w:cs="Arial" w:eastAsia="SimSun" w:hAnsi="Arial"/>
          <w:sz w:val="24"/>
          <w:szCs w:val="24"/>
          <w:lang w:val="en-US" w:eastAsia="zh-CN"/>
        </w:rPr>
        <w:t>6.</w:t>
      </w:r>
      <w:r>
        <w:rPr>
          <w:rFonts w:ascii="Arial" w:cs="Arial" w:eastAsia="SimSun" w:hAnsi="Arial"/>
          <w:sz w:val="24"/>
          <w:szCs w:val="24"/>
          <w:lang w:val="en-US" w:eastAsia="zh-CN"/>
        </w:rPr>
        <w:tab/>
      </w:r>
      <w:r>
        <w:rPr>
          <w:rFonts w:ascii="Arial" w:cs="Arial" w:eastAsia="SimSun" w:hAnsi="Arial"/>
          <w:sz w:val="24"/>
          <w:szCs w:val="24"/>
        </w:rPr>
        <w:t xml:space="preserve">Anggota Kepolisian Negara Republik Indonesia dapat menduduki jabatan di luar </w:t>
      </w:r>
      <w:r>
        <w:rPr>
          <w:rFonts w:ascii="Arial" w:cs="Arial" w:eastAsia="SimSun" w:hAnsi="Arial"/>
          <w:sz w:val="24"/>
          <w:szCs w:val="24"/>
          <w:lang w:val="en-US"/>
        </w:rPr>
        <w:tab/>
      </w:r>
      <w:r>
        <w:rPr>
          <w:rFonts w:ascii="Arial" w:cs="Arial" w:eastAsia="SimSun" w:hAnsi="Arial"/>
          <w:sz w:val="24"/>
          <w:szCs w:val="24"/>
        </w:rPr>
        <w:t>kepolisian setelah...</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A. DILANTIK DAN DISUMPAH</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 xml:space="preserve">B. </w:t>
      </w:r>
      <w:r>
        <w:rPr>
          <w:rFonts w:ascii="Arial" w:cs="Arial" w:eastAsia="SimSun" w:hAnsi="Arial"/>
          <w:color w:val="ff0000"/>
          <w:sz w:val="24"/>
          <w:szCs w:val="24"/>
          <w:lang w:val="en-US" w:eastAsia="zh-CN"/>
        </w:rPr>
        <w:t>MENGUNDURKAN DAN DISUMPAH</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C. DIBERIKAN IZIN OLEH KAPOLRI</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D. MENJALANI DINAS 10 TAHUN</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E. BERPANGKAT INSPEKTUR</w:t>
      </w:r>
    </w:p>
    <w:p>
      <w:pPr>
        <w:pStyle w:val="style0"/>
        <w:jc w:val="both"/>
        <w:rPr>
          <w:rFonts w:ascii="Arial" w:cs="Arial" w:eastAsia="SimSun" w:hAnsi="Arial"/>
          <w:sz w:val="24"/>
          <w:szCs w:val="24"/>
        </w:rPr>
      </w:pPr>
      <w:r>
        <w:rPr>
          <w:rFonts w:ascii="Arial" w:cs="Arial" w:eastAsia="SimSun" w:hAnsi="Arial"/>
          <w:sz w:val="24"/>
          <w:szCs w:val="24"/>
          <w:lang w:val="en-US" w:eastAsia="zh-CN"/>
        </w:rPr>
        <w:t>7.</w:t>
      </w:r>
      <w:r>
        <w:rPr>
          <w:rFonts w:ascii="Arial" w:cs="Arial" w:eastAsia="SimSun" w:hAnsi="Arial"/>
          <w:sz w:val="24"/>
          <w:szCs w:val="24"/>
          <w:lang w:val="en-US" w:eastAsia="zh-CN"/>
        </w:rPr>
        <w:tab/>
      </w:r>
      <w:r>
        <w:rPr>
          <w:rFonts w:ascii="Arial" w:cs="Arial" w:eastAsia="SimSun" w:hAnsi="Arial"/>
          <w:sz w:val="24"/>
          <w:szCs w:val="24"/>
        </w:rPr>
        <w:t xml:space="preserve">Pangkat kedua tertinggi di institusi kepolisian yang setara dengan letnan </w:t>
      </w:r>
      <w:r>
        <w:rPr>
          <w:rFonts w:ascii="Arial" w:cs="Arial" w:eastAsia="SimSun" w:hAnsi="Arial"/>
          <w:sz w:val="24"/>
          <w:szCs w:val="24"/>
          <w:lang w:val="en-US"/>
        </w:rPr>
        <w:tab/>
      </w:r>
      <w:r>
        <w:rPr>
          <w:rFonts w:ascii="Arial" w:cs="Arial" w:eastAsia="SimSun" w:hAnsi="Arial"/>
          <w:sz w:val="24"/>
          <w:szCs w:val="24"/>
        </w:rPr>
        <w:t xml:space="preserve">jendral di </w:t>
      </w:r>
      <w:r>
        <w:rPr>
          <w:rFonts w:ascii="Arial" w:cs="Arial" w:eastAsia="SimSun" w:hAnsi="Arial"/>
          <w:sz w:val="24"/>
          <w:szCs w:val="24"/>
          <w:lang w:val="en-US"/>
        </w:rPr>
        <w:tab/>
      </w:r>
      <w:r>
        <w:rPr>
          <w:rFonts w:ascii="Arial" w:cs="Arial" w:eastAsia="SimSun" w:hAnsi="Arial"/>
          <w:sz w:val="24"/>
          <w:szCs w:val="24"/>
        </w:rPr>
        <w:t>institusi TNI adalah…</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A. KOMISARIS POLISI</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B. INSPEKTUR JENDERAL POLISI</w:t>
      </w:r>
    </w:p>
    <w:p>
      <w:pPr>
        <w:pStyle w:val="style0"/>
        <w:jc w:val="both"/>
        <w:rPr>
          <w:rFonts w:ascii="Arial" w:cs="Arial" w:eastAsia="SimSun" w:hAnsi="Arial"/>
          <w:color w:val="ff0000"/>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 xml:space="preserve">C. </w:t>
      </w:r>
      <w:r>
        <w:rPr>
          <w:rFonts w:ascii="Arial" w:cs="Arial" w:eastAsia="SimSun" w:hAnsi="Arial"/>
          <w:color w:val="ff0000"/>
          <w:sz w:val="24"/>
          <w:szCs w:val="24"/>
          <w:lang w:val="en-US" w:eastAsia="zh-CN"/>
        </w:rPr>
        <w:t>KOMISARIS JENDERAL POLISI</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D. JENDERAL POLISI</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E. BRIGADIR JENDERAL POLISI</w:t>
      </w:r>
    </w:p>
    <w:p>
      <w:pPr>
        <w:pStyle w:val="style0"/>
        <w:jc w:val="both"/>
        <w:rPr>
          <w:rFonts w:ascii="Arial" w:cs="Arial" w:eastAsia="SimSun" w:hAnsi="Arial"/>
          <w:sz w:val="24"/>
          <w:szCs w:val="24"/>
        </w:rPr>
      </w:pPr>
      <w:r>
        <w:rPr>
          <w:rFonts w:ascii="Arial" w:cs="Arial" w:eastAsia="SimSun" w:hAnsi="Arial"/>
          <w:sz w:val="24"/>
          <w:szCs w:val="24"/>
          <w:lang w:val="en-US" w:eastAsia="zh-CN"/>
        </w:rPr>
        <w:t>8.</w:t>
      </w:r>
      <w:r>
        <w:rPr>
          <w:rFonts w:ascii="Arial" w:cs="Arial" w:eastAsia="SimSun" w:hAnsi="Arial"/>
          <w:sz w:val="24"/>
          <w:szCs w:val="24"/>
          <w:lang w:val="en-US" w:eastAsia="zh-CN"/>
        </w:rPr>
        <w:tab/>
      </w:r>
      <w:r>
        <w:rPr>
          <w:rFonts w:ascii="Arial" w:cs="Arial" w:eastAsia="SimSun" w:hAnsi="Arial"/>
          <w:sz w:val="24"/>
          <w:szCs w:val="24"/>
        </w:rPr>
        <w:t xml:space="preserve">Kerjasama Kepolisian Negara Republik Indonesia dengan badan, lembaga, serta instansi di </w:t>
      </w:r>
      <w:r>
        <w:rPr>
          <w:rFonts w:ascii="Arial" w:cs="Arial" w:eastAsia="SimSun" w:hAnsi="Arial"/>
          <w:sz w:val="24"/>
          <w:szCs w:val="24"/>
          <w:lang w:val="en-US"/>
        </w:rPr>
        <w:tab/>
      </w:r>
      <w:r>
        <w:rPr>
          <w:rFonts w:ascii="Arial" w:cs="Arial" w:eastAsia="SimSun" w:hAnsi="Arial"/>
          <w:sz w:val="24"/>
          <w:szCs w:val="24"/>
        </w:rPr>
        <w:t>dalam dan di luar negeri didasarkan atas hal-hal berikut, kecuali…</w:t>
      </w:r>
    </w:p>
    <w:p>
      <w:pPr>
        <w:pStyle w:val="style0"/>
        <w:jc w:val="both"/>
        <w:rPr>
          <w:rFonts w:ascii="Arial" w:cs="Arial" w:eastAsia="SimSun" w:hAnsi="Arial"/>
          <w:sz w:val="24"/>
          <w:szCs w:val="24"/>
          <w:lang w:val="en-US"/>
        </w:rPr>
      </w:pPr>
      <w:r>
        <w:rPr>
          <w:rFonts w:ascii="Arial" w:cs="Arial" w:eastAsia="SimSun" w:hAnsi="Arial"/>
          <w:sz w:val="24"/>
          <w:szCs w:val="24"/>
          <w:lang w:val="en-US"/>
        </w:rPr>
        <w:tab/>
      </w:r>
      <w:r>
        <w:rPr>
          <w:rFonts w:ascii="Arial" w:cs="Arial" w:eastAsia="SimSun" w:hAnsi="Arial"/>
          <w:sz w:val="24"/>
          <w:szCs w:val="24"/>
          <w:lang w:val="en-US"/>
        </w:rPr>
        <w:t>A. SENDI-SENDI HUBUGAN FUNGSIONAL</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color w:val="ff0000"/>
          <w:sz w:val="24"/>
          <w:szCs w:val="24"/>
          <w:lang w:val="en-US" w:eastAsia="zh-CN"/>
        </w:rPr>
        <w:t>B. SALING MELENGKAPI</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C. SALING MEMBANTU</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D. MENGUTAMAKAN KEPENTINGAN UMUM</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E. MEMPERHATIKAN HIERARKI</w:t>
      </w:r>
    </w:p>
    <w:p>
      <w:pPr>
        <w:pStyle w:val="style0"/>
        <w:jc w:val="both"/>
        <w:rPr>
          <w:rFonts w:ascii="Arial" w:cs="Arial" w:eastAsia="SimSun" w:hAnsi="Arial"/>
          <w:sz w:val="24"/>
          <w:szCs w:val="24"/>
        </w:rPr>
      </w:pPr>
      <w:r>
        <w:rPr>
          <w:rFonts w:ascii="Arial" w:cs="Arial" w:eastAsia="SimSun" w:hAnsi="Arial"/>
          <w:sz w:val="24"/>
          <w:szCs w:val="24"/>
          <w:lang w:val="en-US" w:eastAsia="zh-CN"/>
        </w:rPr>
        <w:t>9.</w:t>
      </w:r>
      <w:r>
        <w:rPr>
          <w:rFonts w:ascii="Arial" w:cs="Arial" w:eastAsia="SimSun" w:hAnsi="Arial"/>
          <w:sz w:val="24"/>
          <w:szCs w:val="24"/>
          <w:lang w:val="en-US" w:eastAsia="zh-CN"/>
        </w:rPr>
        <w:tab/>
      </w:r>
      <w:r>
        <w:rPr>
          <w:rFonts w:ascii="Arial" w:cs="Arial" w:eastAsia="SimSun" w:hAnsi="Arial"/>
          <w:sz w:val="24"/>
          <w:szCs w:val="24"/>
        </w:rPr>
        <w:t xml:space="preserve">Saat terjadi tawuran antar pelajar, Pak Wildan sebagai anggota kepolisian </w:t>
      </w:r>
      <w:r>
        <w:rPr>
          <w:rFonts w:ascii="Arial" w:cs="Arial" w:eastAsia="SimSun" w:hAnsi="Arial"/>
          <w:sz w:val="24"/>
          <w:szCs w:val="24"/>
          <w:lang w:val="en-US"/>
        </w:rPr>
        <w:tab/>
      </w:r>
      <w:r>
        <w:rPr>
          <w:rFonts w:ascii="Arial" w:cs="Arial" w:eastAsia="SimSun" w:hAnsi="Arial"/>
          <w:sz w:val="24"/>
          <w:szCs w:val="24"/>
        </w:rPr>
        <w:t xml:space="preserve">berusaha untuk </w:t>
      </w:r>
      <w:r>
        <w:rPr>
          <w:rFonts w:ascii="Arial" w:cs="Arial" w:eastAsia="SimSun" w:hAnsi="Arial"/>
          <w:sz w:val="24"/>
          <w:szCs w:val="24"/>
          <w:lang w:val="en-US"/>
        </w:rPr>
        <w:tab/>
      </w:r>
      <w:r>
        <w:rPr>
          <w:rFonts w:ascii="Arial" w:cs="Arial" w:eastAsia="SimSun" w:hAnsi="Arial"/>
          <w:sz w:val="24"/>
          <w:szCs w:val="24"/>
        </w:rPr>
        <w:t xml:space="preserve">membubarkan aksi tawuran sehingga suasana tetap aman dan tertib. </w:t>
      </w:r>
      <w:r>
        <w:rPr>
          <w:rFonts w:ascii="Arial" w:cs="Arial" w:eastAsia="SimSun" w:hAnsi="Arial"/>
          <w:sz w:val="24"/>
          <w:szCs w:val="24"/>
          <w:lang w:val="en-US"/>
        </w:rPr>
        <w:tab/>
      </w:r>
      <w:r>
        <w:rPr>
          <w:rFonts w:ascii="Arial" w:cs="Arial" w:eastAsia="SimSun" w:hAnsi="Arial"/>
          <w:sz w:val="24"/>
          <w:szCs w:val="24"/>
        </w:rPr>
        <w:t xml:space="preserve">Berdasarkan </w:t>
      </w:r>
      <w:r>
        <w:rPr>
          <w:rFonts w:ascii="Arial" w:cs="Arial" w:eastAsia="SimSun" w:hAnsi="Arial"/>
          <w:sz w:val="24"/>
          <w:szCs w:val="24"/>
          <w:lang w:val="en-US"/>
        </w:rPr>
        <w:tab/>
      </w:r>
      <w:r>
        <w:rPr>
          <w:rFonts w:ascii="Arial" w:cs="Arial" w:eastAsia="SimSun" w:hAnsi="Arial"/>
          <w:sz w:val="24"/>
          <w:szCs w:val="24"/>
        </w:rPr>
        <w:t xml:space="preserve">ilustrasi tersebut, Pak Wildan telah melaksanakan tugas pokok </w:t>
      </w:r>
      <w:r>
        <w:rPr>
          <w:rFonts w:ascii="Arial" w:cs="Arial" w:eastAsia="SimSun" w:hAnsi="Arial"/>
          <w:sz w:val="24"/>
          <w:szCs w:val="24"/>
          <w:lang w:val="en-US"/>
        </w:rPr>
        <w:tab/>
      </w:r>
      <w:r>
        <w:rPr>
          <w:rFonts w:ascii="Arial" w:cs="Arial" w:eastAsia="SimSun" w:hAnsi="Arial"/>
          <w:sz w:val="24"/>
          <w:szCs w:val="24"/>
        </w:rPr>
        <w:t xml:space="preserve">kepolisian seperti yang </w:t>
      </w:r>
      <w:r>
        <w:rPr>
          <w:rFonts w:ascii="Arial" w:cs="Arial" w:eastAsia="SimSun" w:hAnsi="Arial"/>
          <w:sz w:val="24"/>
          <w:szCs w:val="24"/>
          <w:lang w:val="en-US"/>
        </w:rPr>
        <w:tab/>
      </w:r>
      <w:r>
        <w:rPr>
          <w:rFonts w:ascii="Arial" w:cs="Arial" w:eastAsia="SimSun" w:hAnsi="Arial"/>
          <w:sz w:val="24"/>
          <w:szCs w:val="24"/>
        </w:rPr>
        <w:t>tertuang pada UU No.2 Tahun 2002 Pasal…</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A.PASAL</w:t>
      </w:r>
      <w:r>
        <w:rPr>
          <w:rFonts w:ascii="Arial" w:cs="Arial" w:eastAsia="SimSun" w:hAnsi="Arial"/>
          <w:sz w:val="24"/>
          <w:szCs w:val="24"/>
          <w:lang w:val="en-US" w:eastAsia="zh-CN"/>
        </w:rPr>
        <w:t xml:space="preserve"> 1</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B.PASAL</w:t>
      </w:r>
      <w:r>
        <w:rPr>
          <w:rFonts w:ascii="Arial" w:cs="Arial" w:eastAsia="SimSun" w:hAnsi="Arial"/>
          <w:sz w:val="24"/>
          <w:szCs w:val="24"/>
          <w:lang w:val="en-US" w:eastAsia="zh-CN"/>
        </w:rPr>
        <w:t xml:space="preserve"> 3</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C.PASAL 10</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color w:val="ff0000"/>
          <w:sz w:val="24"/>
          <w:szCs w:val="24"/>
          <w:lang w:val="en-US" w:eastAsia="zh-CN"/>
        </w:rPr>
        <w:t>D.PASAL 13</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E.PASAL</w:t>
      </w:r>
      <w:r>
        <w:rPr>
          <w:rFonts w:ascii="Arial" w:cs="Arial" w:eastAsia="SimSun" w:hAnsi="Arial"/>
          <w:sz w:val="24"/>
          <w:szCs w:val="24"/>
          <w:lang w:val="en-US" w:eastAsia="zh-CN"/>
        </w:rPr>
        <w:t xml:space="preserve"> 14</w:t>
      </w:r>
    </w:p>
    <w:p>
      <w:pPr>
        <w:pStyle w:val="style0"/>
        <w:jc w:val="both"/>
        <w:rPr>
          <w:rFonts w:ascii="Arial" w:cs="Arial" w:eastAsia="SimSun" w:hAnsi="Arial"/>
          <w:sz w:val="24"/>
          <w:szCs w:val="24"/>
        </w:rPr>
      </w:pPr>
      <w:r>
        <w:rPr>
          <w:rFonts w:ascii="Arial" w:cs="Arial" w:eastAsia="SimSun" w:hAnsi="Arial"/>
          <w:sz w:val="24"/>
          <w:szCs w:val="24"/>
          <w:lang w:val="en-US" w:eastAsia="zh-CN"/>
        </w:rPr>
        <w:t>10.</w:t>
      </w:r>
      <w:r>
        <w:rPr>
          <w:rFonts w:ascii="Arial" w:cs="Arial" w:eastAsia="SimSun" w:hAnsi="Arial"/>
          <w:sz w:val="24"/>
          <w:szCs w:val="24"/>
          <w:lang w:val="en-US" w:eastAsia="zh-CN"/>
        </w:rPr>
        <w:tab/>
      </w:r>
      <w:r>
        <w:rPr>
          <w:rFonts w:ascii="Arial" w:cs="Arial" w:eastAsia="SimSun" w:hAnsi="Arial"/>
          <w:sz w:val="24"/>
          <w:szCs w:val="24"/>
        </w:rPr>
        <w:t xml:space="preserve">Setiap Kepolisian Negara Republik Indonesia Daerah (Polda) memiliki sejumlah Direktorat </w:t>
      </w:r>
      <w:r>
        <w:rPr>
          <w:rFonts w:ascii="Arial" w:cs="Arial" w:eastAsia="SimSun" w:hAnsi="Arial"/>
          <w:sz w:val="24"/>
          <w:szCs w:val="24"/>
          <w:lang w:val="en-US"/>
        </w:rPr>
        <w:tab/>
      </w:r>
      <w:r>
        <w:rPr>
          <w:rFonts w:ascii="Arial" w:cs="Arial" w:eastAsia="SimSun" w:hAnsi="Arial"/>
          <w:sz w:val="24"/>
          <w:szCs w:val="24"/>
        </w:rPr>
        <w:t xml:space="preserve">dalam menangani tugas melayani dan melindungi, Salah satunya adalah Direktorat </w:t>
      </w:r>
      <w:r>
        <w:rPr>
          <w:rFonts w:ascii="Arial" w:cs="Arial" w:eastAsia="SimSun" w:hAnsi="Arial"/>
          <w:sz w:val="24"/>
          <w:szCs w:val="24"/>
          <w:lang w:val="en-US"/>
        </w:rPr>
        <w:tab/>
      </w:r>
      <w:r>
        <w:rPr>
          <w:rFonts w:ascii="Arial" w:cs="Arial" w:eastAsia="SimSun" w:hAnsi="Arial"/>
          <w:sz w:val="24"/>
          <w:szCs w:val="24"/>
        </w:rPr>
        <w:t>lalulintas (Dirlantas). Berikut ini merupakan subdirektorat lalulintas, kecuali…</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A. SUBDIT REGISTRASI DAN IDENTIFIKASI (REGIDENT</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B SUBDIT PENEGAKKAN HUKUM (GAKKUM)</w:t>
      </w:r>
    </w:p>
    <w:p>
      <w:pPr>
        <w:pStyle w:val="style0"/>
        <w:jc w:val="both"/>
        <w:rPr>
          <w:rFonts w:ascii="Arial" w:cs="Arial" w:eastAsia="SimSun" w:hAnsi="Arial"/>
          <w:sz w:val="24"/>
          <w:szCs w:val="24"/>
          <w:lang w:val="en-US" w:eastAsia="zh-CN"/>
        </w:rPr>
      </w:pPr>
      <w:r>
        <w:rPr>
          <w:rFonts w:ascii="Arial" w:cs="Arial" w:eastAsia="SimSun" w:hAnsi="Arial"/>
          <w:sz w:val="24"/>
          <w:szCs w:val="24"/>
          <w:lang w:val="en-US" w:eastAsia="zh-CN"/>
        </w:rPr>
        <w:tab/>
      </w:r>
      <w:r>
        <w:rPr>
          <w:rFonts w:ascii="Arial" w:cs="Arial" w:eastAsia="SimSun" w:hAnsi="Arial"/>
          <w:sz w:val="24"/>
          <w:szCs w:val="24"/>
          <w:lang w:val="en-US" w:eastAsia="zh-CN"/>
        </w:rPr>
        <w:t>C SUBDIT KEAMANAN DAN KESELEMATAN (KAMSEL)</w:t>
      </w:r>
    </w:p>
    <w:p>
      <w:pPr>
        <w:pStyle w:val="style0"/>
        <w:ind w:left="660"/>
        <w:jc w:val="both"/>
        <w:rPr>
          <w:rFonts w:ascii="Arial" w:cs="Arial" w:eastAsia="SimSun" w:hAnsi="Arial"/>
          <w:sz w:val="24"/>
          <w:szCs w:val="24"/>
          <w:lang w:val="en-US" w:eastAsia="zh-CN"/>
        </w:rPr>
      </w:pPr>
      <w:r>
        <w:rPr>
          <w:rFonts w:ascii="Arial" w:cs="Arial" w:eastAsia="SimSun" w:hAnsi="Arial"/>
          <w:sz w:val="24"/>
          <w:szCs w:val="24"/>
          <w:lang w:val="en-US" w:eastAsia="zh-CN"/>
        </w:rPr>
        <w:t>D.SUBDIT PATROLI DAN PENGAMANAN (PATWAL)</w:t>
      </w:r>
    </w:p>
    <w:p>
      <w:pPr>
        <w:pStyle w:val="style0"/>
        <w:numPr>
          <w:ilvl w:val="0"/>
          <w:numId w:val="2"/>
        </w:numPr>
        <w:ind w:firstLine="720"/>
        <w:jc w:val="both"/>
        <w:rPr>
          <w:rFonts w:ascii="Arial" w:cs="Arial" w:eastAsia="SimSun" w:hAnsi="Arial"/>
          <w:color w:val="ff0000"/>
          <w:sz w:val="24"/>
          <w:szCs w:val="24"/>
          <w:lang w:val="en-US" w:eastAsia="zh-CN"/>
        </w:rPr>
      </w:pPr>
      <w:r>
        <w:rPr>
          <w:rFonts w:ascii="Arial" w:cs="Arial" w:eastAsia="SimSun" w:hAnsi="Arial"/>
          <w:color w:val="ff0000"/>
          <w:sz w:val="24"/>
          <w:szCs w:val="24"/>
          <w:lang w:val="en-US" w:eastAsia="zh-CN"/>
        </w:rPr>
        <w:t>BIDANG PFOFESI DAN KEAMANAN (PROPAM)</w:t>
      </w:r>
    </w:p>
    <w:p>
      <w:pPr>
        <w:pStyle w:val="style0"/>
        <w:numPr>
          <w:ilvl w:val="0"/>
          <w:numId w:val="8"/>
        </w:numPr>
        <w:jc w:val="both"/>
        <w:rPr>
          <w:rFonts w:ascii="Arial" w:cs="Arial" w:eastAsia="SimSun" w:hAnsi="Arial"/>
          <w:sz w:val="24"/>
          <w:szCs w:val="24"/>
          <w:lang w:val="en-US" w:eastAsia="zh-CN"/>
        </w:rPr>
      </w:pPr>
      <w:r>
        <w:rPr>
          <w:rFonts w:ascii="Arial" w:cs="Arial" w:eastAsia="SimSun" w:hAnsi="Arial"/>
          <w:sz w:val="24"/>
          <w:szCs w:val="24"/>
        </w:rPr>
        <w:t xml:space="preserve">Berikut ini adalah jabatan yang diduki oleh berpangkat komjenpol di lingkungan kepolisian, </w:t>
      </w:r>
      <w:r>
        <w:rPr>
          <w:rFonts w:ascii="Arial" w:cs="Arial" w:eastAsia="SimSun" w:hAnsi="Arial"/>
          <w:sz w:val="24"/>
          <w:szCs w:val="24"/>
          <w:lang w:val="en-US"/>
        </w:rPr>
        <w:tab/>
      </w:r>
      <w:r>
        <w:rPr>
          <w:rFonts w:ascii="Arial" w:cs="Arial" w:eastAsia="SimSun" w:hAnsi="Arial"/>
          <w:sz w:val="24"/>
          <w:szCs w:val="24"/>
        </w:rPr>
        <w:t>kecuali…</w:t>
      </w:r>
    </w:p>
    <w:p>
      <w:pPr>
        <w:pStyle w:val="style0"/>
        <w:numPr>
          <w:ilvl w:val="0"/>
          <w:numId w:val="9"/>
        </w:numPr>
        <w:ind w:left="660" w:leftChars="300"/>
        <w:jc w:val="both"/>
        <w:rPr>
          <w:rFonts w:ascii="Arial" w:cs="Arial" w:eastAsia="SimSun" w:hAnsi="Arial"/>
          <w:sz w:val="24"/>
          <w:szCs w:val="24"/>
          <w:lang w:val="en-US" w:eastAsia="zh-CN"/>
        </w:rPr>
      </w:pPr>
      <w:r>
        <w:rPr>
          <w:rFonts w:ascii="Arial" w:cs="Arial" w:eastAsia="SimSun" w:hAnsi="Arial"/>
          <w:sz w:val="24"/>
          <w:szCs w:val="24"/>
          <w:lang w:val="en-US" w:eastAsia="zh-CN"/>
        </w:rPr>
        <w:t>KABAGRESKRIM</w:t>
      </w:r>
    </w:p>
    <w:p>
      <w:pPr>
        <w:pStyle w:val="style0"/>
        <w:numPr>
          <w:ilvl w:val="0"/>
          <w:numId w:val="9"/>
        </w:numPr>
        <w:ind w:left="660" w:leftChars="300"/>
        <w:jc w:val="both"/>
        <w:rPr>
          <w:rFonts w:ascii="Arial" w:cs="Arial" w:eastAsia="SimSun" w:hAnsi="Arial"/>
          <w:sz w:val="24"/>
          <w:szCs w:val="24"/>
          <w:lang w:val="en-US" w:eastAsia="zh-CN"/>
        </w:rPr>
      </w:pPr>
      <w:r>
        <w:rPr>
          <w:rFonts w:ascii="Arial" w:cs="Arial" w:eastAsia="SimSun" w:hAnsi="Arial"/>
          <w:sz w:val="24"/>
          <w:szCs w:val="24"/>
          <w:lang w:val="en-US" w:eastAsia="zh-CN"/>
        </w:rPr>
        <w:t>KABAGHARKAM</w:t>
      </w:r>
    </w:p>
    <w:p>
      <w:pPr>
        <w:pStyle w:val="style0"/>
        <w:numPr>
          <w:ilvl w:val="0"/>
          <w:numId w:val="9"/>
        </w:numPr>
        <w:ind w:left="660" w:leftChars="300"/>
        <w:jc w:val="both"/>
        <w:rPr>
          <w:rFonts w:ascii="Arial" w:cs="Arial" w:eastAsia="SimSun" w:hAnsi="Arial"/>
          <w:sz w:val="24"/>
          <w:szCs w:val="24"/>
          <w:lang w:val="en-US" w:eastAsia="zh-CN"/>
        </w:rPr>
      </w:pPr>
      <w:r>
        <w:rPr>
          <w:rFonts w:ascii="Arial" w:cs="Arial" w:eastAsia="SimSun" w:hAnsi="Arial"/>
          <w:sz w:val="24"/>
          <w:szCs w:val="24"/>
          <w:lang w:val="en-US" w:eastAsia="zh-CN"/>
        </w:rPr>
        <w:t>WAKAPOLR</w:t>
      </w:r>
    </w:p>
    <w:p>
      <w:pPr>
        <w:pStyle w:val="style0"/>
        <w:numPr>
          <w:ilvl w:val="0"/>
          <w:numId w:val="9"/>
        </w:numPr>
        <w:ind w:firstLine="660" w:firstLineChars="275"/>
        <w:jc w:val="both"/>
        <w:rPr>
          <w:rFonts w:ascii="Arial" w:cs="Arial" w:eastAsia="SimSun" w:hAnsi="Arial"/>
          <w:sz w:val="24"/>
          <w:szCs w:val="24"/>
          <w:lang w:val="en-US" w:eastAsia="zh-CN"/>
        </w:rPr>
      </w:pPr>
      <w:r>
        <w:rPr>
          <w:rFonts w:ascii="Arial" w:cs="Arial" w:eastAsia="SimSun" w:hAnsi="Arial"/>
          <w:color w:val="ff0000"/>
          <w:sz w:val="24"/>
          <w:szCs w:val="24"/>
          <w:lang w:val="en-US" w:eastAsia="zh-CN"/>
        </w:rPr>
        <w:t>KAPOLDA</w:t>
      </w:r>
    </w:p>
    <w:p>
      <w:pPr>
        <w:pStyle w:val="style0"/>
        <w:numPr>
          <w:ilvl w:val="0"/>
          <w:numId w:val="9"/>
        </w:numPr>
        <w:ind w:firstLine="660" w:firstLineChars="275"/>
        <w:jc w:val="both"/>
        <w:rPr>
          <w:rFonts w:ascii="Arial" w:cs="Arial" w:eastAsia="SimSun" w:hAnsi="Arial"/>
          <w:sz w:val="24"/>
          <w:szCs w:val="24"/>
          <w:lang w:val="en-US" w:eastAsia="zh-CN"/>
        </w:rPr>
      </w:pPr>
      <w:r>
        <w:rPr>
          <w:rFonts w:ascii="Arial" w:cs="Arial" w:eastAsia="SimSun" w:hAnsi="Arial"/>
          <w:sz w:val="24"/>
          <w:szCs w:val="24"/>
          <w:lang w:val="en-US" w:eastAsia="zh-CN"/>
        </w:rPr>
        <w:t>KABAGINTELKAM</w:t>
      </w:r>
    </w:p>
    <w:p>
      <w:pPr>
        <w:pStyle w:val="style0"/>
        <w:numPr>
          <w:ilvl w:val="0"/>
          <w:numId w:val="8"/>
        </w:numPr>
        <w:jc w:val="both"/>
        <w:rPr>
          <w:rFonts w:ascii="Arial" w:cs="Arial" w:eastAsia="SimSun" w:hAnsi="Arial"/>
          <w:sz w:val="24"/>
          <w:szCs w:val="24"/>
        </w:rPr>
      </w:pPr>
      <w:r>
        <w:rPr>
          <w:rFonts w:ascii="Arial" w:cs="Arial" w:eastAsia="SimSun" w:hAnsi="Arial"/>
          <w:sz w:val="24"/>
          <w:szCs w:val="24"/>
        </w:rPr>
        <w:t>Berikut merupakan contoh pemanfaatan inovasi teknologi bagi kepolisian, kecuali…</w:t>
      </w:r>
    </w:p>
    <w:p>
      <w:pPr>
        <w:pStyle w:val="style0"/>
        <w:numPr>
          <w:ilvl w:val="0"/>
          <w:numId w:val="10"/>
        </w:numPr>
        <w:jc w:val="both"/>
        <w:rPr>
          <w:rFonts w:ascii="Arial" w:cs="Arial" w:eastAsia="SimSun" w:hAnsi="Arial"/>
          <w:sz w:val="24"/>
          <w:szCs w:val="24"/>
          <w:lang w:val="en-US" w:eastAsia="zh-CN"/>
        </w:rPr>
      </w:pPr>
      <w:r>
        <w:rPr>
          <w:rFonts w:ascii="Arial" w:cs="Arial" w:eastAsia="SimSun" w:hAnsi="Arial"/>
          <w:sz w:val="24"/>
          <w:szCs w:val="24"/>
          <w:lang w:val="en-US" w:eastAsia="zh-CN"/>
        </w:rPr>
        <w:t>THERMAL IMAGING UNTUK MEMBANTU PENGHLITAN DALAM KONDISI GELAP</w:t>
      </w:r>
    </w:p>
    <w:p>
      <w:pPr>
        <w:pStyle w:val="style0"/>
        <w:numPr>
          <w:ilvl w:val="0"/>
          <w:numId w:val="10"/>
        </w:numPr>
        <w:jc w:val="both"/>
        <w:rPr>
          <w:rFonts w:ascii="Arial" w:cs="Arial" w:eastAsia="SimSun" w:hAnsi="Arial"/>
          <w:sz w:val="24"/>
          <w:szCs w:val="24"/>
          <w:lang w:val="en-US" w:eastAsia="zh-CN"/>
        </w:rPr>
      </w:pPr>
      <w:r>
        <w:rPr>
          <w:rFonts w:ascii="Arial" w:cs="Arial" w:eastAsia="SimSun" w:hAnsi="Arial"/>
          <w:sz w:val="24"/>
          <w:szCs w:val="24"/>
          <w:lang w:val="en-US" w:eastAsia="zh-CN"/>
        </w:rPr>
        <w:t>APLIKASI BIOMETRIK DALAM MENGUNGKAP FINGERPRINT DAN DNA</w:t>
      </w:r>
    </w:p>
    <w:p>
      <w:pPr>
        <w:pStyle w:val="style0"/>
        <w:numPr>
          <w:ilvl w:val="0"/>
          <w:numId w:val="10"/>
        </w:numPr>
        <w:jc w:val="both"/>
        <w:rPr>
          <w:rFonts w:ascii="Arial" w:cs="Arial" w:eastAsia="SimSun" w:hAnsi="Arial"/>
          <w:sz w:val="24"/>
          <w:szCs w:val="24"/>
          <w:lang w:val="en-US" w:eastAsia="zh-CN"/>
        </w:rPr>
      </w:pPr>
      <w:r>
        <w:rPr>
          <w:rFonts w:ascii="Arial" w:cs="Arial" w:eastAsia="SimSun" w:hAnsi="Arial"/>
          <w:sz w:val="24"/>
          <w:szCs w:val="24"/>
          <w:lang w:val="en-US" w:eastAsia="zh-CN"/>
        </w:rPr>
        <w:t>GPS UNTUK SHOTS-POTTER JIKA TERJADI PENEMBAKAN</w:t>
      </w:r>
    </w:p>
    <w:p>
      <w:pPr>
        <w:pStyle w:val="style0"/>
        <w:numPr>
          <w:ilvl w:val="0"/>
          <w:numId w:val="10"/>
        </w:numPr>
        <w:jc w:val="both"/>
        <w:rPr>
          <w:rFonts w:ascii="Arial" w:cs="Arial" w:eastAsia="SimSun" w:hAnsi="Arial"/>
          <w:sz w:val="24"/>
          <w:szCs w:val="24"/>
          <w:lang w:val="en-US" w:eastAsia="zh-CN"/>
        </w:rPr>
      </w:pPr>
      <w:r>
        <w:rPr>
          <w:rFonts w:ascii="Arial" w:cs="Arial" w:eastAsia="SimSun" w:hAnsi="Arial"/>
          <w:sz w:val="24"/>
          <w:szCs w:val="24"/>
          <w:lang w:val="en-US" w:eastAsia="zh-CN"/>
        </w:rPr>
        <w:t>FACIAL RECOGNITION UNTUK MEMPERCEPAT DALAM PENCARIAN ORANG</w:t>
      </w:r>
    </w:p>
    <w:p>
      <w:pPr>
        <w:pStyle w:val="style0"/>
        <w:numPr>
          <w:ilvl w:val="0"/>
          <w:numId w:val="10"/>
        </w:numPr>
        <w:jc w:val="both"/>
        <w:rPr>
          <w:rFonts w:ascii="Arial" w:cs="Arial" w:eastAsia="SimSun" w:hAnsi="Arial"/>
          <w:color w:val="ff0000"/>
          <w:sz w:val="24"/>
          <w:szCs w:val="24"/>
          <w:lang w:val="en-US" w:eastAsia="zh-CN"/>
        </w:rPr>
      </w:pPr>
      <w:r>
        <w:rPr>
          <w:rFonts w:ascii="Arial" w:cs="Arial" w:eastAsia="SimSun" w:hAnsi="Arial"/>
          <w:color w:val="ff0000"/>
          <w:sz w:val="24"/>
          <w:szCs w:val="24"/>
          <w:lang w:val="en-US" w:eastAsia="zh-CN"/>
        </w:rPr>
        <w:t>E SAMSAT UNTUK MEMPERMUDAH DALAM PEMBAYARAN PAJAK KENDARAAN BERMOTOR</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Tindakan penyelidikan dan penyidikan dilaksanakan jika memenuhi syarat sebagai berikut, kecuali...</w:t>
      </w:r>
    </w:p>
    <w:p>
      <w:pPr>
        <w:pStyle w:val="style179"/>
        <w:numPr>
          <w:ilvl w:val="0"/>
          <w:numId w:val="11"/>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Tidak </w:t>
      </w:r>
      <w:r>
        <w:rPr>
          <w:rFonts w:ascii="Arial" w:cs="Arial" w:hAnsi="Arial"/>
          <w:sz w:val="24"/>
          <w:szCs w:val="24"/>
          <w:lang w:val="en-US" w:eastAsia="zh-CN"/>
        </w:rPr>
        <w:t>bertentangan</w:t>
      </w:r>
      <w:r>
        <w:rPr>
          <w:rFonts w:ascii="Arial" w:cs="Arial" w:hAnsi="Arial"/>
          <w:sz w:val="24"/>
          <w:szCs w:val="24"/>
          <w:lang w:val="en-US" w:eastAsia="zh-CN"/>
        </w:rPr>
        <w:t xml:space="preserve"> </w:t>
      </w:r>
      <w:r>
        <w:rPr>
          <w:rFonts w:ascii="Arial" w:cs="Arial" w:hAnsi="Arial"/>
          <w:sz w:val="24"/>
          <w:szCs w:val="24"/>
          <w:lang w:val="en-US" w:eastAsia="zh-CN"/>
        </w:rPr>
        <w:t>dengan</w:t>
      </w:r>
      <w:r>
        <w:rPr>
          <w:rFonts w:ascii="Arial" w:cs="Arial" w:hAnsi="Arial"/>
          <w:sz w:val="24"/>
          <w:szCs w:val="24"/>
          <w:lang w:val="en-US" w:eastAsia="zh-CN"/>
        </w:rPr>
        <w:t xml:space="preserve"> </w:t>
      </w:r>
      <w:r>
        <w:rPr>
          <w:rFonts w:ascii="Arial" w:cs="Arial" w:hAnsi="Arial"/>
          <w:sz w:val="24"/>
          <w:szCs w:val="24"/>
          <w:lang w:val="en-US" w:eastAsia="zh-CN"/>
        </w:rPr>
        <w:t>suatu</w:t>
      </w:r>
      <w:r>
        <w:rPr>
          <w:rFonts w:ascii="Arial" w:cs="Arial" w:hAnsi="Arial"/>
          <w:sz w:val="24"/>
          <w:szCs w:val="24"/>
          <w:lang w:val="en-US" w:eastAsia="zh-CN"/>
        </w:rPr>
        <w:t xml:space="preserve"> </w:t>
      </w:r>
      <w:r>
        <w:rPr>
          <w:rFonts w:ascii="Arial" w:cs="Arial" w:hAnsi="Arial"/>
          <w:sz w:val="24"/>
          <w:szCs w:val="24"/>
          <w:lang w:val="en-US" w:eastAsia="zh-CN"/>
        </w:rPr>
        <w:t>aturan</w:t>
      </w:r>
      <w:r>
        <w:rPr>
          <w:rFonts w:ascii="Arial" w:cs="Arial" w:hAnsi="Arial"/>
          <w:sz w:val="24"/>
          <w:szCs w:val="24"/>
          <w:lang w:val="en-US" w:eastAsia="zh-CN"/>
        </w:rPr>
        <w:t xml:space="preserve"> </w:t>
      </w:r>
      <w:r>
        <w:rPr>
          <w:rFonts w:ascii="Arial" w:cs="Arial" w:hAnsi="Arial"/>
          <w:sz w:val="24"/>
          <w:szCs w:val="24"/>
          <w:lang w:val="en-US" w:eastAsia="zh-CN"/>
        </w:rPr>
        <w:t>hukum</w:t>
      </w:r>
    </w:p>
    <w:p>
      <w:pPr>
        <w:pStyle w:val="style179"/>
        <w:numPr>
          <w:ilvl w:val="0"/>
          <w:numId w:val="11"/>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Selaras </w:t>
      </w:r>
      <w:r>
        <w:rPr>
          <w:rFonts w:ascii="Arial" w:cs="Arial" w:hAnsi="Arial"/>
          <w:sz w:val="24"/>
          <w:szCs w:val="24"/>
          <w:lang w:val="en-US" w:eastAsia="zh-CN"/>
        </w:rPr>
        <w:t>dengan</w:t>
      </w:r>
      <w:r>
        <w:rPr>
          <w:rFonts w:ascii="Arial" w:cs="Arial" w:hAnsi="Arial"/>
          <w:sz w:val="24"/>
          <w:szCs w:val="24"/>
          <w:lang w:val="en-US" w:eastAsia="zh-CN"/>
        </w:rPr>
        <w:t xml:space="preserve"> </w:t>
      </w:r>
      <w:r>
        <w:rPr>
          <w:rFonts w:ascii="Arial" w:cs="Arial" w:hAnsi="Arial"/>
          <w:sz w:val="24"/>
          <w:szCs w:val="24"/>
          <w:lang w:val="en-US" w:eastAsia="zh-CN"/>
        </w:rPr>
        <w:t>kewajiban</w:t>
      </w:r>
      <w:r>
        <w:rPr>
          <w:rFonts w:ascii="Arial" w:cs="Arial" w:hAnsi="Arial"/>
          <w:sz w:val="24"/>
          <w:szCs w:val="24"/>
          <w:lang w:val="en-US" w:eastAsia="zh-CN"/>
        </w:rPr>
        <w:t xml:space="preserve"> yang </w:t>
      </w:r>
      <w:r>
        <w:rPr>
          <w:rFonts w:ascii="Arial" w:cs="Arial" w:hAnsi="Arial"/>
          <w:sz w:val="24"/>
          <w:szCs w:val="24"/>
          <w:lang w:val="en-US" w:eastAsia="zh-CN"/>
        </w:rPr>
        <w:t>mengharuskan</w:t>
      </w:r>
      <w:r>
        <w:rPr>
          <w:rFonts w:ascii="Arial" w:cs="Arial" w:hAnsi="Arial"/>
          <w:sz w:val="24"/>
          <w:szCs w:val="24"/>
          <w:lang w:val="en-US" w:eastAsia="zh-CN"/>
        </w:rPr>
        <w:t xml:space="preserve"> </w:t>
      </w:r>
      <w:r>
        <w:rPr>
          <w:rFonts w:ascii="Arial" w:cs="Arial" w:hAnsi="Arial"/>
          <w:sz w:val="24"/>
          <w:szCs w:val="24"/>
          <w:lang w:val="en-US" w:eastAsia="zh-CN"/>
        </w:rPr>
        <w:t>tindakan</w:t>
      </w:r>
      <w:r>
        <w:rPr>
          <w:rFonts w:ascii="Arial" w:cs="Arial" w:hAnsi="Arial"/>
          <w:sz w:val="24"/>
          <w:szCs w:val="24"/>
          <w:lang w:val="en-US" w:eastAsia="zh-CN"/>
        </w:rPr>
        <w:t xml:space="preserve"> </w:t>
      </w:r>
      <w:r>
        <w:rPr>
          <w:rFonts w:ascii="Arial" w:cs="Arial" w:hAnsi="Arial"/>
          <w:sz w:val="24"/>
          <w:szCs w:val="24"/>
          <w:lang w:val="en-US" w:eastAsia="zh-CN"/>
        </w:rPr>
        <w:t>tersebut</w:t>
      </w:r>
      <w:r>
        <w:rPr>
          <w:rFonts w:ascii="Arial" w:cs="Arial" w:hAnsi="Arial"/>
          <w:sz w:val="24"/>
          <w:szCs w:val="24"/>
          <w:lang w:val="en-US" w:eastAsia="zh-CN"/>
        </w:rPr>
        <w:t xml:space="preserve"> </w:t>
      </w:r>
      <w:r>
        <w:rPr>
          <w:rFonts w:ascii="Arial" w:cs="Arial" w:hAnsi="Arial"/>
          <w:sz w:val="24"/>
          <w:szCs w:val="24"/>
          <w:lang w:val="en-US" w:eastAsia="zh-CN"/>
        </w:rPr>
        <w:t>dilakukan</w:t>
      </w:r>
    </w:p>
    <w:p>
      <w:pPr>
        <w:pStyle w:val="style179"/>
        <w:numPr>
          <w:ilvl w:val="0"/>
          <w:numId w:val="11"/>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Harus </w:t>
      </w:r>
      <w:r>
        <w:rPr>
          <w:rFonts w:ascii="Arial" w:cs="Arial" w:hAnsi="Arial"/>
          <w:sz w:val="24"/>
          <w:szCs w:val="24"/>
          <w:lang w:val="en-US" w:eastAsia="zh-CN"/>
        </w:rPr>
        <w:t>patut</w:t>
      </w:r>
      <w:r>
        <w:rPr>
          <w:rFonts w:ascii="Arial" w:cs="Arial" w:hAnsi="Arial"/>
          <w:sz w:val="24"/>
          <w:szCs w:val="24"/>
          <w:lang w:val="en-US" w:eastAsia="zh-CN"/>
        </w:rPr>
        <w:t xml:space="preserve"> </w:t>
      </w:r>
      <w:r>
        <w:rPr>
          <w:rFonts w:ascii="Arial" w:cs="Arial" w:hAnsi="Arial"/>
          <w:sz w:val="24"/>
          <w:szCs w:val="24"/>
          <w:lang w:val="en-US" w:eastAsia="zh-CN"/>
        </w:rPr>
        <w:t>masuk</w:t>
      </w:r>
      <w:r>
        <w:rPr>
          <w:rFonts w:ascii="Arial" w:cs="Arial" w:hAnsi="Arial"/>
          <w:sz w:val="24"/>
          <w:szCs w:val="24"/>
          <w:lang w:val="en-US" w:eastAsia="zh-CN"/>
        </w:rPr>
        <w:t xml:space="preserve"> </w:t>
      </w:r>
      <w:r>
        <w:rPr>
          <w:rFonts w:ascii="Arial" w:cs="Arial" w:hAnsi="Arial"/>
          <w:sz w:val="24"/>
          <w:szCs w:val="24"/>
          <w:lang w:val="en-US" w:eastAsia="zh-CN"/>
        </w:rPr>
        <w:t>akal</w:t>
      </w:r>
      <w:r>
        <w:rPr>
          <w:rFonts w:ascii="Arial" w:cs="Arial" w:hAnsi="Arial"/>
          <w:sz w:val="24"/>
          <w:szCs w:val="24"/>
          <w:lang w:val="en-US" w:eastAsia="zh-CN"/>
        </w:rPr>
        <w:t xml:space="preserve"> dan </w:t>
      </w:r>
      <w:r>
        <w:rPr>
          <w:rFonts w:ascii="Arial" w:cs="Arial" w:hAnsi="Arial"/>
          <w:sz w:val="24"/>
          <w:szCs w:val="24"/>
          <w:lang w:val="en-US" w:eastAsia="zh-CN"/>
        </w:rPr>
        <w:t>termasuk</w:t>
      </w:r>
      <w:r>
        <w:rPr>
          <w:rFonts w:ascii="Arial" w:cs="Arial" w:hAnsi="Arial"/>
          <w:sz w:val="24"/>
          <w:szCs w:val="24"/>
          <w:lang w:val="en-US" w:eastAsia="zh-CN"/>
        </w:rPr>
        <w:t xml:space="preserve"> </w:t>
      </w:r>
      <w:r>
        <w:rPr>
          <w:rFonts w:ascii="Arial" w:cs="Arial" w:hAnsi="Arial"/>
          <w:sz w:val="24"/>
          <w:szCs w:val="24"/>
          <w:lang w:val="en-US" w:eastAsia="zh-CN"/>
        </w:rPr>
        <w:t>dalam</w:t>
      </w:r>
      <w:r>
        <w:rPr>
          <w:rFonts w:ascii="Arial" w:cs="Arial" w:hAnsi="Arial"/>
          <w:sz w:val="24"/>
          <w:szCs w:val="24"/>
          <w:lang w:val="en-US" w:eastAsia="zh-CN"/>
        </w:rPr>
        <w:t xml:space="preserve"> </w:t>
      </w:r>
      <w:r>
        <w:rPr>
          <w:rFonts w:ascii="Arial" w:cs="Arial" w:hAnsi="Arial"/>
          <w:sz w:val="24"/>
          <w:szCs w:val="24"/>
          <w:lang w:val="en-US" w:eastAsia="zh-CN"/>
        </w:rPr>
        <w:t>lingkungan</w:t>
      </w:r>
      <w:r>
        <w:rPr>
          <w:rFonts w:ascii="Arial" w:cs="Arial" w:hAnsi="Arial"/>
          <w:sz w:val="24"/>
          <w:szCs w:val="24"/>
          <w:lang w:val="en-US" w:eastAsia="zh-CN"/>
        </w:rPr>
        <w:t xml:space="preserve"> </w:t>
      </w:r>
      <w:r>
        <w:rPr>
          <w:rFonts w:ascii="Arial" w:cs="Arial" w:hAnsi="Arial"/>
          <w:sz w:val="24"/>
          <w:szCs w:val="24"/>
          <w:lang w:val="en-US" w:eastAsia="zh-CN"/>
        </w:rPr>
        <w:t>jabatan</w:t>
      </w:r>
    </w:p>
    <w:p>
      <w:pPr>
        <w:pStyle w:val="style179"/>
        <w:numPr>
          <w:ilvl w:val="0"/>
          <w:numId w:val="11"/>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 xml:space="preserve">Tidak </w:t>
      </w:r>
      <w:r>
        <w:rPr>
          <w:rFonts w:ascii="Arial" w:cs="Arial" w:hAnsi="Arial"/>
          <w:color w:val="ff0000"/>
          <w:sz w:val="24"/>
          <w:szCs w:val="24"/>
          <w:lang w:val="en-US" w:eastAsia="zh-CN"/>
        </w:rPr>
        <w:t>bertentangan</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dengan</w:t>
      </w:r>
      <w:r>
        <w:rPr>
          <w:rFonts w:ascii="Arial" w:cs="Arial" w:hAnsi="Arial"/>
          <w:color w:val="ff0000"/>
          <w:sz w:val="24"/>
          <w:szCs w:val="24"/>
          <w:lang w:val="en-US" w:eastAsia="zh-CN"/>
        </w:rPr>
        <w:t xml:space="preserve"> norma </w:t>
      </w:r>
      <w:r>
        <w:rPr>
          <w:rFonts w:ascii="Arial" w:cs="Arial" w:hAnsi="Arial"/>
          <w:color w:val="ff0000"/>
          <w:sz w:val="24"/>
          <w:szCs w:val="24"/>
          <w:lang w:val="en-US" w:eastAsia="zh-CN"/>
        </w:rPr>
        <w:t>adat</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setempat</w:t>
      </w:r>
    </w:p>
    <w:p>
      <w:pPr>
        <w:pStyle w:val="style179"/>
        <w:numPr>
          <w:ilvl w:val="0"/>
          <w:numId w:val="11"/>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Menghormati</w:t>
      </w:r>
      <w:r>
        <w:rPr>
          <w:rFonts w:ascii="Arial" w:cs="Arial" w:hAnsi="Arial"/>
          <w:sz w:val="24"/>
          <w:szCs w:val="24"/>
          <w:lang w:val="en-US" w:eastAsia="zh-CN"/>
        </w:rPr>
        <w:t xml:space="preserve"> </w:t>
      </w:r>
      <w:r>
        <w:rPr>
          <w:rFonts w:ascii="Arial" w:cs="Arial" w:hAnsi="Arial"/>
          <w:sz w:val="24"/>
          <w:szCs w:val="24"/>
          <w:lang w:val="en-US" w:eastAsia="zh-CN"/>
        </w:rPr>
        <w:t>hak</w:t>
      </w:r>
      <w:r>
        <w:rPr>
          <w:rFonts w:ascii="Arial" w:cs="Arial" w:hAnsi="Arial"/>
          <w:sz w:val="24"/>
          <w:szCs w:val="24"/>
          <w:lang w:val="en-US" w:eastAsia="zh-CN"/>
        </w:rPr>
        <w:t xml:space="preserve"> </w:t>
      </w:r>
      <w:r>
        <w:rPr>
          <w:rFonts w:ascii="Arial" w:cs="Arial" w:hAnsi="Arial"/>
          <w:sz w:val="24"/>
          <w:szCs w:val="24"/>
          <w:lang w:val="en-US" w:eastAsia="zh-CN"/>
        </w:rPr>
        <w:t>asasi</w:t>
      </w:r>
      <w:r>
        <w:rPr>
          <w:rFonts w:ascii="Arial" w:cs="Arial" w:hAnsi="Arial"/>
          <w:sz w:val="24"/>
          <w:szCs w:val="24"/>
          <w:lang w:val="en-US" w:eastAsia="zh-CN"/>
        </w:rPr>
        <w:t xml:space="preserve"> </w:t>
      </w:r>
      <w:r>
        <w:rPr>
          <w:rFonts w:ascii="Arial" w:cs="Arial" w:hAnsi="Arial"/>
          <w:sz w:val="24"/>
          <w:szCs w:val="24"/>
          <w:lang w:val="en-US" w:eastAsia="zh-CN"/>
        </w:rPr>
        <w:t>manusia</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Ketentuan mengenai gaji dan hak-hak lainnya dari anggota kepolisian diatur lebih lanjut dengan...</w:t>
      </w:r>
    </w:p>
    <w:p>
      <w:pPr>
        <w:pStyle w:val="style179"/>
        <w:numPr>
          <w:ilvl w:val="0"/>
          <w:numId w:val="12"/>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Perda</w:t>
      </w:r>
    </w:p>
    <w:p>
      <w:pPr>
        <w:pStyle w:val="style179"/>
        <w:numPr>
          <w:ilvl w:val="0"/>
          <w:numId w:val="12"/>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Undang-undang</w:t>
      </w:r>
    </w:p>
    <w:p>
      <w:pPr>
        <w:pStyle w:val="style179"/>
        <w:numPr>
          <w:ilvl w:val="0"/>
          <w:numId w:val="12"/>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Perpres</w:t>
      </w:r>
    </w:p>
    <w:p>
      <w:pPr>
        <w:pStyle w:val="style179"/>
        <w:numPr>
          <w:ilvl w:val="0"/>
          <w:numId w:val="12"/>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Peraturan</w:t>
      </w:r>
      <w:r>
        <w:rPr>
          <w:rFonts w:ascii="Arial" w:cs="Arial" w:hAnsi="Arial"/>
          <w:sz w:val="24"/>
          <w:szCs w:val="24"/>
          <w:lang w:val="en-US" w:eastAsia="zh-CN"/>
        </w:rPr>
        <w:t xml:space="preserve"> </w:t>
      </w:r>
      <w:r>
        <w:rPr>
          <w:rFonts w:ascii="Arial" w:cs="Arial" w:hAnsi="Arial"/>
          <w:sz w:val="24"/>
          <w:szCs w:val="24"/>
          <w:lang w:val="en-US" w:eastAsia="zh-CN"/>
        </w:rPr>
        <w:t>kapolri</w:t>
      </w:r>
    </w:p>
    <w:p>
      <w:pPr>
        <w:pStyle w:val="style179"/>
        <w:numPr>
          <w:ilvl w:val="0"/>
          <w:numId w:val="12"/>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Peraturan</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pemerintah</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Lambang polisi bernama…</w:t>
      </w:r>
    </w:p>
    <w:p>
      <w:pPr>
        <w:pStyle w:val="style179"/>
        <w:numPr>
          <w:ilvl w:val="0"/>
          <w:numId w:val="13"/>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Tri Brata</w:t>
      </w:r>
    </w:p>
    <w:p>
      <w:pPr>
        <w:pStyle w:val="style179"/>
        <w:numPr>
          <w:ilvl w:val="0"/>
          <w:numId w:val="13"/>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Catur</w:t>
      </w:r>
      <w:r>
        <w:rPr>
          <w:rFonts w:ascii="Arial" w:cs="Arial" w:hAnsi="Arial"/>
          <w:sz w:val="24"/>
          <w:szCs w:val="24"/>
          <w:lang w:val="en-US" w:eastAsia="zh-CN"/>
        </w:rPr>
        <w:t xml:space="preserve"> </w:t>
      </w:r>
      <w:r>
        <w:rPr>
          <w:rFonts w:ascii="Arial" w:cs="Arial" w:hAnsi="Arial"/>
          <w:sz w:val="24"/>
          <w:szCs w:val="24"/>
          <w:lang w:val="en-US" w:eastAsia="zh-CN"/>
        </w:rPr>
        <w:t>Prasetya</w:t>
      </w:r>
    </w:p>
    <w:p>
      <w:pPr>
        <w:pStyle w:val="style179"/>
        <w:numPr>
          <w:ilvl w:val="0"/>
          <w:numId w:val="13"/>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Bhayangkara</w:t>
      </w:r>
    </w:p>
    <w:p>
      <w:pPr>
        <w:pStyle w:val="style179"/>
        <w:numPr>
          <w:ilvl w:val="0"/>
          <w:numId w:val="13"/>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 xml:space="preserve">Rastra </w:t>
      </w:r>
      <w:r>
        <w:rPr>
          <w:rFonts w:ascii="Arial" w:cs="Arial" w:hAnsi="Arial"/>
          <w:color w:val="ff0000"/>
          <w:sz w:val="24"/>
          <w:szCs w:val="24"/>
          <w:lang w:val="en-US" w:eastAsia="zh-CN"/>
        </w:rPr>
        <w:t>Sewakottama</w:t>
      </w:r>
    </w:p>
    <w:p>
      <w:pPr>
        <w:pStyle w:val="style179"/>
        <w:numPr>
          <w:ilvl w:val="0"/>
          <w:numId w:val="13"/>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Satya </w:t>
      </w:r>
      <w:r>
        <w:rPr>
          <w:rFonts w:ascii="Arial" w:cs="Arial" w:hAnsi="Arial"/>
          <w:sz w:val="24"/>
          <w:szCs w:val="24"/>
          <w:lang w:val="en-US" w:eastAsia="zh-CN"/>
        </w:rPr>
        <w:t>Lencana</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Membantu presiden dalam menetapkan arah kebijakan Kepolisian Negara Republik Indonesia merupakan salah satu tugas…</w:t>
      </w:r>
    </w:p>
    <w:p>
      <w:pPr>
        <w:pStyle w:val="style179"/>
        <w:numPr>
          <w:ilvl w:val="0"/>
          <w:numId w:val="14"/>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Kapolri</w:t>
      </w:r>
    </w:p>
    <w:p>
      <w:pPr>
        <w:pStyle w:val="style179"/>
        <w:numPr>
          <w:ilvl w:val="0"/>
          <w:numId w:val="14"/>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DPR</w:t>
      </w:r>
    </w:p>
    <w:p>
      <w:pPr>
        <w:pStyle w:val="style179"/>
        <w:numPr>
          <w:ilvl w:val="0"/>
          <w:numId w:val="14"/>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Anggota</w:t>
      </w:r>
      <w:r>
        <w:rPr>
          <w:rFonts w:ascii="Arial" w:cs="Arial" w:hAnsi="Arial"/>
          <w:sz w:val="24"/>
          <w:szCs w:val="24"/>
          <w:lang w:val="en-US" w:eastAsia="zh-CN"/>
        </w:rPr>
        <w:t xml:space="preserve"> </w:t>
      </w:r>
      <w:r>
        <w:rPr>
          <w:rFonts w:ascii="Arial" w:cs="Arial" w:hAnsi="Arial"/>
          <w:sz w:val="24"/>
          <w:szCs w:val="24"/>
          <w:lang w:val="en-US" w:eastAsia="zh-CN"/>
        </w:rPr>
        <w:t>kepolisian</w:t>
      </w:r>
    </w:p>
    <w:p>
      <w:pPr>
        <w:pStyle w:val="style179"/>
        <w:numPr>
          <w:ilvl w:val="0"/>
          <w:numId w:val="14"/>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Pejabat</w:t>
      </w:r>
      <w:r>
        <w:rPr>
          <w:rFonts w:ascii="Arial" w:cs="Arial" w:hAnsi="Arial"/>
          <w:sz w:val="24"/>
          <w:szCs w:val="24"/>
          <w:lang w:val="en-US" w:eastAsia="zh-CN"/>
        </w:rPr>
        <w:t xml:space="preserve"> </w:t>
      </w:r>
      <w:r>
        <w:rPr>
          <w:rFonts w:ascii="Arial" w:cs="Arial" w:hAnsi="Arial"/>
          <w:sz w:val="24"/>
          <w:szCs w:val="24"/>
          <w:lang w:val="en-US" w:eastAsia="zh-CN"/>
        </w:rPr>
        <w:t>kepolisian</w:t>
      </w:r>
    </w:p>
    <w:p>
      <w:pPr>
        <w:pStyle w:val="style179"/>
        <w:numPr>
          <w:ilvl w:val="0"/>
          <w:numId w:val="14"/>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Komisi</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kepolisisan</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nasional</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Tindakan mencari serta mengumpulkan bukti dalam kasus pencurian yang terjadi di Perumahan Pondok Candra Surabaya diperlukan agar dengan bukti itu membuat kasus menjadi jelas tentang tindak pidana yang terjadi dan berfungsi untuk menemukan tersangkanya. Kegiatan tersebut lebih dikenal dengan sebutan...</w:t>
      </w:r>
    </w:p>
    <w:p>
      <w:pPr>
        <w:pStyle w:val="style179"/>
        <w:numPr>
          <w:ilvl w:val="0"/>
          <w:numId w:val="15"/>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Pencarian</w:t>
      </w:r>
    </w:p>
    <w:p>
      <w:pPr>
        <w:pStyle w:val="style179"/>
        <w:numPr>
          <w:ilvl w:val="0"/>
          <w:numId w:val="15"/>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Penyelidikan</w:t>
      </w:r>
    </w:p>
    <w:p>
      <w:pPr>
        <w:pStyle w:val="style179"/>
        <w:numPr>
          <w:ilvl w:val="0"/>
          <w:numId w:val="15"/>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Penyidikan</w:t>
      </w:r>
    </w:p>
    <w:p>
      <w:pPr>
        <w:pStyle w:val="style179"/>
        <w:numPr>
          <w:ilvl w:val="0"/>
          <w:numId w:val="15"/>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Pendakwaan</w:t>
      </w:r>
    </w:p>
    <w:p>
      <w:pPr>
        <w:pStyle w:val="style179"/>
        <w:numPr>
          <w:ilvl w:val="0"/>
          <w:numId w:val="15"/>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Pemeriksaan</w:t>
      </w:r>
      <w:r>
        <w:rPr>
          <w:rFonts w:ascii="Arial" w:cs="Arial" w:hAnsi="Arial"/>
          <w:sz w:val="24"/>
          <w:szCs w:val="24"/>
          <w:lang w:val="en-US" w:eastAsia="zh-CN"/>
        </w:rPr>
        <w:t xml:space="preserve"> </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Bapak Asep merupakan seorang perwira Polri dengan pangkat AKP dengan keahlian khusus. Jika tahun 2022 berusia 37 tahun, pada tahun berapakah AKP Asep pensiun menurut UU No. 2 Tahun 2022 Pasal 30 Ayat 2?</w:t>
      </w:r>
    </w:p>
    <w:p>
      <w:pPr>
        <w:pStyle w:val="style179"/>
        <w:numPr>
          <w:ilvl w:val="0"/>
          <w:numId w:val="16"/>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2045</w:t>
      </w:r>
    </w:p>
    <w:p>
      <w:pPr>
        <w:pStyle w:val="style179"/>
        <w:numPr>
          <w:ilvl w:val="0"/>
          <w:numId w:val="16"/>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2044</w:t>
      </w:r>
    </w:p>
    <w:p>
      <w:pPr>
        <w:pStyle w:val="style179"/>
        <w:numPr>
          <w:ilvl w:val="0"/>
          <w:numId w:val="16"/>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2043</w:t>
      </w:r>
    </w:p>
    <w:p>
      <w:pPr>
        <w:pStyle w:val="style179"/>
        <w:numPr>
          <w:ilvl w:val="0"/>
          <w:numId w:val="16"/>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2042</w:t>
      </w:r>
    </w:p>
    <w:p>
      <w:pPr>
        <w:pStyle w:val="style179"/>
        <w:numPr>
          <w:ilvl w:val="0"/>
          <w:numId w:val="16"/>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2041</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Berikut ini yang bukan merupakan bentuk kegiatan pengaturan internal kepolisian adalah...</w:t>
      </w:r>
    </w:p>
    <w:p>
      <w:pPr>
        <w:pStyle w:val="style179"/>
        <w:numPr>
          <w:ilvl w:val="0"/>
          <w:numId w:val="17"/>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Pengaturan</w:t>
      </w:r>
      <w:r>
        <w:rPr>
          <w:rFonts w:ascii="Arial" w:cs="Arial" w:hAnsi="Arial"/>
          <w:sz w:val="24"/>
          <w:szCs w:val="24"/>
          <w:lang w:val="en-US" w:eastAsia="zh-CN"/>
        </w:rPr>
        <w:t xml:space="preserve"> </w:t>
      </w:r>
      <w:r>
        <w:rPr>
          <w:rFonts w:ascii="Arial" w:cs="Arial" w:hAnsi="Arial"/>
          <w:sz w:val="24"/>
          <w:szCs w:val="24"/>
          <w:lang w:val="en-US" w:eastAsia="zh-CN"/>
        </w:rPr>
        <w:t>penjagaan</w:t>
      </w:r>
    </w:p>
    <w:p>
      <w:pPr>
        <w:pStyle w:val="style179"/>
        <w:numPr>
          <w:ilvl w:val="0"/>
          <w:numId w:val="17"/>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Pengaturan</w:t>
      </w:r>
      <w:r>
        <w:rPr>
          <w:rFonts w:ascii="Arial" w:cs="Arial" w:hAnsi="Arial"/>
          <w:sz w:val="24"/>
          <w:szCs w:val="24"/>
          <w:lang w:val="en-US" w:eastAsia="zh-CN"/>
        </w:rPr>
        <w:t xml:space="preserve"> </w:t>
      </w:r>
      <w:r>
        <w:rPr>
          <w:rFonts w:ascii="Arial" w:cs="Arial" w:hAnsi="Arial"/>
          <w:sz w:val="24"/>
          <w:szCs w:val="24"/>
          <w:lang w:val="en-US" w:eastAsia="zh-CN"/>
        </w:rPr>
        <w:t>pengamanan</w:t>
      </w:r>
      <w:r>
        <w:rPr>
          <w:rFonts w:ascii="Arial" w:cs="Arial" w:hAnsi="Arial"/>
          <w:sz w:val="24"/>
          <w:szCs w:val="24"/>
          <w:lang w:val="en-US" w:eastAsia="zh-CN"/>
        </w:rPr>
        <w:t xml:space="preserve"> </w:t>
      </w:r>
      <w:r>
        <w:rPr>
          <w:rFonts w:ascii="Arial" w:cs="Arial" w:hAnsi="Arial"/>
          <w:sz w:val="24"/>
          <w:szCs w:val="24"/>
          <w:lang w:val="en-US" w:eastAsia="zh-CN"/>
        </w:rPr>
        <w:t>markas</w:t>
      </w:r>
    </w:p>
    <w:p>
      <w:pPr>
        <w:pStyle w:val="style179"/>
        <w:numPr>
          <w:ilvl w:val="0"/>
          <w:numId w:val="17"/>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Pengaturan</w:t>
      </w:r>
      <w:r>
        <w:rPr>
          <w:rFonts w:ascii="Arial" w:cs="Arial" w:hAnsi="Arial"/>
          <w:sz w:val="24"/>
          <w:szCs w:val="24"/>
          <w:lang w:val="en-US" w:eastAsia="zh-CN"/>
        </w:rPr>
        <w:t xml:space="preserve"> </w:t>
      </w:r>
      <w:r>
        <w:rPr>
          <w:rFonts w:ascii="Arial" w:cs="Arial" w:hAnsi="Arial"/>
          <w:sz w:val="24"/>
          <w:szCs w:val="24"/>
          <w:lang w:val="en-US" w:eastAsia="zh-CN"/>
        </w:rPr>
        <w:t>pengamanan</w:t>
      </w:r>
      <w:r>
        <w:rPr>
          <w:rFonts w:ascii="Arial" w:cs="Arial" w:hAnsi="Arial"/>
          <w:sz w:val="24"/>
          <w:szCs w:val="24"/>
          <w:lang w:val="en-US" w:eastAsia="zh-CN"/>
        </w:rPr>
        <w:t xml:space="preserve"> </w:t>
      </w:r>
      <w:r>
        <w:rPr>
          <w:rFonts w:ascii="Arial" w:cs="Arial" w:hAnsi="Arial"/>
          <w:sz w:val="24"/>
          <w:szCs w:val="24"/>
          <w:lang w:val="en-US" w:eastAsia="zh-CN"/>
        </w:rPr>
        <w:t>tahanan</w:t>
      </w:r>
    </w:p>
    <w:p>
      <w:pPr>
        <w:pStyle w:val="style179"/>
        <w:numPr>
          <w:ilvl w:val="0"/>
          <w:numId w:val="17"/>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Pengaturan</w:t>
      </w:r>
      <w:r>
        <w:rPr>
          <w:rFonts w:ascii="Arial" w:cs="Arial" w:hAnsi="Arial"/>
          <w:sz w:val="24"/>
          <w:szCs w:val="24"/>
          <w:lang w:val="en-US" w:eastAsia="zh-CN"/>
        </w:rPr>
        <w:t xml:space="preserve"> </w:t>
      </w:r>
      <w:r>
        <w:rPr>
          <w:rFonts w:ascii="Arial" w:cs="Arial" w:hAnsi="Arial"/>
          <w:sz w:val="24"/>
          <w:szCs w:val="24"/>
          <w:lang w:val="en-US" w:eastAsia="zh-CN"/>
        </w:rPr>
        <w:t>dokumen</w:t>
      </w:r>
    </w:p>
    <w:p>
      <w:pPr>
        <w:pStyle w:val="style179"/>
        <w:numPr>
          <w:ilvl w:val="0"/>
          <w:numId w:val="17"/>
        </w:numPr>
        <w:tabs>
          <w:tab w:val="left" w:leader="none" w:pos="284"/>
        </w:tabs>
        <w:jc w:val="both"/>
        <w:rPr>
          <w:rFonts w:ascii="Arial" w:cs="Arial" w:hAnsi="Arial"/>
          <w:sz w:val="24"/>
          <w:szCs w:val="24"/>
          <w:lang w:val="en-US" w:eastAsia="zh-CN"/>
        </w:rPr>
      </w:pPr>
      <w:r>
        <w:rPr>
          <w:rFonts w:ascii="Arial" w:cs="Arial" w:hAnsi="Arial"/>
          <w:color w:val="ff0000"/>
          <w:sz w:val="24"/>
          <w:szCs w:val="24"/>
          <w:lang w:val="en-US" w:eastAsia="zh-CN"/>
        </w:rPr>
        <w:t>Pengaturan</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rekayasa</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arus</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lalulintas</w:t>
      </w:r>
    </w:p>
    <w:p>
      <w:pPr>
        <w:pStyle w:val="style179"/>
        <w:tabs>
          <w:tab w:val="left" w:leader="none" w:pos="284"/>
        </w:tabs>
        <w:ind w:left="1440"/>
        <w:jc w:val="both"/>
        <w:rPr>
          <w:rFonts w:ascii="Arial" w:cs="Arial" w:hAnsi="Arial"/>
          <w:sz w:val="24"/>
          <w:szCs w:val="24"/>
          <w:lang w:val="en-US" w:eastAsia="zh-CN"/>
        </w:rPr>
      </w:pP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Reformasi yang terjadi pada tahun 1998 membawa perubahan pada peraturan perundang-undangan diantaranya lahirnya Undang-Undang No 2 Tahun 2002 Tentang Kepolisian Republik Indonesia. Sedangkan Undang-Undang Polri yang pertama adalah…</w:t>
      </w:r>
    </w:p>
    <w:p>
      <w:pPr>
        <w:pStyle w:val="style179"/>
        <w:numPr>
          <w:ilvl w:val="0"/>
          <w:numId w:val="18"/>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Undang-undang</w:t>
      </w:r>
      <w:r>
        <w:rPr>
          <w:rFonts w:ascii="Arial" w:cs="Arial" w:hAnsi="Arial"/>
          <w:sz w:val="24"/>
          <w:szCs w:val="24"/>
          <w:lang w:val="en-US" w:eastAsia="zh-CN"/>
        </w:rPr>
        <w:t xml:space="preserve"> NO.2 </w:t>
      </w:r>
      <w:r>
        <w:rPr>
          <w:rFonts w:ascii="Arial" w:cs="Arial" w:hAnsi="Arial"/>
          <w:sz w:val="24"/>
          <w:szCs w:val="24"/>
          <w:lang w:val="en-US" w:eastAsia="zh-CN"/>
        </w:rPr>
        <w:t>Tahun</w:t>
      </w:r>
      <w:r>
        <w:rPr>
          <w:rFonts w:ascii="Arial" w:cs="Arial" w:hAnsi="Arial"/>
          <w:sz w:val="24"/>
          <w:szCs w:val="24"/>
          <w:lang w:val="en-US" w:eastAsia="zh-CN"/>
        </w:rPr>
        <w:t xml:space="preserve"> 1997 </w:t>
      </w:r>
      <w:r>
        <w:rPr>
          <w:rFonts w:ascii="Arial" w:cs="Arial" w:hAnsi="Arial"/>
          <w:sz w:val="24"/>
          <w:szCs w:val="24"/>
          <w:lang w:val="en-US" w:eastAsia="zh-CN"/>
        </w:rPr>
        <w:t>Tentang</w:t>
      </w:r>
      <w:r>
        <w:rPr>
          <w:rFonts w:ascii="Arial" w:cs="Arial" w:hAnsi="Arial"/>
          <w:sz w:val="24"/>
          <w:szCs w:val="24"/>
          <w:lang w:val="en-US" w:eastAsia="zh-CN"/>
        </w:rPr>
        <w:t xml:space="preserve"> </w:t>
      </w:r>
      <w:r>
        <w:rPr>
          <w:rFonts w:ascii="Arial" w:cs="Arial" w:hAnsi="Arial"/>
          <w:sz w:val="24"/>
          <w:szCs w:val="24"/>
          <w:lang w:val="en-US" w:eastAsia="zh-CN"/>
        </w:rPr>
        <w:t>Kepolisian</w:t>
      </w:r>
      <w:r>
        <w:rPr>
          <w:rFonts w:ascii="Arial" w:cs="Arial" w:hAnsi="Arial"/>
          <w:sz w:val="24"/>
          <w:szCs w:val="24"/>
          <w:lang w:val="en-US" w:eastAsia="zh-CN"/>
        </w:rPr>
        <w:t xml:space="preserve"> negara Indonesia</w:t>
      </w:r>
    </w:p>
    <w:p>
      <w:pPr>
        <w:pStyle w:val="style179"/>
        <w:numPr>
          <w:ilvl w:val="0"/>
          <w:numId w:val="18"/>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Undang-undang</w:t>
      </w:r>
      <w:r>
        <w:rPr>
          <w:rFonts w:ascii="Arial" w:cs="Arial" w:hAnsi="Arial"/>
          <w:color w:val="ff0000"/>
          <w:sz w:val="24"/>
          <w:szCs w:val="24"/>
          <w:lang w:val="en-US" w:eastAsia="zh-CN"/>
        </w:rPr>
        <w:t xml:space="preserve"> NO. 13 </w:t>
      </w:r>
      <w:r>
        <w:rPr>
          <w:rFonts w:ascii="Arial" w:cs="Arial" w:hAnsi="Arial"/>
          <w:color w:val="ff0000"/>
          <w:sz w:val="24"/>
          <w:szCs w:val="24"/>
          <w:lang w:val="en-US" w:eastAsia="zh-CN"/>
        </w:rPr>
        <w:t>Tahun</w:t>
      </w:r>
      <w:r>
        <w:rPr>
          <w:rFonts w:ascii="Arial" w:cs="Arial" w:hAnsi="Arial"/>
          <w:color w:val="ff0000"/>
          <w:sz w:val="24"/>
          <w:szCs w:val="24"/>
          <w:lang w:val="en-US" w:eastAsia="zh-CN"/>
        </w:rPr>
        <w:t xml:space="preserve"> 1961 </w:t>
      </w:r>
      <w:r>
        <w:rPr>
          <w:rFonts w:ascii="Arial" w:cs="Arial" w:hAnsi="Arial"/>
          <w:color w:val="ff0000"/>
          <w:sz w:val="24"/>
          <w:szCs w:val="24"/>
          <w:lang w:val="en-US" w:eastAsia="zh-CN"/>
        </w:rPr>
        <w:t>Tentang</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ketentuan-ketentuan</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pokok</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kepolisian</w:t>
      </w:r>
      <w:r>
        <w:rPr>
          <w:rFonts w:ascii="Arial" w:cs="Arial" w:hAnsi="Arial"/>
          <w:color w:val="ff0000"/>
          <w:sz w:val="24"/>
          <w:szCs w:val="24"/>
          <w:lang w:val="en-US" w:eastAsia="zh-CN"/>
        </w:rPr>
        <w:t xml:space="preserve"> negara republic Indonesia</w:t>
      </w:r>
    </w:p>
    <w:p>
      <w:pPr>
        <w:pStyle w:val="style179"/>
        <w:numPr>
          <w:ilvl w:val="0"/>
          <w:numId w:val="18"/>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Undang-undang</w:t>
      </w:r>
      <w:r>
        <w:rPr>
          <w:rFonts w:ascii="Arial" w:cs="Arial" w:hAnsi="Arial"/>
          <w:sz w:val="24"/>
          <w:szCs w:val="24"/>
          <w:lang w:val="en-US" w:eastAsia="zh-CN"/>
        </w:rPr>
        <w:t xml:space="preserve"> NO. 28 </w:t>
      </w:r>
      <w:r>
        <w:rPr>
          <w:rFonts w:ascii="Arial" w:cs="Arial" w:hAnsi="Arial"/>
          <w:sz w:val="24"/>
          <w:szCs w:val="24"/>
          <w:lang w:val="en-US" w:eastAsia="zh-CN"/>
        </w:rPr>
        <w:t>Tahun</w:t>
      </w:r>
      <w:r>
        <w:rPr>
          <w:rFonts w:ascii="Arial" w:cs="Arial" w:hAnsi="Arial"/>
          <w:sz w:val="24"/>
          <w:szCs w:val="24"/>
          <w:lang w:val="en-US" w:eastAsia="zh-CN"/>
        </w:rPr>
        <w:t xml:space="preserve"> 1997 </w:t>
      </w:r>
      <w:r>
        <w:rPr>
          <w:rFonts w:ascii="Arial" w:cs="Arial" w:hAnsi="Arial"/>
          <w:sz w:val="24"/>
          <w:szCs w:val="24"/>
          <w:lang w:val="en-US" w:eastAsia="zh-CN"/>
        </w:rPr>
        <w:t>Tentang</w:t>
      </w:r>
      <w:r>
        <w:rPr>
          <w:rFonts w:ascii="Arial" w:cs="Arial" w:hAnsi="Arial"/>
          <w:sz w:val="24"/>
          <w:szCs w:val="24"/>
          <w:lang w:val="en-US" w:eastAsia="zh-CN"/>
        </w:rPr>
        <w:t xml:space="preserve"> </w:t>
      </w:r>
      <w:r>
        <w:rPr>
          <w:rFonts w:ascii="Arial" w:cs="Arial" w:hAnsi="Arial"/>
          <w:sz w:val="24"/>
          <w:szCs w:val="24"/>
          <w:lang w:val="en-US" w:eastAsia="zh-CN"/>
        </w:rPr>
        <w:t>kepolisian</w:t>
      </w:r>
      <w:r>
        <w:rPr>
          <w:rFonts w:ascii="Arial" w:cs="Arial" w:hAnsi="Arial"/>
          <w:sz w:val="24"/>
          <w:szCs w:val="24"/>
          <w:lang w:val="en-US" w:eastAsia="zh-CN"/>
        </w:rPr>
        <w:t xml:space="preserve"> negara republic Indonesia</w:t>
      </w:r>
    </w:p>
    <w:p>
      <w:pPr>
        <w:pStyle w:val="style179"/>
        <w:numPr>
          <w:ilvl w:val="0"/>
          <w:numId w:val="18"/>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Keputusan </w:t>
      </w:r>
      <w:r>
        <w:rPr>
          <w:rFonts w:ascii="Arial" w:cs="Arial" w:hAnsi="Arial"/>
          <w:sz w:val="24"/>
          <w:szCs w:val="24"/>
          <w:lang w:val="en-US" w:eastAsia="zh-CN"/>
        </w:rPr>
        <w:t>presiden</w:t>
      </w:r>
      <w:r>
        <w:rPr>
          <w:rFonts w:ascii="Arial" w:cs="Arial" w:hAnsi="Arial"/>
          <w:sz w:val="24"/>
          <w:szCs w:val="24"/>
          <w:lang w:val="en-US" w:eastAsia="zh-CN"/>
        </w:rPr>
        <w:t xml:space="preserve"> NO. 75 </w:t>
      </w:r>
      <w:r>
        <w:rPr>
          <w:rFonts w:ascii="Arial" w:cs="Arial" w:hAnsi="Arial"/>
          <w:sz w:val="24"/>
          <w:szCs w:val="24"/>
          <w:lang w:val="en-US" w:eastAsia="zh-CN"/>
        </w:rPr>
        <w:t>Tahun</w:t>
      </w:r>
      <w:r>
        <w:rPr>
          <w:rFonts w:ascii="Arial" w:cs="Arial" w:hAnsi="Arial"/>
          <w:sz w:val="24"/>
          <w:szCs w:val="24"/>
          <w:lang w:val="en-US" w:eastAsia="zh-CN"/>
        </w:rPr>
        <w:t xml:space="preserve"> 1954 </w:t>
      </w:r>
      <w:r>
        <w:rPr>
          <w:rFonts w:ascii="Arial" w:cs="Arial" w:hAnsi="Arial"/>
          <w:sz w:val="24"/>
          <w:szCs w:val="24"/>
          <w:lang w:val="en-US" w:eastAsia="zh-CN"/>
        </w:rPr>
        <w:t>tentang</w:t>
      </w:r>
      <w:r>
        <w:rPr>
          <w:rFonts w:ascii="Arial" w:cs="Arial" w:hAnsi="Arial"/>
          <w:sz w:val="24"/>
          <w:szCs w:val="24"/>
          <w:lang w:val="en-US" w:eastAsia="zh-CN"/>
        </w:rPr>
        <w:t xml:space="preserve"> </w:t>
      </w:r>
      <w:r>
        <w:rPr>
          <w:rFonts w:ascii="Arial" w:cs="Arial" w:hAnsi="Arial"/>
          <w:sz w:val="24"/>
          <w:szCs w:val="24"/>
          <w:lang w:val="en-US" w:eastAsia="zh-CN"/>
        </w:rPr>
        <w:t>pembentukan</w:t>
      </w:r>
      <w:r>
        <w:rPr>
          <w:rFonts w:ascii="Arial" w:cs="Arial" w:hAnsi="Arial"/>
          <w:sz w:val="24"/>
          <w:szCs w:val="24"/>
          <w:lang w:val="en-US" w:eastAsia="zh-CN"/>
        </w:rPr>
        <w:t xml:space="preserve"> </w:t>
      </w:r>
      <w:r>
        <w:rPr>
          <w:rFonts w:ascii="Arial" w:cs="Arial" w:hAnsi="Arial"/>
          <w:sz w:val="24"/>
          <w:szCs w:val="24"/>
          <w:lang w:val="en-US" w:eastAsia="zh-CN"/>
        </w:rPr>
        <w:t>panitia</w:t>
      </w:r>
      <w:r>
        <w:rPr>
          <w:rFonts w:ascii="Arial" w:cs="Arial" w:hAnsi="Arial"/>
          <w:sz w:val="24"/>
          <w:szCs w:val="24"/>
          <w:lang w:val="en-US" w:eastAsia="zh-CN"/>
        </w:rPr>
        <w:t xml:space="preserve"> </w:t>
      </w:r>
      <w:r>
        <w:rPr>
          <w:rFonts w:ascii="Arial" w:cs="Arial" w:hAnsi="Arial"/>
          <w:sz w:val="24"/>
          <w:szCs w:val="24"/>
          <w:lang w:val="en-US" w:eastAsia="zh-CN"/>
        </w:rPr>
        <w:t>perancang</w:t>
      </w:r>
      <w:r>
        <w:rPr>
          <w:rFonts w:ascii="Arial" w:cs="Arial" w:hAnsi="Arial"/>
          <w:sz w:val="24"/>
          <w:szCs w:val="24"/>
          <w:lang w:val="en-US" w:eastAsia="zh-CN"/>
        </w:rPr>
        <w:t xml:space="preserve"> UU </w:t>
      </w:r>
      <w:r>
        <w:rPr>
          <w:rFonts w:ascii="Arial" w:cs="Arial" w:hAnsi="Arial"/>
          <w:sz w:val="24"/>
          <w:szCs w:val="24"/>
          <w:lang w:val="en-US" w:eastAsia="zh-CN"/>
        </w:rPr>
        <w:t>kepolisian</w:t>
      </w:r>
    </w:p>
    <w:p>
      <w:pPr>
        <w:pStyle w:val="style179"/>
        <w:numPr>
          <w:ilvl w:val="0"/>
          <w:numId w:val="18"/>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Undang-undang</w:t>
      </w:r>
      <w:r>
        <w:rPr>
          <w:rFonts w:ascii="Arial" w:cs="Arial" w:hAnsi="Arial"/>
          <w:sz w:val="24"/>
          <w:szCs w:val="24"/>
          <w:lang w:val="en-US" w:eastAsia="zh-CN"/>
        </w:rPr>
        <w:t xml:space="preserve"> NO. 38 </w:t>
      </w:r>
      <w:r>
        <w:rPr>
          <w:rFonts w:ascii="Arial" w:cs="Arial" w:hAnsi="Arial"/>
          <w:sz w:val="24"/>
          <w:szCs w:val="24"/>
          <w:lang w:val="en-US" w:eastAsia="zh-CN"/>
        </w:rPr>
        <w:t>Tahun</w:t>
      </w:r>
      <w:r>
        <w:rPr>
          <w:rFonts w:ascii="Arial" w:cs="Arial" w:hAnsi="Arial"/>
          <w:sz w:val="24"/>
          <w:szCs w:val="24"/>
          <w:lang w:val="en-US" w:eastAsia="zh-CN"/>
        </w:rPr>
        <w:t xml:space="preserve"> 1997 </w:t>
      </w:r>
      <w:r>
        <w:rPr>
          <w:rFonts w:ascii="Arial" w:cs="Arial" w:hAnsi="Arial"/>
          <w:sz w:val="24"/>
          <w:szCs w:val="24"/>
          <w:lang w:val="en-US" w:eastAsia="zh-CN"/>
        </w:rPr>
        <w:t>Tentang</w:t>
      </w:r>
      <w:r>
        <w:rPr>
          <w:rFonts w:ascii="Arial" w:cs="Arial" w:hAnsi="Arial"/>
          <w:sz w:val="24"/>
          <w:szCs w:val="24"/>
          <w:lang w:val="en-US" w:eastAsia="zh-CN"/>
        </w:rPr>
        <w:t xml:space="preserve"> </w:t>
      </w:r>
      <w:r>
        <w:rPr>
          <w:rFonts w:ascii="Arial" w:cs="Arial" w:hAnsi="Arial"/>
          <w:sz w:val="24"/>
          <w:szCs w:val="24"/>
          <w:lang w:val="en-US" w:eastAsia="zh-CN"/>
        </w:rPr>
        <w:t>kepolisian</w:t>
      </w:r>
      <w:r>
        <w:rPr>
          <w:rFonts w:ascii="Arial" w:cs="Arial" w:hAnsi="Arial"/>
          <w:sz w:val="24"/>
          <w:szCs w:val="24"/>
          <w:lang w:val="en-US" w:eastAsia="zh-CN"/>
        </w:rPr>
        <w:t xml:space="preserve"> negara republic Indonesia </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Penerapan ETLE di Korlantas POLRI merupakan implementasi teknologi untuk mencatat pelanggaran-pelanggaran dalam berlalu lintas secara elektronik untuk mendukung keamanan, ketertiban, dan keselamatan dalam berlalu lintas. ETLE merupakan singkatan dari...</w:t>
      </w:r>
    </w:p>
    <w:p>
      <w:pPr>
        <w:pStyle w:val="style179"/>
        <w:numPr>
          <w:ilvl w:val="0"/>
          <w:numId w:val="19"/>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Electric traffic </w:t>
      </w:r>
      <w:r>
        <w:rPr>
          <w:rFonts w:ascii="Arial" w:cs="Arial" w:hAnsi="Arial"/>
          <w:sz w:val="24"/>
          <w:szCs w:val="24"/>
          <w:lang w:val="en-US" w:eastAsia="zh-CN"/>
        </w:rPr>
        <w:t>legimination</w:t>
      </w:r>
      <w:r>
        <w:rPr>
          <w:rFonts w:ascii="Arial" w:cs="Arial" w:hAnsi="Arial"/>
          <w:sz w:val="24"/>
          <w:szCs w:val="24"/>
          <w:lang w:val="en-US" w:eastAsia="zh-CN"/>
        </w:rPr>
        <w:t xml:space="preserve"> enforcement</w:t>
      </w:r>
    </w:p>
    <w:p>
      <w:pPr>
        <w:pStyle w:val="style179"/>
        <w:numPr>
          <w:ilvl w:val="0"/>
          <w:numId w:val="19"/>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Electronic traffic law enforcement</w:t>
      </w:r>
    </w:p>
    <w:p>
      <w:pPr>
        <w:pStyle w:val="style179"/>
        <w:numPr>
          <w:ilvl w:val="0"/>
          <w:numId w:val="19"/>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Electronic traffic law education</w:t>
      </w:r>
    </w:p>
    <w:p>
      <w:pPr>
        <w:pStyle w:val="style179"/>
        <w:numPr>
          <w:ilvl w:val="0"/>
          <w:numId w:val="19"/>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Electric technical legitimation education</w:t>
      </w:r>
    </w:p>
    <w:p>
      <w:pPr>
        <w:pStyle w:val="style179"/>
        <w:numPr>
          <w:ilvl w:val="0"/>
          <w:numId w:val="19"/>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Electronic </w:t>
      </w:r>
      <w:r>
        <w:rPr>
          <w:rFonts w:ascii="Arial" w:cs="Arial" w:hAnsi="Arial"/>
          <w:sz w:val="24"/>
          <w:szCs w:val="24"/>
          <w:lang w:val="en-US" w:eastAsia="zh-CN"/>
        </w:rPr>
        <w:t>techrical</w:t>
      </w:r>
      <w:r>
        <w:rPr>
          <w:rFonts w:ascii="Arial" w:cs="Arial" w:hAnsi="Arial"/>
          <w:sz w:val="24"/>
          <w:szCs w:val="24"/>
          <w:lang w:val="en-US" w:eastAsia="zh-CN"/>
        </w:rPr>
        <w:t xml:space="preserve"> law </w:t>
      </w:r>
      <w:r>
        <w:rPr>
          <w:rFonts w:ascii="Arial" w:cs="Arial" w:hAnsi="Arial"/>
          <w:sz w:val="24"/>
          <w:szCs w:val="24"/>
          <w:lang w:val="en-US" w:eastAsia="zh-CN"/>
        </w:rPr>
        <w:t>eforcement</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Alasan plat nomor kendaraan bermotor diganti dengan warna dasar putih dan tulisan hitam adalah...</w:t>
      </w:r>
    </w:p>
    <w:p>
      <w:pPr>
        <w:pStyle w:val="style179"/>
        <w:numPr>
          <w:ilvl w:val="0"/>
          <w:numId w:val="20"/>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Merupakan</w:t>
      </w:r>
      <w:r>
        <w:rPr>
          <w:rFonts w:ascii="Arial" w:cs="Arial" w:hAnsi="Arial"/>
          <w:sz w:val="24"/>
          <w:szCs w:val="24"/>
          <w:lang w:val="en-US" w:eastAsia="zh-CN"/>
        </w:rPr>
        <w:t xml:space="preserve"> </w:t>
      </w:r>
      <w:r>
        <w:rPr>
          <w:rFonts w:ascii="Arial" w:cs="Arial" w:hAnsi="Arial"/>
          <w:sz w:val="24"/>
          <w:szCs w:val="24"/>
          <w:lang w:val="en-US" w:eastAsia="zh-CN"/>
        </w:rPr>
        <w:t>kebijakan</w:t>
      </w:r>
      <w:r>
        <w:rPr>
          <w:rFonts w:ascii="Arial" w:cs="Arial" w:hAnsi="Arial"/>
          <w:sz w:val="24"/>
          <w:szCs w:val="24"/>
          <w:lang w:val="en-US" w:eastAsia="zh-CN"/>
        </w:rPr>
        <w:t xml:space="preserve"> </w:t>
      </w:r>
      <w:r>
        <w:rPr>
          <w:rFonts w:ascii="Arial" w:cs="Arial" w:hAnsi="Arial"/>
          <w:sz w:val="24"/>
          <w:szCs w:val="24"/>
          <w:lang w:val="en-US" w:eastAsia="zh-CN"/>
        </w:rPr>
        <w:t>internasional</w:t>
      </w:r>
      <w:r>
        <w:rPr>
          <w:rFonts w:ascii="Arial" w:cs="Arial" w:hAnsi="Arial"/>
          <w:sz w:val="24"/>
          <w:szCs w:val="24"/>
          <w:lang w:val="en-US" w:eastAsia="zh-CN"/>
        </w:rPr>
        <w:t xml:space="preserve"> yang </w:t>
      </w:r>
      <w:r>
        <w:rPr>
          <w:rFonts w:ascii="Arial" w:cs="Arial" w:hAnsi="Arial"/>
          <w:sz w:val="24"/>
          <w:szCs w:val="24"/>
          <w:lang w:val="en-US" w:eastAsia="zh-CN"/>
        </w:rPr>
        <w:t>harus</w:t>
      </w:r>
      <w:r>
        <w:rPr>
          <w:rFonts w:ascii="Arial" w:cs="Arial" w:hAnsi="Arial"/>
          <w:sz w:val="24"/>
          <w:szCs w:val="24"/>
          <w:lang w:val="en-US" w:eastAsia="zh-CN"/>
        </w:rPr>
        <w:t xml:space="preserve"> </w:t>
      </w:r>
      <w:r>
        <w:rPr>
          <w:rFonts w:ascii="Arial" w:cs="Arial" w:hAnsi="Arial"/>
          <w:sz w:val="24"/>
          <w:szCs w:val="24"/>
          <w:lang w:val="en-US" w:eastAsia="zh-CN"/>
        </w:rPr>
        <w:t>diikuti</w:t>
      </w:r>
    </w:p>
    <w:p>
      <w:pPr>
        <w:pStyle w:val="style179"/>
        <w:numPr>
          <w:ilvl w:val="0"/>
          <w:numId w:val="20"/>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Mengikuti</w:t>
      </w:r>
      <w:r>
        <w:rPr>
          <w:rFonts w:ascii="Arial" w:cs="Arial" w:hAnsi="Arial"/>
          <w:sz w:val="24"/>
          <w:szCs w:val="24"/>
          <w:lang w:val="en-US" w:eastAsia="zh-CN"/>
        </w:rPr>
        <w:t xml:space="preserve"> </w:t>
      </w:r>
      <w:r>
        <w:rPr>
          <w:rFonts w:ascii="Arial" w:cs="Arial" w:hAnsi="Arial"/>
          <w:sz w:val="24"/>
          <w:szCs w:val="24"/>
          <w:lang w:val="en-US" w:eastAsia="zh-CN"/>
        </w:rPr>
        <w:t>tren</w:t>
      </w:r>
      <w:r>
        <w:rPr>
          <w:rFonts w:ascii="Arial" w:cs="Arial" w:hAnsi="Arial"/>
          <w:sz w:val="24"/>
          <w:szCs w:val="24"/>
          <w:lang w:val="en-US" w:eastAsia="zh-CN"/>
        </w:rPr>
        <w:t xml:space="preserve"> negara-negara </w:t>
      </w:r>
      <w:r>
        <w:rPr>
          <w:rFonts w:ascii="Arial" w:cs="Arial" w:hAnsi="Arial"/>
          <w:sz w:val="24"/>
          <w:szCs w:val="24"/>
          <w:lang w:val="en-US" w:eastAsia="zh-CN"/>
        </w:rPr>
        <w:t>maju</w:t>
      </w:r>
    </w:p>
    <w:p>
      <w:pPr>
        <w:pStyle w:val="style179"/>
        <w:numPr>
          <w:ilvl w:val="0"/>
          <w:numId w:val="20"/>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Warna </w:t>
      </w:r>
      <w:r>
        <w:rPr>
          <w:rFonts w:ascii="Arial" w:cs="Arial" w:hAnsi="Arial"/>
          <w:sz w:val="24"/>
          <w:szCs w:val="24"/>
          <w:lang w:val="en-US" w:eastAsia="zh-CN"/>
        </w:rPr>
        <w:t>dasar</w:t>
      </w:r>
      <w:r>
        <w:rPr>
          <w:rFonts w:ascii="Arial" w:cs="Arial" w:hAnsi="Arial"/>
          <w:sz w:val="24"/>
          <w:szCs w:val="24"/>
          <w:lang w:val="en-US" w:eastAsia="zh-CN"/>
        </w:rPr>
        <w:t xml:space="preserve"> </w:t>
      </w:r>
      <w:r>
        <w:rPr>
          <w:rFonts w:ascii="Arial" w:cs="Arial" w:hAnsi="Arial"/>
          <w:sz w:val="24"/>
          <w:szCs w:val="24"/>
          <w:lang w:val="en-US" w:eastAsia="zh-CN"/>
        </w:rPr>
        <w:t>putih</w:t>
      </w:r>
      <w:r>
        <w:rPr>
          <w:rFonts w:ascii="Arial" w:cs="Arial" w:hAnsi="Arial"/>
          <w:sz w:val="24"/>
          <w:szCs w:val="24"/>
          <w:lang w:val="en-US" w:eastAsia="zh-CN"/>
        </w:rPr>
        <w:t xml:space="preserve"> </w:t>
      </w:r>
      <w:r>
        <w:rPr>
          <w:rFonts w:ascii="Arial" w:cs="Arial" w:hAnsi="Arial"/>
          <w:sz w:val="24"/>
          <w:szCs w:val="24"/>
          <w:lang w:val="en-US" w:eastAsia="zh-CN"/>
        </w:rPr>
        <w:t>lebih</w:t>
      </w:r>
      <w:r>
        <w:rPr>
          <w:rFonts w:ascii="Arial" w:cs="Arial" w:hAnsi="Arial"/>
          <w:sz w:val="24"/>
          <w:szCs w:val="24"/>
          <w:lang w:val="en-US" w:eastAsia="zh-CN"/>
        </w:rPr>
        <w:t xml:space="preserve"> </w:t>
      </w:r>
      <w:r>
        <w:rPr>
          <w:rFonts w:ascii="Arial" w:cs="Arial" w:hAnsi="Arial"/>
          <w:sz w:val="24"/>
          <w:szCs w:val="24"/>
          <w:lang w:val="en-US" w:eastAsia="zh-CN"/>
        </w:rPr>
        <w:t>jelas</w:t>
      </w:r>
      <w:r>
        <w:rPr>
          <w:rFonts w:ascii="Arial" w:cs="Arial" w:hAnsi="Arial"/>
          <w:sz w:val="24"/>
          <w:szCs w:val="24"/>
          <w:lang w:val="en-US" w:eastAsia="zh-CN"/>
        </w:rPr>
        <w:t xml:space="preserve"> </w:t>
      </w:r>
      <w:r>
        <w:rPr>
          <w:rFonts w:ascii="Arial" w:cs="Arial" w:hAnsi="Arial"/>
          <w:sz w:val="24"/>
          <w:szCs w:val="24"/>
          <w:lang w:val="en-US" w:eastAsia="zh-CN"/>
        </w:rPr>
        <w:t>diidentifikasi</w:t>
      </w:r>
      <w:r>
        <w:rPr>
          <w:rFonts w:ascii="Arial" w:cs="Arial" w:hAnsi="Arial"/>
          <w:sz w:val="24"/>
          <w:szCs w:val="24"/>
          <w:lang w:val="en-US" w:eastAsia="zh-CN"/>
        </w:rPr>
        <w:t xml:space="preserve"> oleh </w:t>
      </w:r>
      <w:r>
        <w:rPr>
          <w:rFonts w:ascii="Arial" w:cs="Arial" w:hAnsi="Arial"/>
          <w:sz w:val="24"/>
          <w:szCs w:val="24"/>
          <w:lang w:val="en-US" w:eastAsia="zh-CN"/>
        </w:rPr>
        <w:t>polantas</w:t>
      </w:r>
    </w:p>
    <w:p>
      <w:pPr>
        <w:pStyle w:val="style179"/>
        <w:numPr>
          <w:ilvl w:val="0"/>
          <w:numId w:val="20"/>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 xml:space="preserve">Plat </w:t>
      </w:r>
      <w:r>
        <w:rPr>
          <w:rFonts w:ascii="Arial" w:cs="Arial" w:hAnsi="Arial"/>
          <w:color w:val="ff0000"/>
          <w:sz w:val="24"/>
          <w:szCs w:val="24"/>
          <w:lang w:val="en-US" w:eastAsia="zh-CN"/>
        </w:rPr>
        <w:t>nomor</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dengan</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dasar</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warna</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putih</w:t>
      </w:r>
      <w:r>
        <w:rPr>
          <w:rFonts w:ascii="Arial" w:cs="Arial" w:hAnsi="Arial"/>
          <w:color w:val="ff0000"/>
          <w:sz w:val="24"/>
          <w:szCs w:val="24"/>
          <w:lang w:val="en-US" w:eastAsia="zh-CN"/>
        </w:rPr>
        <w:t xml:space="preserve"> tulisan </w:t>
      </w:r>
      <w:r>
        <w:rPr>
          <w:rFonts w:ascii="Arial" w:cs="Arial" w:hAnsi="Arial"/>
          <w:color w:val="ff0000"/>
          <w:sz w:val="24"/>
          <w:szCs w:val="24"/>
          <w:lang w:val="en-US" w:eastAsia="zh-CN"/>
        </w:rPr>
        <w:t>hitam</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dengan</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mudah</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ditangkap</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kamera</w:t>
      </w:r>
      <w:r>
        <w:rPr>
          <w:rFonts w:ascii="Arial" w:cs="Arial" w:hAnsi="Arial"/>
          <w:color w:val="ff0000"/>
          <w:sz w:val="24"/>
          <w:szCs w:val="24"/>
          <w:lang w:val="en-US" w:eastAsia="zh-CN"/>
        </w:rPr>
        <w:t xml:space="preserve"> ETLE</w:t>
      </w:r>
    </w:p>
    <w:p>
      <w:pPr>
        <w:pStyle w:val="style179"/>
        <w:numPr>
          <w:ilvl w:val="0"/>
          <w:numId w:val="20"/>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Kamera </w:t>
      </w:r>
      <w:r>
        <w:rPr>
          <w:rFonts w:ascii="Arial" w:cs="Arial" w:hAnsi="Arial"/>
          <w:sz w:val="24"/>
          <w:szCs w:val="24"/>
          <w:lang w:val="en-US" w:eastAsia="zh-CN"/>
        </w:rPr>
        <w:t>tilang</w:t>
      </w:r>
      <w:r>
        <w:rPr>
          <w:rFonts w:ascii="Arial" w:cs="Arial" w:hAnsi="Arial"/>
          <w:sz w:val="24"/>
          <w:szCs w:val="24"/>
          <w:lang w:val="en-US" w:eastAsia="zh-CN"/>
        </w:rPr>
        <w:t xml:space="preserve"> </w:t>
      </w:r>
      <w:r>
        <w:rPr>
          <w:rFonts w:ascii="Arial" w:cs="Arial" w:hAnsi="Arial"/>
          <w:sz w:val="24"/>
          <w:szCs w:val="24"/>
          <w:lang w:val="en-US" w:eastAsia="zh-CN"/>
        </w:rPr>
        <w:t>elektronik</w:t>
      </w:r>
      <w:r>
        <w:rPr>
          <w:rFonts w:ascii="Arial" w:cs="Arial" w:hAnsi="Arial"/>
          <w:sz w:val="24"/>
          <w:szCs w:val="24"/>
          <w:lang w:val="en-US" w:eastAsia="zh-CN"/>
        </w:rPr>
        <w:t xml:space="preserve"> </w:t>
      </w:r>
      <w:r>
        <w:rPr>
          <w:rFonts w:ascii="Arial" w:cs="Arial" w:hAnsi="Arial"/>
          <w:sz w:val="24"/>
          <w:szCs w:val="24"/>
          <w:lang w:val="en-US" w:eastAsia="zh-CN"/>
        </w:rPr>
        <w:t>tidak</w:t>
      </w:r>
      <w:r>
        <w:rPr>
          <w:rFonts w:ascii="Arial" w:cs="Arial" w:hAnsi="Arial"/>
          <w:sz w:val="24"/>
          <w:szCs w:val="24"/>
          <w:lang w:val="en-US" w:eastAsia="zh-CN"/>
        </w:rPr>
        <w:t xml:space="preserve"> </w:t>
      </w:r>
      <w:r>
        <w:rPr>
          <w:rFonts w:ascii="Arial" w:cs="Arial" w:hAnsi="Arial"/>
          <w:sz w:val="24"/>
          <w:szCs w:val="24"/>
          <w:lang w:val="en-US" w:eastAsia="zh-CN"/>
        </w:rPr>
        <w:t>dapat</w:t>
      </w:r>
      <w:r>
        <w:rPr>
          <w:rFonts w:ascii="Arial" w:cs="Arial" w:hAnsi="Arial"/>
          <w:sz w:val="24"/>
          <w:szCs w:val="24"/>
          <w:lang w:val="en-US" w:eastAsia="zh-CN"/>
        </w:rPr>
        <w:t xml:space="preserve"> </w:t>
      </w:r>
      <w:r>
        <w:rPr>
          <w:rFonts w:ascii="Arial" w:cs="Arial" w:hAnsi="Arial"/>
          <w:sz w:val="24"/>
          <w:szCs w:val="24"/>
          <w:lang w:val="en-US" w:eastAsia="zh-CN"/>
        </w:rPr>
        <w:t>menagkap</w:t>
      </w:r>
      <w:r>
        <w:rPr>
          <w:rFonts w:ascii="Arial" w:cs="Arial" w:hAnsi="Arial"/>
          <w:sz w:val="24"/>
          <w:szCs w:val="24"/>
          <w:lang w:val="en-US" w:eastAsia="zh-CN"/>
        </w:rPr>
        <w:t xml:space="preserve"> </w:t>
      </w:r>
      <w:r>
        <w:rPr>
          <w:rFonts w:ascii="Arial" w:cs="Arial" w:hAnsi="Arial"/>
          <w:sz w:val="24"/>
          <w:szCs w:val="24"/>
          <w:lang w:val="en-US" w:eastAsia="zh-CN"/>
        </w:rPr>
        <w:t>warna</w:t>
      </w:r>
      <w:r>
        <w:rPr>
          <w:rFonts w:ascii="Arial" w:cs="Arial" w:hAnsi="Arial"/>
          <w:sz w:val="24"/>
          <w:szCs w:val="24"/>
          <w:lang w:val="en-US" w:eastAsia="zh-CN"/>
        </w:rPr>
        <w:t xml:space="preserve"> </w:t>
      </w:r>
      <w:r>
        <w:rPr>
          <w:rFonts w:ascii="Arial" w:cs="Arial" w:hAnsi="Arial"/>
          <w:sz w:val="24"/>
          <w:szCs w:val="24"/>
          <w:lang w:val="en-US" w:eastAsia="zh-CN"/>
        </w:rPr>
        <w:t>selain</w:t>
      </w:r>
      <w:r>
        <w:rPr>
          <w:rFonts w:ascii="Arial" w:cs="Arial" w:hAnsi="Arial"/>
          <w:sz w:val="24"/>
          <w:szCs w:val="24"/>
          <w:lang w:val="en-US" w:eastAsia="zh-CN"/>
        </w:rPr>
        <w:t xml:space="preserve"> </w:t>
      </w:r>
      <w:r>
        <w:rPr>
          <w:rFonts w:ascii="Arial" w:cs="Arial" w:hAnsi="Arial"/>
          <w:sz w:val="24"/>
          <w:szCs w:val="24"/>
          <w:lang w:val="en-US" w:eastAsia="zh-CN"/>
        </w:rPr>
        <w:t>putih</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UU No.2 Tahun 2002 terdiri dari…</w:t>
      </w:r>
    </w:p>
    <w:p>
      <w:pPr>
        <w:pStyle w:val="style179"/>
        <w:numPr>
          <w:ilvl w:val="0"/>
          <w:numId w:val="21"/>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43 </w:t>
      </w:r>
      <w:r>
        <w:rPr>
          <w:rFonts w:ascii="Arial" w:cs="Arial" w:hAnsi="Arial"/>
          <w:sz w:val="24"/>
          <w:szCs w:val="24"/>
          <w:lang w:val="en-US" w:eastAsia="zh-CN"/>
        </w:rPr>
        <w:t>pasal</w:t>
      </w:r>
    </w:p>
    <w:p>
      <w:pPr>
        <w:pStyle w:val="style179"/>
        <w:numPr>
          <w:ilvl w:val="0"/>
          <w:numId w:val="21"/>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44 </w:t>
      </w:r>
      <w:r>
        <w:rPr>
          <w:rFonts w:ascii="Arial" w:cs="Arial" w:hAnsi="Arial"/>
          <w:sz w:val="24"/>
          <w:szCs w:val="24"/>
          <w:lang w:val="en-US" w:eastAsia="zh-CN"/>
        </w:rPr>
        <w:t>pasa</w:t>
      </w:r>
    </w:p>
    <w:p>
      <w:pPr>
        <w:pStyle w:val="style179"/>
        <w:numPr>
          <w:ilvl w:val="0"/>
          <w:numId w:val="21"/>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 xml:space="preserve">45 </w:t>
      </w:r>
      <w:r>
        <w:rPr>
          <w:rFonts w:ascii="Arial" w:cs="Arial" w:hAnsi="Arial"/>
          <w:color w:val="ff0000"/>
          <w:sz w:val="24"/>
          <w:szCs w:val="24"/>
          <w:lang w:val="en-US" w:eastAsia="zh-CN"/>
        </w:rPr>
        <w:t>pasal</w:t>
      </w:r>
    </w:p>
    <w:p>
      <w:pPr>
        <w:pStyle w:val="style179"/>
        <w:numPr>
          <w:ilvl w:val="0"/>
          <w:numId w:val="21"/>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46 </w:t>
      </w:r>
      <w:r>
        <w:rPr>
          <w:rFonts w:ascii="Arial" w:cs="Arial" w:hAnsi="Arial"/>
          <w:sz w:val="24"/>
          <w:szCs w:val="24"/>
          <w:lang w:val="en-US" w:eastAsia="zh-CN"/>
        </w:rPr>
        <w:t>pasal</w:t>
      </w:r>
    </w:p>
    <w:p>
      <w:pPr>
        <w:pStyle w:val="style179"/>
        <w:numPr>
          <w:ilvl w:val="0"/>
          <w:numId w:val="21"/>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47 </w:t>
      </w:r>
      <w:r>
        <w:rPr>
          <w:rFonts w:ascii="Arial" w:cs="Arial" w:hAnsi="Arial"/>
          <w:sz w:val="24"/>
          <w:szCs w:val="24"/>
          <w:lang w:val="en-US" w:eastAsia="zh-CN"/>
        </w:rPr>
        <w:t>pasal</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Jika merujuk pada struktur organisasi Mabes Polri, berikut ini yang merupakan unsur pendukung pelaksana tugas pokok kepolisian adalah...</w:t>
      </w:r>
    </w:p>
    <w:p>
      <w:pPr>
        <w:pStyle w:val="style179"/>
        <w:numPr>
          <w:ilvl w:val="0"/>
          <w:numId w:val="22"/>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Bareskrim</w:t>
      </w:r>
    </w:p>
    <w:p>
      <w:pPr>
        <w:pStyle w:val="style179"/>
        <w:numPr>
          <w:ilvl w:val="0"/>
          <w:numId w:val="22"/>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Baintelkam</w:t>
      </w:r>
    </w:p>
    <w:p>
      <w:pPr>
        <w:pStyle w:val="style179"/>
        <w:numPr>
          <w:ilvl w:val="0"/>
          <w:numId w:val="22"/>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Lemdiklat</w:t>
      </w:r>
    </w:p>
    <w:p>
      <w:pPr>
        <w:pStyle w:val="style179"/>
        <w:numPr>
          <w:ilvl w:val="0"/>
          <w:numId w:val="22"/>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Yanma</w:t>
      </w:r>
    </w:p>
    <w:p>
      <w:pPr>
        <w:pStyle w:val="style179"/>
        <w:numPr>
          <w:ilvl w:val="0"/>
          <w:numId w:val="22"/>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Korbrimob</w:t>
      </w:r>
      <w:r>
        <w:rPr>
          <w:rFonts w:ascii="Arial" w:cs="Arial" w:hAnsi="Arial"/>
          <w:sz w:val="24"/>
          <w:szCs w:val="24"/>
          <w:lang w:val="en-US" w:eastAsia="zh-CN"/>
        </w:rPr>
        <w:t xml:space="preserve"> </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“Untuk diangkat menjadi anggota Kepolisian Negara Republik Indonesia, akan setia dan taat sepenuhnya kepada Pancasila, Undang-Undang Dasar Negara Republik Indonesia Tahun 1945, Tri Brata, Catur Prasatya, dan Negara Kesatuan Republik Indonesia serta Pemerintah yang sah.” Teks tersebut merupakan penggalan lafal dari sumpah atau janji calon anggota Polri. Dalam kepolisian, Tri Brata dijadikan sebagai…</w:t>
      </w:r>
    </w:p>
    <w:p>
      <w:pPr>
        <w:pStyle w:val="style179"/>
        <w:numPr>
          <w:ilvl w:val="0"/>
          <w:numId w:val="23"/>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Landasan</w:t>
      </w:r>
      <w:r>
        <w:rPr>
          <w:rFonts w:ascii="Arial" w:cs="Arial" w:hAnsi="Arial"/>
          <w:sz w:val="24"/>
          <w:szCs w:val="24"/>
          <w:lang w:val="en-US" w:eastAsia="zh-CN"/>
        </w:rPr>
        <w:t xml:space="preserve"> </w:t>
      </w:r>
      <w:r>
        <w:rPr>
          <w:rFonts w:ascii="Arial" w:cs="Arial" w:hAnsi="Arial"/>
          <w:sz w:val="24"/>
          <w:szCs w:val="24"/>
          <w:lang w:val="en-US" w:eastAsia="zh-CN"/>
        </w:rPr>
        <w:t>idiil</w:t>
      </w:r>
    </w:p>
    <w:p>
      <w:pPr>
        <w:pStyle w:val="style179"/>
        <w:numPr>
          <w:ilvl w:val="0"/>
          <w:numId w:val="23"/>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Landasan</w:t>
      </w:r>
      <w:r>
        <w:rPr>
          <w:rFonts w:ascii="Arial" w:cs="Arial" w:hAnsi="Arial"/>
          <w:sz w:val="24"/>
          <w:szCs w:val="24"/>
          <w:lang w:val="en-US" w:eastAsia="zh-CN"/>
        </w:rPr>
        <w:t xml:space="preserve"> </w:t>
      </w:r>
      <w:r>
        <w:rPr>
          <w:rFonts w:ascii="Arial" w:cs="Arial" w:hAnsi="Arial"/>
          <w:sz w:val="24"/>
          <w:szCs w:val="24"/>
          <w:lang w:val="en-US" w:eastAsia="zh-CN"/>
        </w:rPr>
        <w:t>konstitusional</w:t>
      </w:r>
    </w:p>
    <w:p>
      <w:pPr>
        <w:pStyle w:val="style179"/>
        <w:numPr>
          <w:ilvl w:val="0"/>
          <w:numId w:val="23"/>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Landasan</w:t>
      </w:r>
      <w:r>
        <w:rPr>
          <w:rFonts w:ascii="Arial" w:cs="Arial" w:hAnsi="Arial"/>
          <w:sz w:val="24"/>
          <w:szCs w:val="24"/>
          <w:lang w:val="en-US" w:eastAsia="zh-CN"/>
        </w:rPr>
        <w:t xml:space="preserve"> </w:t>
      </w:r>
      <w:r>
        <w:rPr>
          <w:rFonts w:ascii="Arial" w:cs="Arial" w:hAnsi="Arial"/>
          <w:sz w:val="24"/>
          <w:szCs w:val="24"/>
          <w:lang w:val="en-US" w:eastAsia="zh-CN"/>
        </w:rPr>
        <w:t>yuridis</w:t>
      </w:r>
    </w:p>
    <w:p>
      <w:pPr>
        <w:pStyle w:val="style179"/>
        <w:numPr>
          <w:ilvl w:val="0"/>
          <w:numId w:val="23"/>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Pedoman</w:t>
      </w:r>
      <w:r>
        <w:rPr>
          <w:rFonts w:ascii="Arial" w:cs="Arial" w:hAnsi="Arial"/>
          <w:color w:val="ff0000"/>
          <w:sz w:val="24"/>
          <w:szCs w:val="24"/>
          <w:lang w:val="en-US" w:eastAsia="zh-CN"/>
        </w:rPr>
        <w:t xml:space="preserve"> moral</w:t>
      </w:r>
    </w:p>
    <w:p>
      <w:pPr>
        <w:pStyle w:val="style179"/>
        <w:numPr>
          <w:ilvl w:val="0"/>
          <w:numId w:val="23"/>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Pedoman</w:t>
      </w:r>
      <w:r>
        <w:rPr>
          <w:rFonts w:ascii="Arial" w:cs="Arial" w:hAnsi="Arial"/>
          <w:sz w:val="24"/>
          <w:szCs w:val="24"/>
          <w:lang w:val="en-US" w:eastAsia="zh-CN"/>
        </w:rPr>
        <w:t xml:space="preserve"> </w:t>
      </w:r>
      <w:r>
        <w:rPr>
          <w:rFonts w:ascii="Arial" w:cs="Arial" w:hAnsi="Arial"/>
          <w:sz w:val="24"/>
          <w:szCs w:val="24"/>
          <w:lang w:val="en-US" w:eastAsia="zh-CN"/>
        </w:rPr>
        <w:t>kerja</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Penjagaan keamanan dalam gelaran G20 yang berlangsung di Bali, November 2022 silam, menunjukkan bukti Polri saling bersinergi dengan TNI sebagaimana tersirat dalam UU No. 2 Tahun 2002 pada pasal…</w:t>
      </w:r>
    </w:p>
    <w:p>
      <w:pPr>
        <w:pStyle w:val="style179"/>
        <w:numPr>
          <w:ilvl w:val="0"/>
          <w:numId w:val="24"/>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Pasal 40</w:t>
      </w:r>
    </w:p>
    <w:p>
      <w:pPr>
        <w:pStyle w:val="style179"/>
        <w:numPr>
          <w:ilvl w:val="0"/>
          <w:numId w:val="24"/>
        </w:numPr>
        <w:tabs>
          <w:tab w:val="left" w:leader="none" w:pos="284"/>
        </w:tabs>
        <w:jc w:val="both"/>
        <w:rPr>
          <w:rFonts w:ascii="Arial" w:cs="Arial" w:hAnsi="Arial"/>
          <w:sz w:val="24"/>
          <w:szCs w:val="24"/>
          <w:lang w:val="en-US" w:eastAsia="zh-CN"/>
        </w:rPr>
      </w:pPr>
      <w:r>
        <w:rPr>
          <w:rFonts w:ascii="Arial" w:cs="Arial" w:hAnsi="Arial"/>
          <w:color w:val="ff0000"/>
          <w:sz w:val="24"/>
          <w:szCs w:val="24"/>
          <w:lang w:val="en-US" w:eastAsia="zh-CN"/>
        </w:rPr>
        <w:t xml:space="preserve">Pasal 41 </w:t>
      </w:r>
      <w:r>
        <w:rPr>
          <w:rFonts w:ascii="Arial" w:cs="Arial" w:hAnsi="Arial"/>
          <w:color w:val="ff0000"/>
          <w:sz w:val="24"/>
          <w:szCs w:val="24"/>
          <w:lang w:val="en-US" w:eastAsia="zh-CN"/>
        </w:rPr>
        <w:t>ayat</w:t>
      </w:r>
      <w:r>
        <w:rPr>
          <w:rFonts w:ascii="Arial" w:cs="Arial" w:hAnsi="Arial"/>
          <w:color w:val="ff0000"/>
          <w:sz w:val="24"/>
          <w:szCs w:val="24"/>
          <w:lang w:val="en-US" w:eastAsia="zh-CN"/>
        </w:rPr>
        <w:t xml:space="preserve"> 1</w:t>
      </w:r>
    </w:p>
    <w:p>
      <w:pPr>
        <w:pStyle w:val="style179"/>
        <w:numPr>
          <w:ilvl w:val="0"/>
          <w:numId w:val="24"/>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Pasal 41 </w:t>
      </w:r>
      <w:r>
        <w:rPr>
          <w:rFonts w:ascii="Arial" w:cs="Arial" w:hAnsi="Arial"/>
          <w:sz w:val="24"/>
          <w:szCs w:val="24"/>
          <w:lang w:val="en-US" w:eastAsia="zh-CN"/>
        </w:rPr>
        <w:t>ayat</w:t>
      </w:r>
      <w:r>
        <w:rPr>
          <w:rFonts w:ascii="Arial" w:cs="Arial" w:hAnsi="Arial"/>
          <w:sz w:val="24"/>
          <w:szCs w:val="24"/>
          <w:lang w:val="en-US" w:eastAsia="zh-CN"/>
        </w:rPr>
        <w:t xml:space="preserve"> 2</w:t>
      </w:r>
    </w:p>
    <w:p>
      <w:pPr>
        <w:pStyle w:val="style179"/>
        <w:numPr>
          <w:ilvl w:val="0"/>
          <w:numId w:val="24"/>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Pasal 42 </w:t>
      </w:r>
      <w:r>
        <w:rPr>
          <w:rFonts w:ascii="Arial" w:cs="Arial" w:hAnsi="Arial"/>
          <w:sz w:val="24"/>
          <w:szCs w:val="24"/>
          <w:lang w:val="en-US" w:eastAsia="zh-CN"/>
        </w:rPr>
        <w:t>ayat</w:t>
      </w:r>
      <w:r>
        <w:rPr>
          <w:rFonts w:ascii="Arial" w:cs="Arial" w:hAnsi="Arial"/>
          <w:sz w:val="24"/>
          <w:szCs w:val="24"/>
          <w:lang w:val="en-US" w:eastAsia="zh-CN"/>
        </w:rPr>
        <w:t xml:space="preserve"> 1</w:t>
      </w:r>
    </w:p>
    <w:p>
      <w:pPr>
        <w:pStyle w:val="style179"/>
        <w:numPr>
          <w:ilvl w:val="0"/>
          <w:numId w:val="24"/>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Pasal 42 </w:t>
      </w:r>
      <w:r>
        <w:rPr>
          <w:rFonts w:ascii="Arial" w:cs="Arial" w:hAnsi="Arial"/>
          <w:sz w:val="24"/>
          <w:szCs w:val="24"/>
          <w:lang w:val="en-US" w:eastAsia="zh-CN"/>
        </w:rPr>
        <w:t>ayat</w:t>
      </w:r>
      <w:r>
        <w:rPr>
          <w:rFonts w:ascii="Arial" w:cs="Arial" w:hAnsi="Arial"/>
          <w:sz w:val="24"/>
          <w:szCs w:val="24"/>
          <w:lang w:val="en-US" w:eastAsia="zh-CN"/>
        </w:rPr>
        <w:t xml:space="preserve"> 2</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Karina merupakan lulusan pendidikan Hubungan Internasional dari universitas di Indonesia. Apabila ia mendaftar Kepolisian Negara Republik Indonesia pada tahun 2024 dengan usia 25 tahun dan dilantik pada tahun berikutnya setelah menjalani masa pendidikan Polri, pangkat apakah yang didapatkan Karina?</w:t>
      </w:r>
    </w:p>
    <w:p>
      <w:pPr>
        <w:pStyle w:val="style179"/>
        <w:numPr>
          <w:ilvl w:val="0"/>
          <w:numId w:val="25"/>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Serda</w:t>
      </w:r>
    </w:p>
    <w:p>
      <w:pPr>
        <w:pStyle w:val="style179"/>
        <w:numPr>
          <w:ilvl w:val="0"/>
          <w:numId w:val="25"/>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Bripda</w:t>
      </w:r>
    </w:p>
    <w:p>
      <w:pPr>
        <w:pStyle w:val="style179"/>
        <w:numPr>
          <w:ilvl w:val="0"/>
          <w:numId w:val="25"/>
        </w:numPr>
        <w:tabs>
          <w:tab w:val="left" w:leader="none" w:pos="284"/>
        </w:tabs>
        <w:jc w:val="both"/>
        <w:rPr>
          <w:rFonts w:ascii="Arial" w:cs="Arial" w:hAnsi="Arial"/>
          <w:sz w:val="24"/>
          <w:szCs w:val="24"/>
          <w:lang w:val="en-US" w:eastAsia="zh-CN"/>
        </w:rPr>
      </w:pPr>
      <w:r>
        <w:rPr>
          <w:rFonts w:ascii="Arial" w:cs="Arial" w:hAnsi="Arial"/>
          <w:color w:val="ff0000"/>
          <w:sz w:val="24"/>
          <w:szCs w:val="24"/>
          <w:lang w:val="en-US" w:eastAsia="zh-CN"/>
        </w:rPr>
        <w:t>Ipda</w:t>
      </w:r>
    </w:p>
    <w:p>
      <w:pPr>
        <w:pStyle w:val="style179"/>
        <w:numPr>
          <w:ilvl w:val="0"/>
          <w:numId w:val="25"/>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Bharada</w:t>
      </w:r>
    </w:p>
    <w:p>
      <w:pPr>
        <w:pStyle w:val="style179"/>
        <w:numPr>
          <w:ilvl w:val="0"/>
          <w:numId w:val="25"/>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AKP</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Implementasi teknologi informasi untuk menangkap pelanggaran- pelanggaran dalam berlalu lintas secara elektronik guna mendukung keamanan, ketertiban, keselamatan dan ketertiban dalam berlalu lintas disebut dengan...</w:t>
      </w:r>
    </w:p>
    <w:p>
      <w:pPr>
        <w:pStyle w:val="style179"/>
        <w:numPr>
          <w:ilvl w:val="0"/>
          <w:numId w:val="26"/>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ETLE</w:t>
      </w:r>
    </w:p>
    <w:p>
      <w:pPr>
        <w:pStyle w:val="style179"/>
        <w:numPr>
          <w:ilvl w:val="0"/>
          <w:numId w:val="26"/>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Edadu</w:t>
      </w:r>
    </w:p>
    <w:p>
      <w:pPr>
        <w:pStyle w:val="style179"/>
        <w:numPr>
          <w:ilvl w:val="0"/>
          <w:numId w:val="26"/>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DJP Online</w:t>
      </w:r>
    </w:p>
    <w:p>
      <w:pPr>
        <w:pStyle w:val="style179"/>
        <w:numPr>
          <w:ilvl w:val="0"/>
          <w:numId w:val="26"/>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E-</w:t>
      </w:r>
      <w:r>
        <w:rPr>
          <w:rFonts w:ascii="Arial" w:cs="Arial" w:hAnsi="Arial"/>
          <w:sz w:val="24"/>
          <w:szCs w:val="24"/>
          <w:lang w:val="en-US" w:eastAsia="zh-CN"/>
        </w:rPr>
        <w:t>Samsat</w:t>
      </w:r>
    </w:p>
    <w:p>
      <w:pPr>
        <w:pStyle w:val="style179"/>
        <w:numPr>
          <w:ilvl w:val="0"/>
          <w:numId w:val="26"/>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Tilang</w:t>
      </w:r>
      <w:r>
        <w:rPr>
          <w:rFonts w:ascii="Arial" w:cs="Arial" w:hAnsi="Arial"/>
          <w:sz w:val="24"/>
          <w:szCs w:val="24"/>
          <w:lang w:val="en-US" w:eastAsia="zh-CN"/>
        </w:rPr>
        <w:t xml:space="preserve"> Online</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Pengemban fungsi kepolisian adalah Kepolisian Negara Republik Indonesia yang dibantu oleh…</w:t>
      </w:r>
    </w:p>
    <w:p>
      <w:pPr>
        <w:pStyle w:val="style179"/>
        <w:numPr>
          <w:ilvl w:val="0"/>
          <w:numId w:val="27"/>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Kepolisian</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khusus</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penyidik</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pegawai</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negri</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sipil</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bentuk-bentuk</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pengamanan</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swakarsa</w:t>
      </w:r>
    </w:p>
    <w:p>
      <w:pPr>
        <w:pStyle w:val="style179"/>
        <w:numPr>
          <w:ilvl w:val="0"/>
          <w:numId w:val="27"/>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Kepolisian</w:t>
      </w:r>
      <w:r>
        <w:rPr>
          <w:rFonts w:ascii="Arial" w:cs="Arial" w:hAnsi="Arial"/>
          <w:sz w:val="24"/>
          <w:szCs w:val="24"/>
          <w:lang w:val="en-US" w:eastAsia="zh-CN"/>
        </w:rPr>
        <w:t xml:space="preserve"> </w:t>
      </w:r>
      <w:r>
        <w:rPr>
          <w:rFonts w:ascii="Arial" w:cs="Arial" w:hAnsi="Arial"/>
          <w:sz w:val="24"/>
          <w:szCs w:val="24"/>
          <w:lang w:val="en-US" w:eastAsia="zh-CN"/>
        </w:rPr>
        <w:t>khusus</w:t>
      </w:r>
      <w:r>
        <w:rPr>
          <w:rFonts w:ascii="Arial" w:cs="Arial" w:hAnsi="Arial"/>
          <w:sz w:val="24"/>
          <w:szCs w:val="24"/>
          <w:lang w:val="en-US" w:eastAsia="zh-CN"/>
        </w:rPr>
        <w:t xml:space="preserve">, </w:t>
      </w:r>
      <w:r>
        <w:rPr>
          <w:rFonts w:ascii="Arial" w:cs="Arial" w:hAnsi="Arial"/>
          <w:sz w:val="24"/>
          <w:szCs w:val="24"/>
          <w:lang w:val="en-US" w:eastAsia="zh-CN"/>
        </w:rPr>
        <w:t>bentuk-bentuk</w:t>
      </w:r>
      <w:r>
        <w:rPr>
          <w:rFonts w:ascii="Arial" w:cs="Arial" w:hAnsi="Arial"/>
          <w:sz w:val="24"/>
          <w:szCs w:val="24"/>
          <w:lang w:val="en-US" w:eastAsia="zh-CN"/>
        </w:rPr>
        <w:t xml:space="preserve"> </w:t>
      </w:r>
      <w:r>
        <w:rPr>
          <w:rFonts w:ascii="Arial" w:cs="Arial" w:hAnsi="Arial"/>
          <w:sz w:val="24"/>
          <w:szCs w:val="24"/>
          <w:lang w:val="en-US" w:eastAsia="zh-CN"/>
        </w:rPr>
        <w:t>pengamanan</w:t>
      </w:r>
      <w:r>
        <w:rPr>
          <w:rFonts w:ascii="Arial" w:cs="Arial" w:hAnsi="Arial"/>
          <w:sz w:val="24"/>
          <w:szCs w:val="24"/>
          <w:lang w:val="en-US" w:eastAsia="zh-CN"/>
        </w:rPr>
        <w:t xml:space="preserve"> </w:t>
      </w:r>
      <w:r>
        <w:rPr>
          <w:rFonts w:ascii="Arial" w:cs="Arial" w:hAnsi="Arial"/>
          <w:sz w:val="24"/>
          <w:szCs w:val="24"/>
          <w:lang w:val="en-US" w:eastAsia="zh-CN"/>
        </w:rPr>
        <w:t>swakarsa</w:t>
      </w:r>
      <w:r>
        <w:rPr>
          <w:rFonts w:ascii="Arial" w:cs="Arial" w:hAnsi="Arial"/>
          <w:sz w:val="24"/>
          <w:szCs w:val="24"/>
          <w:lang w:val="en-US" w:eastAsia="zh-CN"/>
        </w:rPr>
        <w:t xml:space="preserve">, </w:t>
      </w:r>
      <w:r>
        <w:rPr>
          <w:rFonts w:ascii="Arial" w:cs="Arial" w:hAnsi="Arial"/>
          <w:sz w:val="24"/>
          <w:szCs w:val="24"/>
          <w:lang w:val="en-US" w:eastAsia="zh-CN"/>
        </w:rPr>
        <w:t>polisi</w:t>
      </w:r>
      <w:r>
        <w:rPr>
          <w:rFonts w:ascii="Arial" w:cs="Arial" w:hAnsi="Arial"/>
          <w:sz w:val="24"/>
          <w:szCs w:val="24"/>
          <w:lang w:val="en-US" w:eastAsia="zh-CN"/>
        </w:rPr>
        <w:t xml:space="preserve"> </w:t>
      </w:r>
      <w:r>
        <w:rPr>
          <w:rFonts w:ascii="Arial" w:cs="Arial" w:hAnsi="Arial"/>
          <w:sz w:val="24"/>
          <w:szCs w:val="24"/>
          <w:lang w:val="en-US" w:eastAsia="zh-CN"/>
        </w:rPr>
        <w:t>umum</w:t>
      </w:r>
    </w:p>
    <w:p>
      <w:pPr>
        <w:pStyle w:val="style179"/>
        <w:numPr>
          <w:ilvl w:val="0"/>
          <w:numId w:val="27"/>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Kepolisian</w:t>
      </w:r>
      <w:r>
        <w:rPr>
          <w:rFonts w:ascii="Arial" w:cs="Arial" w:hAnsi="Arial"/>
          <w:sz w:val="24"/>
          <w:szCs w:val="24"/>
          <w:lang w:val="en-US" w:eastAsia="zh-CN"/>
        </w:rPr>
        <w:t xml:space="preserve"> </w:t>
      </w:r>
      <w:r>
        <w:rPr>
          <w:rFonts w:ascii="Arial" w:cs="Arial" w:hAnsi="Arial"/>
          <w:sz w:val="24"/>
          <w:szCs w:val="24"/>
          <w:lang w:val="en-US" w:eastAsia="zh-CN"/>
        </w:rPr>
        <w:t>khusus</w:t>
      </w:r>
      <w:r>
        <w:rPr>
          <w:rFonts w:ascii="Arial" w:cs="Arial" w:hAnsi="Arial"/>
          <w:sz w:val="24"/>
          <w:szCs w:val="24"/>
          <w:lang w:val="en-US" w:eastAsia="zh-CN"/>
        </w:rPr>
        <w:t xml:space="preserve">, </w:t>
      </w:r>
      <w:r>
        <w:rPr>
          <w:rFonts w:ascii="Arial" w:cs="Arial" w:hAnsi="Arial"/>
          <w:sz w:val="24"/>
          <w:szCs w:val="24"/>
          <w:lang w:val="en-US" w:eastAsia="zh-CN"/>
        </w:rPr>
        <w:t>polisi</w:t>
      </w:r>
      <w:r>
        <w:rPr>
          <w:rFonts w:ascii="Arial" w:cs="Arial" w:hAnsi="Arial"/>
          <w:sz w:val="24"/>
          <w:szCs w:val="24"/>
          <w:lang w:val="en-US" w:eastAsia="zh-CN"/>
        </w:rPr>
        <w:t xml:space="preserve"> </w:t>
      </w:r>
      <w:r>
        <w:rPr>
          <w:rFonts w:ascii="Arial" w:cs="Arial" w:hAnsi="Arial"/>
          <w:sz w:val="24"/>
          <w:szCs w:val="24"/>
          <w:lang w:val="en-US" w:eastAsia="zh-CN"/>
        </w:rPr>
        <w:t>umum</w:t>
      </w:r>
      <w:r>
        <w:rPr>
          <w:rFonts w:ascii="Arial" w:cs="Arial" w:hAnsi="Arial"/>
          <w:sz w:val="24"/>
          <w:szCs w:val="24"/>
          <w:lang w:val="en-US" w:eastAsia="zh-CN"/>
        </w:rPr>
        <w:t xml:space="preserve">, </w:t>
      </w:r>
      <w:r>
        <w:rPr>
          <w:rFonts w:ascii="Arial" w:cs="Arial" w:hAnsi="Arial"/>
          <w:sz w:val="24"/>
          <w:szCs w:val="24"/>
          <w:lang w:val="en-US" w:eastAsia="zh-CN"/>
        </w:rPr>
        <w:t>pembantu</w:t>
      </w:r>
      <w:r>
        <w:rPr>
          <w:rFonts w:ascii="Arial" w:cs="Arial" w:hAnsi="Arial"/>
          <w:sz w:val="24"/>
          <w:szCs w:val="24"/>
          <w:lang w:val="en-US" w:eastAsia="zh-CN"/>
        </w:rPr>
        <w:t xml:space="preserve"> </w:t>
      </w:r>
      <w:r>
        <w:rPr>
          <w:rFonts w:ascii="Arial" w:cs="Arial" w:hAnsi="Arial"/>
          <w:sz w:val="24"/>
          <w:szCs w:val="24"/>
          <w:lang w:val="en-US" w:eastAsia="zh-CN"/>
        </w:rPr>
        <w:t>kepolisian</w:t>
      </w:r>
    </w:p>
    <w:p>
      <w:pPr>
        <w:pStyle w:val="style179"/>
        <w:numPr>
          <w:ilvl w:val="0"/>
          <w:numId w:val="27"/>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Kepolisian</w:t>
      </w:r>
      <w:r>
        <w:rPr>
          <w:rFonts w:ascii="Arial" w:cs="Arial" w:hAnsi="Arial"/>
          <w:sz w:val="24"/>
          <w:szCs w:val="24"/>
          <w:lang w:val="en-US" w:eastAsia="zh-CN"/>
        </w:rPr>
        <w:t xml:space="preserve"> </w:t>
      </w:r>
      <w:r>
        <w:rPr>
          <w:rFonts w:ascii="Arial" w:cs="Arial" w:hAnsi="Arial"/>
          <w:sz w:val="24"/>
          <w:szCs w:val="24"/>
          <w:lang w:val="en-US" w:eastAsia="zh-CN"/>
        </w:rPr>
        <w:t>khusus</w:t>
      </w:r>
      <w:r>
        <w:rPr>
          <w:rFonts w:ascii="Arial" w:cs="Arial" w:hAnsi="Arial"/>
          <w:sz w:val="24"/>
          <w:szCs w:val="24"/>
          <w:lang w:val="en-US" w:eastAsia="zh-CN"/>
        </w:rPr>
        <w:t xml:space="preserve">, </w:t>
      </w:r>
      <w:r>
        <w:rPr>
          <w:rFonts w:ascii="Arial" w:cs="Arial" w:hAnsi="Arial"/>
          <w:sz w:val="24"/>
          <w:szCs w:val="24"/>
          <w:lang w:val="en-US" w:eastAsia="zh-CN"/>
        </w:rPr>
        <w:t>tim</w:t>
      </w:r>
      <w:r>
        <w:rPr>
          <w:rFonts w:ascii="Arial" w:cs="Arial" w:hAnsi="Arial"/>
          <w:sz w:val="24"/>
          <w:szCs w:val="24"/>
          <w:lang w:val="en-US" w:eastAsia="zh-CN"/>
        </w:rPr>
        <w:t xml:space="preserve"> ad hoc, </w:t>
      </w:r>
      <w:r>
        <w:rPr>
          <w:rFonts w:ascii="Arial" w:cs="Arial" w:hAnsi="Arial"/>
          <w:sz w:val="24"/>
          <w:szCs w:val="24"/>
          <w:lang w:val="en-US" w:eastAsia="zh-CN"/>
        </w:rPr>
        <w:t>bentuk-bentuk</w:t>
      </w:r>
      <w:r>
        <w:rPr>
          <w:rFonts w:ascii="Arial" w:cs="Arial" w:hAnsi="Arial"/>
          <w:sz w:val="24"/>
          <w:szCs w:val="24"/>
          <w:lang w:val="en-US" w:eastAsia="zh-CN"/>
        </w:rPr>
        <w:t xml:space="preserve"> </w:t>
      </w:r>
      <w:r>
        <w:rPr>
          <w:rFonts w:ascii="Arial" w:cs="Arial" w:hAnsi="Arial"/>
          <w:sz w:val="24"/>
          <w:szCs w:val="24"/>
          <w:lang w:val="en-US" w:eastAsia="zh-CN"/>
        </w:rPr>
        <w:t>pengamanan</w:t>
      </w:r>
      <w:r>
        <w:rPr>
          <w:rFonts w:ascii="Arial" w:cs="Arial" w:hAnsi="Arial"/>
          <w:sz w:val="24"/>
          <w:szCs w:val="24"/>
          <w:lang w:val="en-US" w:eastAsia="zh-CN"/>
        </w:rPr>
        <w:t xml:space="preserve"> </w:t>
      </w:r>
      <w:r>
        <w:rPr>
          <w:rFonts w:ascii="Arial" w:cs="Arial" w:hAnsi="Arial"/>
          <w:sz w:val="24"/>
          <w:szCs w:val="24"/>
          <w:lang w:val="en-US" w:eastAsia="zh-CN"/>
        </w:rPr>
        <w:t>swakarsa</w:t>
      </w:r>
    </w:p>
    <w:p>
      <w:pPr>
        <w:pStyle w:val="style179"/>
        <w:numPr>
          <w:ilvl w:val="0"/>
          <w:numId w:val="27"/>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Bentuk-bentuk</w:t>
      </w:r>
      <w:r>
        <w:rPr>
          <w:rFonts w:ascii="Arial" w:cs="Arial" w:hAnsi="Arial"/>
          <w:sz w:val="24"/>
          <w:szCs w:val="24"/>
          <w:lang w:val="en-US" w:eastAsia="zh-CN"/>
        </w:rPr>
        <w:t xml:space="preserve"> </w:t>
      </w:r>
      <w:r>
        <w:rPr>
          <w:rFonts w:ascii="Arial" w:cs="Arial" w:hAnsi="Arial"/>
          <w:sz w:val="24"/>
          <w:szCs w:val="24"/>
          <w:lang w:val="en-US" w:eastAsia="zh-CN"/>
        </w:rPr>
        <w:t>pengamanan</w:t>
      </w:r>
      <w:r>
        <w:rPr>
          <w:rFonts w:ascii="Arial" w:cs="Arial" w:hAnsi="Arial"/>
          <w:sz w:val="24"/>
          <w:szCs w:val="24"/>
          <w:lang w:val="en-US" w:eastAsia="zh-CN"/>
        </w:rPr>
        <w:t xml:space="preserve"> </w:t>
      </w:r>
      <w:r>
        <w:rPr>
          <w:rFonts w:ascii="Arial" w:cs="Arial" w:hAnsi="Arial"/>
          <w:sz w:val="24"/>
          <w:szCs w:val="24"/>
          <w:lang w:val="en-US" w:eastAsia="zh-CN"/>
        </w:rPr>
        <w:t>swakarsa</w:t>
      </w:r>
      <w:r>
        <w:rPr>
          <w:rFonts w:ascii="Arial" w:cs="Arial" w:hAnsi="Arial"/>
          <w:sz w:val="24"/>
          <w:szCs w:val="24"/>
          <w:lang w:val="en-US" w:eastAsia="zh-CN"/>
        </w:rPr>
        <w:t xml:space="preserve">, </w:t>
      </w:r>
      <w:r>
        <w:rPr>
          <w:rFonts w:ascii="Arial" w:cs="Arial" w:hAnsi="Arial"/>
          <w:sz w:val="24"/>
          <w:szCs w:val="24"/>
          <w:lang w:val="en-US" w:eastAsia="zh-CN"/>
        </w:rPr>
        <w:t>satuan</w:t>
      </w:r>
      <w:r>
        <w:rPr>
          <w:rFonts w:ascii="Arial" w:cs="Arial" w:hAnsi="Arial"/>
          <w:sz w:val="24"/>
          <w:szCs w:val="24"/>
          <w:lang w:val="en-US" w:eastAsia="zh-CN"/>
        </w:rPr>
        <w:t xml:space="preserve"> </w:t>
      </w:r>
      <w:r>
        <w:rPr>
          <w:rFonts w:ascii="Arial" w:cs="Arial" w:hAnsi="Arial"/>
          <w:sz w:val="24"/>
          <w:szCs w:val="24"/>
          <w:lang w:val="en-US" w:eastAsia="zh-CN"/>
        </w:rPr>
        <w:t>pengamanan</w:t>
      </w:r>
      <w:r>
        <w:rPr>
          <w:rFonts w:ascii="Arial" w:cs="Arial" w:hAnsi="Arial"/>
          <w:sz w:val="24"/>
          <w:szCs w:val="24"/>
          <w:lang w:val="en-US" w:eastAsia="zh-CN"/>
        </w:rPr>
        <w:t xml:space="preserve">, </w:t>
      </w:r>
      <w:r>
        <w:rPr>
          <w:rFonts w:ascii="Arial" w:cs="Arial" w:hAnsi="Arial"/>
          <w:sz w:val="24"/>
          <w:szCs w:val="24"/>
          <w:lang w:val="en-US" w:eastAsia="zh-CN"/>
        </w:rPr>
        <w:t>polisi</w:t>
      </w:r>
      <w:r>
        <w:rPr>
          <w:rFonts w:ascii="Arial" w:cs="Arial" w:hAnsi="Arial"/>
          <w:sz w:val="24"/>
          <w:szCs w:val="24"/>
          <w:lang w:val="en-US" w:eastAsia="zh-CN"/>
        </w:rPr>
        <w:t xml:space="preserve"> </w:t>
      </w:r>
      <w:r>
        <w:rPr>
          <w:rFonts w:ascii="Arial" w:cs="Arial" w:hAnsi="Arial"/>
          <w:sz w:val="24"/>
          <w:szCs w:val="24"/>
          <w:lang w:val="en-US" w:eastAsia="zh-CN"/>
        </w:rPr>
        <w:t>pamong</w:t>
      </w:r>
      <w:r>
        <w:rPr>
          <w:rFonts w:ascii="Arial" w:cs="Arial" w:hAnsi="Arial"/>
          <w:sz w:val="24"/>
          <w:szCs w:val="24"/>
          <w:lang w:val="en-US" w:eastAsia="zh-CN"/>
        </w:rPr>
        <w:t xml:space="preserve"> </w:t>
      </w:r>
      <w:r>
        <w:rPr>
          <w:rFonts w:ascii="Arial" w:cs="Arial" w:hAnsi="Arial"/>
          <w:sz w:val="24"/>
          <w:szCs w:val="24"/>
          <w:lang w:val="en-US" w:eastAsia="zh-CN"/>
        </w:rPr>
        <w:t>praja</w:t>
      </w:r>
      <w:r>
        <w:rPr>
          <w:rFonts w:ascii="Arial" w:cs="Arial" w:hAnsi="Arial"/>
          <w:sz w:val="24"/>
          <w:szCs w:val="24"/>
          <w:lang w:val="en-US" w:eastAsia="zh-CN"/>
        </w:rPr>
        <w:t xml:space="preserve"> </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Kapolri diangkat dan diberhentikan oleh Presiden dengan persetujuan…</w:t>
      </w:r>
    </w:p>
    <w:p>
      <w:pPr>
        <w:pStyle w:val="style179"/>
        <w:numPr>
          <w:ilvl w:val="0"/>
          <w:numId w:val="28"/>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MPR</w:t>
      </w:r>
    </w:p>
    <w:p>
      <w:pPr>
        <w:pStyle w:val="style179"/>
        <w:numPr>
          <w:ilvl w:val="0"/>
          <w:numId w:val="28"/>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Mahkamah</w:t>
      </w:r>
      <w:r>
        <w:rPr>
          <w:rFonts w:ascii="Arial" w:cs="Arial" w:hAnsi="Arial"/>
          <w:sz w:val="24"/>
          <w:szCs w:val="24"/>
          <w:lang w:val="en-US" w:eastAsia="zh-CN"/>
        </w:rPr>
        <w:t xml:space="preserve"> </w:t>
      </w:r>
      <w:r>
        <w:rPr>
          <w:rFonts w:ascii="Arial" w:cs="Arial" w:hAnsi="Arial"/>
          <w:sz w:val="24"/>
          <w:szCs w:val="24"/>
          <w:lang w:val="en-US" w:eastAsia="zh-CN"/>
        </w:rPr>
        <w:t>konstitusi</w:t>
      </w:r>
    </w:p>
    <w:p>
      <w:pPr>
        <w:pStyle w:val="style179"/>
        <w:numPr>
          <w:ilvl w:val="0"/>
          <w:numId w:val="28"/>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Majelis</w:t>
      </w:r>
      <w:r>
        <w:rPr>
          <w:rFonts w:ascii="Arial" w:cs="Arial" w:hAnsi="Arial"/>
          <w:sz w:val="24"/>
          <w:szCs w:val="24"/>
          <w:lang w:val="en-US" w:eastAsia="zh-CN"/>
        </w:rPr>
        <w:t xml:space="preserve"> </w:t>
      </w:r>
      <w:r>
        <w:rPr>
          <w:rFonts w:ascii="Arial" w:cs="Arial" w:hAnsi="Arial"/>
          <w:sz w:val="24"/>
          <w:szCs w:val="24"/>
          <w:lang w:val="en-US" w:eastAsia="zh-CN"/>
        </w:rPr>
        <w:t>Mahkamah</w:t>
      </w:r>
      <w:r>
        <w:rPr>
          <w:rFonts w:ascii="Arial" w:cs="Arial" w:hAnsi="Arial"/>
          <w:sz w:val="24"/>
          <w:szCs w:val="24"/>
          <w:lang w:val="en-US" w:eastAsia="zh-CN"/>
        </w:rPr>
        <w:t xml:space="preserve"> Agung</w:t>
      </w:r>
    </w:p>
    <w:p>
      <w:pPr>
        <w:pStyle w:val="style179"/>
        <w:numPr>
          <w:ilvl w:val="0"/>
          <w:numId w:val="28"/>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 xml:space="preserve">Dewan </w:t>
      </w:r>
      <w:r>
        <w:rPr>
          <w:rFonts w:ascii="Arial" w:cs="Arial" w:hAnsi="Arial"/>
          <w:color w:val="ff0000"/>
          <w:sz w:val="24"/>
          <w:szCs w:val="24"/>
          <w:lang w:val="en-US" w:eastAsia="zh-CN"/>
        </w:rPr>
        <w:t>Perwakilan</w:t>
      </w:r>
      <w:r>
        <w:rPr>
          <w:rFonts w:ascii="Arial" w:cs="Arial" w:hAnsi="Arial"/>
          <w:color w:val="ff0000"/>
          <w:sz w:val="24"/>
          <w:szCs w:val="24"/>
          <w:lang w:val="en-US" w:eastAsia="zh-CN"/>
        </w:rPr>
        <w:t xml:space="preserve"> Rakyat</w:t>
      </w:r>
    </w:p>
    <w:p>
      <w:pPr>
        <w:pStyle w:val="style179"/>
        <w:numPr>
          <w:ilvl w:val="0"/>
          <w:numId w:val="28"/>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Kompolnas</w:t>
      </w:r>
      <w:r>
        <w:rPr>
          <w:rFonts w:ascii="Arial" w:cs="Arial" w:hAnsi="Arial"/>
          <w:sz w:val="24"/>
          <w:szCs w:val="24"/>
          <w:lang w:val="en-US" w:eastAsia="zh-CN"/>
        </w:rPr>
        <w:t xml:space="preserve"> </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Berikut ini merupakan beberapa wewenang Kepolisian Negara Republik Indonesia, kecuali...</w:t>
      </w:r>
    </w:p>
    <w:p>
      <w:pPr>
        <w:pStyle w:val="style179"/>
        <w:numPr>
          <w:ilvl w:val="0"/>
          <w:numId w:val="29"/>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Memberikan</w:t>
      </w:r>
      <w:r>
        <w:rPr>
          <w:rFonts w:ascii="Arial" w:cs="Arial" w:hAnsi="Arial"/>
          <w:sz w:val="24"/>
          <w:szCs w:val="24"/>
          <w:lang w:val="en-US" w:eastAsia="zh-CN"/>
        </w:rPr>
        <w:t xml:space="preserve"> </w:t>
      </w:r>
      <w:r>
        <w:rPr>
          <w:rFonts w:ascii="Arial" w:cs="Arial" w:hAnsi="Arial"/>
          <w:sz w:val="24"/>
          <w:szCs w:val="24"/>
          <w:lang w:val="en-US" w:eastAsia="zh-CN"/>
        </w:rPr>
        <w:t>izin</w:t>
      </w:r>
      <w:r>
        <w:rPr>
          <w:rFonts w:ascii="Arial" w:cs="Arial" w:hAnsi="Arial"/>
          <w:sz w:val="24"/>
          <w:szCs w:val="24"/>
          <w:lang w:val="en-US" w:eastAsia="zh-CN"/>
        </w:rPr>
        <w:t xml:space="preserve"> dan </w:t>
      </w:r>
      <w:r>
        <w:rPr>
          <w:rFonts w:ascii="Arial" w:cs="Arial" w:hAnsi="Arial"/>
          <w:sz w:val="24"/>
          <w:szCs w:val="24"/>
          <w:lang w:val="en-US" w:eastAsia="zh-CN"/>
        </w:rPr>
        <w:t>mengawasi</w:t>
      </w:r>
      <w:r>
        <w:rPr>
          <w:rFonts w:ascii="Arial" w:cs="Arial" w:hAnsi="Arial"/>
          <w:sz w:val="24"/>
          <w:szCs w:val="24"/>
          <w:lang w:val="en-US" w:eastAsia="zh-CN"/>
        </w:rPr>
        <w:t xml:space="preserve"> </w:t>
      </w:r>
      <w:r>
        <w:rPr>
          <w:rFonts w:ascii="Arial" w:cs="Arial" w:hAnsi="Arial"/>
          <w:sz w:val="24"/>
          <w:szCs w:val="24"/>
          <w:lang w:val="en-US" w:eastAsia="zh-CN"/>
        </w:rPr>
        <w:t>kegiatan</w:t>
      </w:r>
      <w:r>
        <w:rPr>
          <w:rFonts w:ascii="Arial" w:cs="Arial" w:hAnsi="Arial"/>
          <w:sz w:val="24"/>
          <w:szCs w:val="24"/>
          <w:lang w:val="en-US" w:eastAsia="zh-CN"/>
        </w:rPr>
        <w:t xml:space="preserve"> </w:t>
      </w:r>
      <w:r>
        <w:rPr>
          <w:rFonts w:ascii="Arial" w:cs="Arial" w:hAnsi="Arial"/>
          <w:sz w:val="24"/>
          <w:szCs w:val="24"/>
          <w:lang w:val="en-US" w:eastAsia="zh-CN"/>
        </w:rPr>
        <w:t>keramaian</w:t>
      </w:r>
      <w:r>
        <w:rPr>
          <w:rFonts w:ascii="Arial" w:cs="Arial" w:hAnsi="Arial"/>
          <w:sz w:val="24"/>
          <w:szCs w:val="24"/>
          <w:lang w:val="en-US" w:eastAsia="zh-CN"/>
        </w:rPr>
        <w:t xml:space="preserve"> </w:t>
      </w:r>
      <w:r>
        <w:rPr>
          <w:rFonts w:ascii="Arial" w:cs="Arial" w:hAnsi="Arial"/>
          <w:sz w:val="24"/>
          <w:szCs w:val="24"/>
          <w:lang w:val="en-US" w:eastAsia="zh-CN"/>
        </w:rPr>
        <w:t>umum</w:t>
      </w:r>
      <w:r>
        <w:rPr>
          <w:rFonts w:ascii="Arial" w:cs="Arial" w:hAnsi="Arial"/>
          <w:sz w:val="24"/>
          <w:szCs w:val="24"/>
          <w:lang w:val="en-US" w:eastAsia="zh-CN"/>
        </w:rPr>
        <w:t xml:space="preserve"> dan </w:t>
      </w:r>
      <w:r>
        <w:rPr>
          <w:rFonts w:ascii="Arial" w:cs="Arial" w:hAnsi="Arial"/>
          <w:sz w:val="24"/>
          <w:szCs w:val="24"/>
          <w:lang w:val="en-US" w:eastAsia="zh-CN"/>
        </w:rPr>
        <w:t>kegiatan</w:t>
      </w:r>
      <w:r>
        <w:rPr>
          <w:rFonts w:ascii="Arial" w:cs="Arial" w:hAnsi="Arial"/>
          <w:sz w:val="24"/>
          <w:szCs w:val="24"/>
          <w:lang w:val="en-US" w:eastAsia="zh-CN"/>
        </w:rPr>
        <w:t xml:space="preserve"> </w:t>
      </w:r>
      <w:r>
        <w:rPr>
          <w:rFonts w:ascii="Arial" w:cs="Arial" w:hAnsi="Arial"/>
          <w:sz w:val="24"/>
          <w:szCs w:val="24"/>
          <w:lang w:val="en-US" w:eastAsia="zh-CN"/>
        </w:rPr>
        <w:t>masyarakat</w:t>
      </w:r>
      <w:r>
        <w:rPr>
          <w:rFonts w:ascii="Arial" w:cs="Arial" w:hAnsi="Arial"/>
          <w:sz w:val="24"/>
          <w:szCs w:val="24"/>
          <w:lang w:val="en-US" w:eastAsia="zh-CN"/>
        </w:rPr>
        <w:t xml:space="preserve"> </w:t>
      </w:r>
      <w:r>
        <w:rPr>
          <w:rFonts w:ascii="Arial" w:cs="Arial" w:hAnsi="Arial"/>
          <w:sz w:val="24"/>
          <w:szCs w:val="24"/>
          <w:lang w:val="en-US" w:eastAsia="zh-CN"/>
        </w:rPr>
        <w:t>lainya</w:t>
      </w:r>
    </w:p>
    <w:p>
      <w:pPr>
        <w:pStyle w:val="style179"/>
        <w:numPr>
          <w:ilvl w:val="0"/>
          <w:numId w:val="29"/>
        </w:numPr>
        <w:tabs>
          <w:tab w:val="left" w:leader="none" w:pos="284"/>
        </w:tabs>
        <w:jc w:val="both"/>
        <w:rPr>
          <w:rFonts w:ascii="Arial" w:cs="Arial" w:hAnsi="Arial"/>
          <w:sz w:val="24"/>
          <w:szCs w:val="24"/>
          <w:lang w:val="en-US" w:eastAsia="zh-CN"/>
        </w:rPr>
      </w:pPr>
      <w:r>
        <w:rPr>
          <w:rFonts w:ascii="Arial" w:cs="Arial" w:hAnsi="Arial"/>
          <w:color w:val="ff0000"/>
          <w:sz w:val="24"/>
          <w:szCs w:val="24"/>
          <w:lang w:val="en-US" w:eastAsia="zh-CN"/>
        </w:rPr>
        <w:t xml:space="preserve">Menyatakan status negara </w:t>
      </w:r>
      <w:r>
        <w:rPr>
          <w:rFonts w:ascii="Arial" w:cs="Arial" w:hAnsi="Arial"/>
          <w:color w:val="ff0000"/>
          <w:sz w:val="24"/>
          <w:szCs w:val="24"/>
          <w:lang w:val="en-US" w:eastAsia="zh-CN"/>
        </w:rPr>
        <w:t>dalam</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keadaan</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bahaya</w:t>
      </w:r>
    </w:p>
    <w:p>
      <w:pPr>
        <w:pStyle w:val="style179"/>
        <w:numPr>
          <w:ilvl w:val="0"/>
          <w:numId w:val="29"/>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Memberikan</w:t>
      </w:r>
      <w:r>
        <w:rPr>
          <w:rFonts w:ascii="Arial" w:cs="Arial" w:hAnsi="Arial"/>
          <w:sz w:val="24"/>
          <w:szCs w:val="24"/>
          <w:lang w:val="en-US" w:eastAsia="zh-CN"/>
        </w:rPr>
        <w:t xml:space="preserve"> </w:t>
      </w:r>
      <w:r>
        <w:rPr>
          <w:rFonts w:ascii="Arial" w:cs="Arial" w:hAnsi="Arial"/>
          <w:sz w:val="24"/>
          <w:szCs w:val="24"/>
          <w:lang w:val="en-US" w:eastAsia="zh-CN"/>
        </w:rPr>
        <w:t>surat</w:t>
      </w:r>
      <w:r>
        <w:rPr>
          <w:rFonts w:ascii="Arial" w:cs="Arial" w:hAnsi="Arial"/>
          <w:sz w:val="24"/>
          <w:szCs w:val="24"/>
          <w:lang w:val="en-US" w:eastAsia="zh-CN"/>
        </w:rPr>
        <w:t xml:space="preserve"> </w:t>
      </w:r>
      <w:r>
        <w:rPr>
          <w:rFonts w:ascii="Arial" w:cs="Arial" w:hAnsi="Arial"/>
          <w:sz w:val="24"/>
          <w:szCs w:val="24"/>
          <w:lang w:val="en-US" w:eastAsia="zh-CN"/>
        </w:rPr>
        <w:t>izin</w:t>
      </w:r>
      <w:r>
        <w:rPr>
          <w:rFonts w:ascii="Arial" w:cs="Arial" w:hAnsi="Arial"/>
          <w:sz w:val="24"/>
          <w:szCs w:val="24"/>
          <w:lang w:val="en-US" w:eastAsia="zh-CN"/>
        </w:rPr>
        <w:t xml:space="preserve"> </w:t>
      </w:r>
      <w:r>
        <w:rPr>
          <w:rFonts w:ascii="Arial" w:cs="Arial" w:hAnsi="Arial"/>
          <w:sz w:val="24"/>
          <w:szCs w:val="24"/>
          <w:lang w:val="en-US" w:eastAsia="zh-CN"/>
        </w:rPr>
        <w:t>mengemudi</w:t>
      </w:r>
      <w:r>
        <w:rPr>
          <w:rFonts w:ascii="Arial" w:cs="Arial" w:hAnsi="Arial"/>
          <w:sz w:val="24"/>
          <w:szCs w:val="24"/>
          <w:lang w:val="en-US" w:eastAsia="zh-CN"/>
        </w:rPr>
        <w:t xml:space="preserve"> </w:t>
      </w:r>
      <w:r>
        <w:rPr>
          <w:rFonts w:ascii="Arial" w:cs="Arial" w:hAnsi="Arial"/>
          <w:sz w:val="24"/>
          <w:szCs w:val="24"/>
          <w:lang w:val="en-US" w:eastAsia="zh-CN"/>
        </w:rPr>
        <w:t>kendaraan</w:t>
      </w:r>
      <w:r>
        <w:rPr>
          <w:rFonts w:ascii="Arial" w:cs="Arial" w:hAnsi="Arial"/>
          <w:sz w:val="24"/>
          <w:szCs w:val="24"/>
          <w:lang w:val="en-US" w:eastAsia="zh-CN"/>
        </w:rPr>
        <w:t xml:space="preserve"> </w:t>
      </w:r>
      <w:r>
        <w:rPr>
          <w:rFonts w:ascii="Arial" w:cs="Arial" w:hAnsi="Arial"/>
          <w:sz w:val="24"/>
          <w:szCs w:val="24"/>
          <w:lang w:val="en-US" w:eastAsia="zh-CN"/>
        </w:rPr>
        <w:t>bermotor</w:t>
      </w:r>
    </w:p>
    <w:p>
      <w:pPr>
        <w:pStyle w:val="style179"/>
        <w:numPr>
          <w:ilvl w:val="0"/>
          <w:numId w:val="29"/>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Menerima</w:t>
      </w:r>
      <w:r>
        <w:rPr>
          <w:rFonts w:ascii="Arial" w:cs="Arial" w:hAnsi="Arial"/>
          <w:sz w:val="24"/>
          <w:szCs w:val="24"/>
          <w:lang w:val="en-US" w:eastAsia="zh-CN"/>
        </w:rPr>
        <w:t xml:space="preserve"> </w:t>
      </w:r>
      <w:r>
        <w:rPr>
          <w:rFonts w:ascii="Arial" w:cs="Arial" w:hAnsi="Arial"/>
          <w:sz w:val="24"/>
          <w:szCs w:val="24"/>
          <w:lang w:val="en-US" w:eastAsia="zh-CN"/>
        </w:rPr>
        <w:t>pemberitahuan</w:t>
      </w:r>
      <w:r>
        <w:rPr>
          <w:rFonts w:ascii="Arial" w:cs="Arial" w:hAnsi="Arial"/>
          <w:sz w:val="24"/>
          <w:szCs w:val="24"/>
          <w:lang w:val="en-US" w:eastAsia="zh-CN"/>
        </w:rPr>
        <w:t xml:space="preserve"> </w:t>
      </w:r>
      <w:r>
        <w:rPr>
          <w:rFonts w:ascii="Arial" w:cs="Arial" w:hAnsi="Arial"/>
          <w:sz w:val="24"/>
          <w:szCs w:val="24"/>
          <w:lang w:val="en-US" w:eastAsia="zh-CN"/>
        </w:rPr>
        <w:t>tentang</w:t>
      </w:r>
      <w:r>
        <w:rPr>
          <w:rFonts w:ascii="Arial" w:cs="Arial" w:hAnsi="Arial"/>
          <w:sz w:val="24"/>
          <w:szCs w:val="24"/>
          <w:lang w:val="en-US" w:eastAsia="zh-CN"/>
        </w:rPr>
        <w:t xml:space="preserve"> </w:t>
      </w:r>
      <w:r>
        <w:rPr>
          <w:rFonts w:ascii="Arial" w:cs="Arial" w:hAnsi="Arial"/>
          <w:sz w:val="24"/>
          <w:szCs w:val="24"/>
          <w:lang w:val="en-US" w:eastAsia="zh-CN"/>
        </w:rPr>
        <w:t>kegiatan</w:t>
      </w:r>
      <w:r>
        <w:rPr>
          <w:rFonts w:ascii="Arial" w:cs="Arial" w:hAnsi="Arial"/>
          <w:sz w:val="24"/>
          <w:szCs w:val="24"/>
          <w:lang w:val="en-US" w:eastAsia="zh-CN"/>
        </w:rPr>
        <w:t xml:space="preserve"> </w:t>
      </w:r>
      <w:r>
        <w:rPr>
          <w:rFonts w:ascii="Arial" w:cs="Arial" w:hAnsi="Arial"/>
          <w:sz w:val="24"/>
          <w:szCs w:val="24"/>
          <w:lang w:val="en-US" w:eastAsia="zh-CN"/>
        </w:rPr>
        <w:t>politik</w:t>
      </w:r>
    </w:p>
    <w:p>
      <w:pPr>
        <w:pStyle w:val="style179"/>
        <w:numPr>
          <w:ilvl w:val="0"/>
          <w:numId w:val="29"/>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Memberikan</w:t>
      </w:r>
      <w:r>
        <w:rPr>
          <w:rFonts w:ascii="Arial" w:cs="Arial" w:hAnsi="Arial"/>
          <w:sz w:val="24"/>
          <w:szCs w:val="24"/>
          <w:lang w:val="en-US" w:eastAsia="zh-CN"/>
        </w:rPr>
        <w:t xml:space="preserve"> </w:t>
      </w:r>
      <w:r>
        <w:rPr>
          <w:rFonts w:ascii="Arial" w:cs="Arial" w:hAnsi="Arial"/>
          <w:sz w:val="24"/>
          <w:szCs w:val="24"/>
          <w:lang w:val="en-US" w:eastAsia="zh-CN"/>
        </w:rPr>
        <w:t>izin</w:t>
      </w:r>
      <w:r>
        <w:rPr>
          <w:rFonts w:ascii="Arial" w:cs="Arial" w:hAnsi="Arial"/>
          <w:sz w:val="24"/>
          <w:szCs w:val="24"/>
          <w:lang w:val="en-US" w:eastAsia="zh-CN"/>
        </w:rPr>
        <w:t xml:space="preserve"> dan </w:t>
      </w:r>
      <w:r>
        <w:rPr>
          <w:rFonts w:ascii="Arial" w:cs="Arial" w:hAnsi="Arial"/>
          <w:sz w:val="24"/>
          <w:szCs w:val="24"/>
          <w:lang w:val="en-US" w:eastAsia="zh-CN"/>
        </w:rPr>
        <w:t>melakukan</w:t>
      </w:r>
      <w:r>
        <w:rPr>
          <w:rFonts w:ascii="Arial" w:cs="Arial" w:hAnsi="Arial"/>
          <w:sz w:val="24"/>
          <w:szCs w:val="24"/>
          <w:lang w:val="en-US" w:eastAsia="zh-CN"/>
        </w:rPr>
        <w:t xml:space="preserve"> </w:t>
      </w:r>
      <w:r>
        <w:rPr>
          <w:rFonts w:ascii="Arial" w:cs="Arial" w:hAnsi="Arial"/>
          <w:sz w:val="24"/>
          <w:szCs w:val="24"/>
          <w:lang w:val="en-US" w:eastAsia="zh-CN"/>
        </w:rPr>
        <w:t>pengawasan</w:t>
      </w:r>
      <w:r>
        <w:rPr>
          <w:rFonts w:ascii="Arial" w:cs="Arial" w:hAnsi="Arial"/>
          <w:sz w:val="24"/>
          <w:szCs w:val="24"/>
          <w:lang w:val="en-US" w:eastAsia="zh-CN"/>
        </w:rPr>
        <w:t xml:space="preserve"> </w:t>
      </w:r>
      <w:r>
        <w:rPr>
          <w:rFonts w:ascii="Arial" w:cs="Arial" w:hAnsi="Arial"/>
          <w:sz w:val="24"/>
          <w:szCs w:val="24"/>
          <w:lang w:val="en-US" w:eastAsia="zh-CN"/>
        </w:rPr>
        <w:t>senjata</w:t>
      </w:r>
      <w:r>
        <w:rPr>
          <w:rFonts w:ascii="Arial" w:cs="Arial" w:hAnsi="Arial"/>
          <w:sz w:val="24"/>
          <w:szCs w:val="24"/>
          <w:lang w:val="en-US" w:eastAsia="zh-CN"/>
        </w:rPr>
        <w:t xml:space="preserve"> </w:t>
      </w:r>
      <w:r>
        <w:rPr>
          <w:rFonts w:ascii="Arial" w:cs="Arial" w:hAnsi="Arial"/>
          <w:sz w:val="24"/>
          <w:szCs w:val="24"/>
          <w:lang w:val="en-US" w:eastAsia="zh-CN"/>
        </w:rPr>
        <w:t>api</w:t>
      </w:r>
      <w:r>
        <w:rPr>
          <w:rFonts w:ascii="Arial" w:cs="Arial" w:hAnsi="Arial"/>
          <w:sz w:val="24"/>
          <w:szCs w:val="24"/>
          <w:lang w:val="en-US" w:eastAsia="zh-CN"/>
        </w:rPr>
        <w:t xml:space="preserve">, </w:t>
      </w:r>
      <w:r>
        <w:rPr>
          <w:rFonts w:ascii="Arial" w:cs="Arial" w:hAnsi="Arial"/>
          <w:sz w:val="24"/>
          <w:szCs w:val="24"/>
          <w:lang w:val="en-US" w:eastAsia="zh-CN"/>
        </w:rPr>
        <w:t>bahan</w:t>
      </w:r>
      <w:r>
        <w:rPr>
          <w:rFonts w:ascii="Arial" w:cs="Arial" w:hAnsi="Arial"/>
          <w:sz w:val="24"/>
          <w:szCs w:val="24"/>
          <w:lang w:val="en-US" w:eastAsia="zh-CN"/>
        </w:rPr>
        <w:t xml:space="preserve"> </w:t>
      </w:r>
      <w:r>
        <w:rPr>
          <w:rFonts w:ascii="Arial" w:cs="Arial" w:hAnsi="Arial"/>
          <w:sz w:val="24"/>
          <w:szCs w:val="24"/>
          <w:lang w:val="en-US" w:eastAsia="zh-CN"/>
        </w:rPr>
        <w:t>peledak</w:t>
      </w:r>
      <w:r>
        <w:rPr>
          <w:rFonts w:ascii="Arial" w:cs="Arial" w:hAnsi="Arial"/>
          <w:sz w:val="24"/>
          <w:szCs w:val="24"/>
          <w:lang w:val="en-US" w:eastAsia="zh-CN"/>
        </w:rPr>
        <w:t xml:space="preserve">, dan </w:t>
      </w:r>
      <w:r>
        <w:rPr>
          <w:rFonts w:ascii="Arial" w:cs="Arial" w:hAnsi="Arial"/>
          <w:sz w:val="24"/>
          <w:szCs w:val="24"/>
          <w:lang w:val="en-US" w:eastAsia="zh-CN"/>
        </w:rPr>
        <w:t>senjata</w:t>
      </w:r>
      <w:r>
        <w:rPr>
          <w:rFonts w:ascii="Arial" w:cs="Arial" w:hAnsi="Arial"/>
          <w:sz w:val="24"/>
          <w:szCs w:val="24"/>
          <w:lang w:val="en-US" w:eastAsia="zh-CN"/>
        </w:rPr>
        <w:t xml:space="preserve"> </w:t>
      </w:r>
      <w:r>
        <w:rPr>
          <w:rFonts w:ascii="Arial" w:cs="Arial" w:hAnsi="Arial"/>
          <w:sz w:val="24"/>
          <w:szCs w:val="24"/>
          <w:lang w:val="en-US" w:eastAsia="zh-CN"/>
        </w:rPr>
        <w:t>tajam</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Berikut ini, yang bukan merupakan kode seri wilayah pelat nomor kendaraan bermotor yang ada Pulau Jawa adalah…</w:t>
      </w:r>
    </w:p>
    <w:p>
      <w:pPr>
        <w:pStyle w:val="style179"/>
        <w:numPr>
          <w:ilvl w:val="0"/>
          <w:numId w:val="30"/>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K</w:t>
      </w:r>
    </w:p>
    <w:p>
      <w:pPr>
        <w:pStyle w:val="style179"/>
        <w:numPr>
          <w:ilvl w:val="0"/>
          <w:numId w:val="30"/>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D</w:t>
      </w:r>
    </w:p>
    <w:p>
      <w:pPr>
        <w:pStyle w:val="style179"/>
        <w:numPr>
          <w:ilvl w:val="0"/>
          <w:numId w:val="30"/>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AD</w:t>
      </w:r>
    </w:p>
    <w:p>
      <w:pPr>
        <w:pStyle w:val="style179"/>
        <w:numPr>
          <w:ilvl w:val="0"/>
          <w:numId w:val="30"/>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DA</w:t>
      </w:r>
    </w:p>
    <w:p>
      <w:pPr>
        <w:pStyle w:val="style179"/>
        <w:numPr>
          <w:ilvl w:val="0"/>
          <w:numId w:val="30"/>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L </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Sesuai dengan amanat pembukaan UUD 1945, salah satu tujuan negara adalah melaksanaan ketertiban dunia yang dalam hal ini juga melibatkan Polri. Kepolisian Negara Republik Indonesia membantu secara aktif tugas pemeliharaan perdamaian dunia di bawah…</w:t>
      </w:r>
    </w:p>
    <w:p>
      <w:pPr>
        <w:pStyle w:val="style179"/>
        <w:numPr>
          <w:ilvl w:val="0"/>
          <w:numId w:val="31"/>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North Atlantic Treaty Organization</w:t>
      </w:r>
    </w:p>
    <w:p>
      <w:pPr>
        <w:pStyle w:val="style179"/>
        <w:numPr>
          <w:ilvl w:val="0"/>
          <w:numId w:val="31"/>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Perserikatan</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Bangsa-bangsa</w:t>
      </w:r>
    </w:p>
    <w:p>
      <w:pPr>
        <w:pStyle w:val="style179"/>
        <w:numPr>
          <w:ilvl w:val="0"/>
          <w:numId w:val="31"/>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Interpol</w:t>
      </w:r>
    </w:p>
    <w:p>
      <w:pPr>
        <w:pStyle w:val="style179"/>
        <w:numPr>
          <w:ilvl w:val="0"/>
          <w:numId w:val="31"/>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World Security Council</w:t>
      </w:r>
    </w:p>
    <w:p>
      <w:pPr>
        <w:pStyle w:val="style179"/>
        <w:numPr>
          <w:ilvl w:val="0"/>
          <w:numId w:val="31"/>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International Court</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Ketentuan mengenai peraturan lalu lintas dan angkutan jalan diatur dalam...</w:t>
      </w:r>
    </w:p>
    <w:p>
      <w:pPr>
        <w:pStyle w:val="style179"/>
        <w:numPr>
          <w:ilvl w:val="0"/>
          <w:numId w:val="32"/>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UU No. 28 </w:t>
      </w:r>
      <w:r>
        <w:rPr>
          <w:rFonts w:ascii="Arial" w:cs="Arial" w:hAnsi="Arial"/>
          <w:sz w:val="24"/>
          <w:szCs w:val="24"/>
          <w:lang w:val="en-US" w:eastAsia="zh-CN"/>
        </w:rPr>
        <w:t>tahun</w:t>
      </w:r>
      <w:r>
        <w:rPr>
          <w:rFonts w:ascii="Arial" w:cs="Arial" w:hAnsi="Arial"/>
          <w:sz w:val="24"/>
          <w:szCs w:val="24"/>
          <w:lang w:val="en-US" w:eastAsia="zh-CN"/>
        </w:rPr>
        <w:t xml:space="preserve"> 2008</w:t>
      </w:r>
    </w:p>
    <w:p>
      <w:pPr>
        <w:pStyle w:val="style179"/>
        <w:numPr>
          <w:ilvl w:val="0"/>
          <w:numId w:val="32"/>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UU No. 20 </w:t>
      </w:r>
      <w:r>
        <w:rPr>
          <w:rFonts w:ascii="Arial" w:cs="Arial" w:hAnsi="Arial"/>
          <w:sz w:val="24"/>
          <w:szCs w:val="24"/>
          <w:lang w:val="en-US" w:eastAsia="zh-CN"/>
        </w:rPr>
        <w:t>tahun</w:t>
      </w:r>
      <w:r>
        <w:rPr>
          <w:rFonts w:ascii="Arial" w:cs="Arial" w:hAnsi="Arial"/>
          <w:sz w:val="24"/>
          <w:szCs w:val="24"/>
          <w:lang w:val="en-US" w:eastAsia="zh-CN"/>
        </w:rPr>
        <w:t xml:space="preserve"> 2009</w:t>
      </w:r>
    </w:p>
    <w:p>
      <w:pPr>
        <w:pStyle w:val="style179"/>
        <w:numPr>
          <w:ilvl w:val="0"/>
          <w:numId w:val="32"/>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UU No. 18 </w:t>
      </w:r>
      <w:r>
        <w:rPr>
          <w:rFonts w:ascii="Arial" w:cs="Arial" w:hAnsi="Arial"/>
          <w:sz w:val="24"/>
          <w:szCs w:val="24"/>
          <w:lang w:val="en-US" w:eastAsia="zh-CN"/>
        </w:rPr>
        <w:t>tahun</w:t>
      </w:r>
      <w:r>
        <w:rPr>
          <w:rFonts w:ascii="Arial" w:cs="Arial" w:hAnsi="Arial"/>
          <w:sz w:val="24"/>
          <w:szCs w:val="24"/>
          <w:lang w:val="en-US" w:eastAsia="zh-CN"/>
        </w:rPr>
        <w:t xml:space="preserve"> 2008</w:t>
      </w:r>
    </w:p>
    <w:p>
      <w:pPr>
        <w:pStyle w:val="style179"/>
        <w:numPr>
          <w:ilvl w:val="0"/>
          <w:numId w:val="32"/>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UU No. 20 </w:t>
      </w:r>
      <w:r>
        <w:rPr>
          <w:rFonts w:ascii="Arial" w:cs="Arial" w:hAnsi="Arial"/>
          <w:sz w:val="24"/>
          <w:szCs w:val="24"/>
          <w:lang w:val="en-US" w:eastAsia="zh-CN"/>
        </w:rPr>
        <w:t>tahun</w:t>
      </w:r>
      <w:r>
        <w:rPr>
          <w:rFonts w:ascii="Arial" w:cs="Arial" w:hAnsi="Arial"/>
          <w:sz w:val="24"/>
          <w:szCs w:val="24"/>
          <w:lang w:val="en-US" w:eastAsia="zh-CN"/>
        </w:rPr>
        <w:t xml:space="preserve"> 2011</w:t>
      </w:r>
    </w:p>
    <w:p>
      <w:pPr>
        <w:pStyle w:val="style179"/>
        <w:numPr>
          <w:ilvl w:val="0"/>
          <w:numId w:val="32"/>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 xml:space="preserve">UU No. 22 </w:t>
      </w:r>
      <w:r>
        <w:rPr>
          <w:rFonts w:ascii="Arial" w:cs="Arial" w:hAnsi="Arial"/>
          <w:color w:val="ff0000"/>
          <w:sz w:val="24"/>
          <w:szCs w:val="24"/>
          <w:lang w:val="en-US" w:eastAsia="zh-CN"/>
        </w:rPr>
        <w:t>tahun</w:t>
      </w:r>
      <w:r>
        <w:rPr>
          <w:rFonts w:ascii="Arial" w:cs="Arial" w:hAnsi="Arial"/>
          <w:color w:val="ff0000"/>
          <w:sz w:val="24"/>
          <w:szCs w:val="24"/>
          <w:lang w:val="en-US" w:eastAsia="zh-CN"/>
        </w:rPr>
        <w:t xml:space="preserve"> 2009</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Polda memiliki tiga type yaitu Tipe A-K, Tipe A dan Tipe B. untuk polda Tipe A-K dan Tipe A dipimpin oleh seorang perwira tinggi berpangkat...</w:t>
      </w:r>
    </w:p>
    <w:p>
      <w:pPr>
        <w:pStyle w:val="style179"/>
        <w:numPr>
          <w:ilvl w:val="0"/>
          <w:numId w:val="33"/>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Brigadier </w:t>
      </w:r>
      <w:r>
        <w:rPr>
          <w:rFonts w:ascii="Arial" w:cs="Arial" w:hAnsi="Arial"/>
          <w:sz w:val="24"/>
          <w:szCs w:val="24"/>
          <w:lang w:val="en-US" w:eastAsia="zh-CN"/>
        </w:rPr>
        <w:t>Jendral</w:t>
      </w:r>
      <w:r>
        <w:rPr>
          <w:rFonts w:ascii="Arial" w:cs="Arial" w:hAnsi="Arial"/>
          <w:sz w:val="24"/>
          <w:szCs w:val="24"/>
          <w:lang w:val="en-US" w:eastAsia="zh-CN"/>
        </w:rPr>
        <w:t xml:space="preserve"> Polisi</w:t>
      </w:r>
    </w:p>
    <w:p>
      <w:pPr>
        <w:pStyle w:val="style179"/>
        <w:numPr>
          <w:ilvl w:val="0"/>
          <w:numId w:val="33"/>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Inspektur</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Jendral</w:t>
      </w:r>
      <w:r>
        <w:rPr>
          <w:rFonts w:ascii="Arial" w:cs="Arial" w:hAnsi="Arial"/>
          <w:color w:val="ff0000"/>
          <w:sz w:val="24"/>
          <w:szCs w:val="24"/>
          <w:lang w:val="en-US" w:eastAsia="zh-CN"/>
        </w:rPr>
        <w:t xml:space="preserve"> Polisi</w:t>
      </w:r>
    </w:p>
    <w:p>
      <w:pPr>
        <w:pStyle w:val="style179"/>
        <w:numPr>
          <w:ilvl w:val="0"/>
          <w:numId w:val="33"/>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Jendral</w:t>
      </w:r>
      <w:r>
        <w:rPr>
          <w:rFonts w:ascii="Arial" w:cs="Arial" w:hAnsi="Arial"/>
          <w:sz w:val="24"/>
          <w:szCs w:val="24"/>
          <w:lang w:val="en-US" w:eastAsia="zh-CN"/>
        </w:rPr>
        <w:t xml:space="preserve"> </w:t>
      </w:r>
      <w:r>
        <w:rPr>
          <w:rFonts w:ascii="Arial" w:cs="Arial" w:hAnsi="Arial"/>
          <w:sz w:val="24"/>
          <w:szCs w:val="24"/>
          <w:lang w:val="en-US" w:eastAsia="zh-CN"/>
        </w:rPr>
        <w:t>polisi</w:t>
      </w:r>
    </w:p>
    <w:p>
      <w:pPr>
        <w:pStyle w:val="style179"/>
        <w:numPr>
          <w:ilvl w:val="0"/>
          <w:numId w:val="33"/>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Komisaris</w:t>
      </w:r>
      <w:r>
        <w:rPr>
          <w:rFonts w:ascii="Arial" w:cs="Arial" w:hAnsi="Arial"/>
          <w:sz w:val="24"/>
          <w:szCs w:val="24"/>
          <w:lang w:val="en-US" w:eastAsia="zh-CN"/>
        </w:rPr>
        <w:t xml:space="preserve"> Besar Polisi</w:t>
      </w:r>
    </w:p>
    <w:p>
      <w:pPr>
        <w:pStyle w:val="style179"/>
        <w:numPr>
          <w:ilvl w:val="0"/>
          <w:numId w:val="33"/>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Ajun</w:t>
      </w:r>
      <w:r>
        <w:rPr>
          <w:rFonts w:ascii="Arial" w:cs="Arial" w:hAnsi="Arial"/>
          <w:sz w:val="24"/>
          <w:szCs w:val="24"/>
          <w:lang w:val="en-US" w:eastAsia="zh-CN"/>
        </w:rPr>
        <w:t xml:space="preserve"> </w:t>
      </w:r>
      <w:r>
        <w:rPr>
          <w:rFonts w:ascii="Arial" w:cs="Arial" w:hAnsi="Arial"/>
          <w:sz w:val="24"/>
          <w:szCs w:val="24"/>
          <w:lang w:val="en-US" w:eastAsia="zh-CN"/>
        </w:rPr>
        <w:t>Komisaris</w:t>
      </w:r>
      <w:r>
        <w:rPr>
          <w:rFonts w:ascii="Arial" w:cs="Arial" w:hAnsi="Arial"/>
          <w:sz w:val="24"/>
          <w:szCs w:val="24"/>
          <w:lang w:val="en-US" w:eastAsia="zh-CN"/>
        </w:rPr>
        <w:t xml:space="preserve"> Besar Polisi (AKBP)</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Perisai yang ada dalam logo polri mengandung makna...</w:t>
      </w:r>
    </w:p>
    <w:p>
      <w:pPr>
        <w:pStyle w:val="style179"/>
        <w:numPr>
          <w:ilvl w:val="0"/>
          <w:numId w:val="34"/>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Perlindungan</w:t>
      </w:r>
      <w:r>
        <w:rPr>
          <w:rFonts w:ascii="Arial" w:cs="Arial" w:hAnsi="Arial"/>
          <w:color w:val="ff0000"/>
          <w:sz w:val="24"/>
          <w:szCs w:val="24"/>
          <w:lang w:val="en-US" w:eastAsia="zh-CN"/>
        </w:rPr>
        <w:t xml:space="preserve"> rakyat dan negara</w:t>
      </w:r>
    </w:p>
    <w:p>
      <w:pPr>
        <w:pStyle w:val="style179"/>
        <w:numPr>
          <w:ilvl w:val="0"/>
          <w:numId w:val="34"/>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Penegasan</w:t>
      </w:r>
      <w:r>
        <w:rPr>
          <w:rFonts w:ascii="Arial" w:cs="Arial" w:hAnsi="Arial"/>
          <w:sz w:val="24"/>
          <w:szCs w:val="24"/>
          <w:lang w:val="en-US" w:eastAsia="zh-CN"/>
        </w:rPr>
        <w:t xml:space="preserve"> </w:t>
      </w:r>
      <w:r>
        <w:rPr>
          <w:rFonts w:ascii="Arial" w:cs="Arial" w:hAnsi="Arial"/>
          <w:sz w:val="24"/>
          <w:szCs w:val="24"/>
          <w:lang w:val="en-US" w:eastAsia="zh-CN"/>
        </w:rPr>
        <w:t>tugas</w:t>
      </w:r>
      <w:r>
        <w:rPr>
          <w:rFonts w:ascii="Arial" w:cs="Arial" w:hAnsi="Arial"/>
          <w:sz w:val="24"/>
          <w:szCs w:val="24"/>
          <w:lang w:val="en-US" w:eastAsia="zh-CN"/>
        </w:rPr>
        <w:t xml:space="preserve"> </w:t>
      </w:r>
      <w:r>
        <w:rPr>
          <w:rFonts w:ascii="Arial" w:cs="Arial" w:hAnsi="Arial"/>
          <w:sz w:val="24"/>
          <w:szCs w:val="24"/>
          <w:lang w:val="en-US" w:eastAsia="zh-CN"/>
        </w:rPr>
        <w:t>polri</w:t>
      </w:r>
    </w:p>
    <w:p>
      <w:pPr>
        <w:pStyle w:val="style179"/>
        <w:numPr>
          <w:ilvl w:val="0"/>
          <w:numId w:val="34"/>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Penyadaran</w:t>
      </w:r>
      <w:r>
        <w:rPr>
          <w:rFonts w:ascii="Arial" w:cs="Arial" w:hAnsi="Arial"/>
          <w:sz w:val="24"/>
          <w:szCs w:val="24"/>
          <w:lang w:val="en-US" w:eastAsia="zh-CN"/>
        </w:rPr>
        <w:t xml:space="preserve"> </w:t>
      </w:r>
      <w:r>
        <w:rPr>
          <w:rFonts w:ascii="Arial" w:cs="Arial" w:hAnsi="Arial"/>
          <w:sz w:val="24"/>
          <w:szCs w:val="24"/>
          <w:lang w:val="en-US" w:eastAsia="zh-CN"/>
        </w:rPr>
        <w:t>hati</w:t>
      </w:r>
      <w:r>
        <w:rPr>
          <w:rFonts w:ascii="Arial" w:cs="Arial" w:hAnsi="Arial"/>
          <w:sz w:val="24"/>
          <w:szCs w:val="24"/>
          <w:lang w:val="en-US" w:eastAsia="zh-CN"/>
        </w:rPr>
        <w:t xml:space="preserve"> Nurani rakyat</w:t>
      </w:r>
    </w:p>
    <w:p>
      <w:pPr>
        <w:pStyle w:val="style179"/>
        <w:numPr>
          <w:ilvl w:val="0"/>
          <w:numId w:val="34"/>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Pedoman</w:t>
      </w:r>
      <w:r>
        <w:rPr>
          <w:rFonts w:ascii="Arial" w:cs="Arial" w:hAnsi="Arial"/>
          <w:sz w:val="24"/>
          <w:szCs w:val="24"/>
          <w:lang w:val="en-US" w:eastAsia="zh-CN"/>
        </w:rPr>
        <w:t xml:space="preserve"> </w:t>
      </w:r>
      <w:r>
        <w:rPr>
          <w:rFonts w:ascii="Arial" w:cs="Arial" w:hAnsi="Arial"/>
          <w:sz w:val="24"/>
          <w:szCs w:val="24"/>
          <w:lang w:val="en-US" w:eastAsia="zh-CN"/>
        </w:rPr>
        <w:t>hidup</w:t>
      </w:r>
      <w:r>
        <w:rPr>
          <w:rFonts w:ascii="Arial" w:cs="Arial" w:hAnsi="Arial"/>
          <w:sz w:val="24"/>
          <w:szCs w:val="24"/>
          <w:lang w:val="en-US" w:eastAsia="zh-CN"/>
        </w:rPr>
        <w:t xml:space="preserve"> </w:t>
      </w:r>
      <w:r>
        <w:rPr>
          <w:rFonts w:ascii="Arial" w:cs="Arial" w:hAnsi="Arial"/>
          <w:sz w:val="24"/>
          <w:szCs w:val="24"/>
          <w:lang w:val="en-US" w:eastAsia="zh-CN"/>
        </w:rPr>
        <w:t>polri</w:t>
      </w:r>
    </w:p>
    <w:p>
      <w:pPr>
        <w:pStyle w:val="style179"/>
        <w:numPr>
          <w:ilvl w:val="0"/>
          <w:numId w:val="34"/>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K</w:t>
      </w:r>
      <w:r>
        <w:rPr>
          <w:rFonts w:ascii="Arial" w:cs="Arial" w:hAnsi="Arial"/>
          <w:sz w:val="24"/>
          <w:szCs w:val="24"/>
          <w:lang w:val="en-US" w:eastAsia="zh-CN"/>
        </w:rPr>
        <w:t>e</w:t>
      </w:r>
      <w:r>
        <w:rPr>
          <w:rFonts w:ascii="Arial" w:cs="Arial" w:hAnsi="Arial"/>
          <w:sz w:val="24"/>
          <w:szCs w:val="24"/>
          <w:lang w:val="en-US" w:eastAsia="zh-CN"/>
        </w:rPr>
        <w:t>abadian</w:t>
      </w:r>
      <w:r>
        <w:rPr>
          <w:rFonts w:ascii="Arial" w:cs="Arial" w:hAnsi="Arial"/>
          <w:sz w:val="24"/>
          <w:szCs w:val="24"/>
          <w:lang w:val="en-US" w:eastAsia="zh-CN"/>
        </w:rPr>
        <w:t xml:space="preserve"> dan </w:t>
      </w:r>
      <w:r>
        <w:rPr>
          <w:rFonts w:ascii="Arial" w:cs="Arial" w:hAnsi="Arial"/>
          <w:sz w:val="24"/>
          <w:szCs w:val="24"/>
          <w:lang w:val="en-US" w:eastAsia="zh-CN"/>
        </w:rPr>
        <w:t>sikap</w:t>
      </w:r>
      <w:r>
        <w:rPr>
          <w:rFonts w:ascii="Arial" w:cs="Arial" w:hAnsi="Arial"/>
          <w:sz w:val="24"/>
          <w:szCs w:val="24"/>
          <w:lang w:val="en-US" w:eastAsia="zh-CN"/>
        </w:rPr>
        <w:t xml:space="preserve"> </w:t>
      </w:r>
      <w:r>
        <w:rPr>
          <w:rFonts w:ascii="Arial" w:cs="Arial" w:hAnsi="Arial"/>
          <w:sz w:val="24"/>
          <w:szCs w:val="24"/>
          <w:lang w:val="en-US" w:eastAsia="zh-CN"/>
        </w:rPr>
        <w:t>tenang</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Tanggal pelantikan Kapolri pertama jatuh ditanggal 29 September 1945. Siapakah yang dijabat pada waktu itu?</w:t>
      </w:r>
    </w:p>
    <w:p>
      <w:pPr>
        <w:pStyle w:val="style179"/>
        <w:numPr>
          <w:ilvl w:val="0"/>
          <w:numId w:val="35"/>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Ari Dono </w:t>
      </w:r>
      <w:r>
        <w:rPr>
          <w:rFonts w:ascii="Arial" w:cs="Arial" w:hAnsi="Arial"/>
          <w:sz w:val="24"/>
          <w:szCs w:val="24"/>
          <w:lang w:val="en-US" w:eastAsia="zh-CN"/>
        </w:rPr>
        <w:t>Sukmanto</w:t>
      </w:r>
    </w:p>
    <w:p>
      <w:pPr>
        <w:pStyle w:val="style179"/>
        <w:numPr>
          <w:ilvl w:val="0"/>
          <w:numId w:val="35"/>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Soeharto</w:t>
      </w:r>
    </w:p>
    <w:p>
      <w:pPr>
        <w:pStyle w:val="style179"/>
        <w:numPr>
          <w:ilvl w:val="0"/>
          <w:numId w:val="35"/>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Idham</w:t>
      </w:r>
      <w:r>
        <w:rPr>
          <w:rFonts w:ascii="Arial" w:cs="Arial" w:hAnsi="Arial"/>
          <w:sz w:val="24"/>
          <w:szCs w:val="24"/>
          <w:lang w:val="en-US" w:eastAsia="zh-CN"/>
        </w:rPr>
        <w:t xml:space="preserve"> Azis</w:t>
      </w:r>
    </w:p>
    <w:p>
      <w:pPr>
        <w:pStyle w:val="style179"/>
        <w:numPr>
          <w:ilvl w:val="0"/>
          <w:numId w:val="35"/>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 xml:space="preserve">Raden Said </w:t>
      </w:r>
      <w:r>
        <w:rPr>
          <w:rFonts w:ascii="Arial" w:cs="Arial" w:hAnsi="Arial"/>
          <w:color w:val="ff0000"/>
          <w:sz w:val="24"/>
          <w:szCs w:val="24"/>
          <w:lang w:val="en-US" w:eastAsia="zh-CN"/>
        </w:rPr>
        <w:t>Soekanto</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Tjokrodiatmodjo</w:t>
      </w:r>
    </w:p>
    <w:p>
      <w:pPr>
        <w:pStyle w:val="style179"/>
        <w:numPr>
          <w:ilvl w:val="0"/>
          <w:numId w:val="35"/>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Soekarno </w:t>
      </w:r>
      <w:r>
        <w:rPr>
          <w:rFonts w:ascii="Arial" w:cs="Arial" w:hAnsi="Arial"/>
          <w:sz w:val="24"/>
          <w:szCs w:val="24"/>
          <w:lang w:val="en-US" w:eastAsia="zh-CN"/>
        </w:rPr>
        <w:t>Djojonegoro</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Undang-Undang Nomor 28 Tahun 1997 merupakan Undang-Undang lama sebelum digantikan dengan Undang-Undang Nomor 2 Tahun 2002. Siapakah yang mengesahkan Undang-Undang pergantian tersebut...</w:t>
      </w:r>
    </w:p>
    <w:p>
      <w:pPr>
        <w:pStyle w:val="style179"/>
        <w:numPr>
          <w:ilvl w:val="0"/>
          <w:numId w:val="36"/>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Abdurahman Wahid</w:t>
      </w:r>
    </w:p>
    <w:p>
      <w:pPr>
        <w:pStyle w:val="style179"/>
        <w:numPr>
          <w:ilvl w:val="0"/>
          <w:numId w:val="36"/>
        </w:numPr>
        <w:tabs>
          <w:tab w:val="left" w:leader="none" w:pos="284"/>
        </w:tabs>
        <w:jc w:val="both"/>
        <w:rPr>
          <w:rFonts w:ascii="Arial" w:cs="Arial" w:hAnsi="Arial"/>
          <w:sz w:val="24"/>
          <w:szCs w:val="24"/>
          <w:lang w:val="en-US" w:eastAsia="zh-CN"/>
        </w:rPr>
      </w:pPr>
      <w:r>
        <w:rPr>
          <w:rFonts w:ascii="Arial" w:cs="Arial" w:hAnsi="Arial"/>
          <w:color w:val="ff0000"/>
          <w:sz w:val="24"/>
          <w:szCs w:val="24"/>
          <w:lang w:val="en-US" w:eastAsia="zh-CN"/>
        </w:rPr>
        <w:t>M</w:t>
      </w:r>
      <w:r>
        <w:rPr>
          <w:rFonts w:ascii="Arial" w:cs="Arial" w:hAnsi="Arial"/>
          <w:color w:val="ff0000"/>
          <w:sz w:val="24"/>
          <w:szCs w:val="24"/>
          <w:lang w:val="en-US" w:eastAsia="zh-CN"/>
        </w:rPr>
        <w:t>e</w:t>
      </w:r>
      <w:r>
        <w:rPr>
          <w:rFonts w:ascii="Arial" w:cs="Arial" w:hAnsi="Arial"/>
          <w:color w:val="ff0000"/>
          <w:sz w:val="24"/>
          <w:szCs w:val="24"/>
          <w:lang w:val="en-US" w:eastAsia="zh-CN"/>
        </w:rPr>
        <w:t>gawati Soekarno Putri</w:t>
      </w:r>
    </w:p>
    <w:p>
      <w:pPr>
        <w:pStyle w:val="style179"/>
        <w:numPr>
          <w:ilvl w:val="0"/>
          <w:numId w:val="36"/>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Soesilo</w:t>
      </w:r>
      <w:r>
        <w:rPr>
          <w:rFonts w:ascii="Arial" w:cs="Arial" w:hAnsi="Arial"/>
          <w:sz w:val="24"/>
          <w:szCs w:val="24"/>
          <w:lang w:val="en-US" w:eastAsia="zh-CN"/>
        </w:rPr>
        <w:t xml:space="preserve"> Bambang </w:t>
      </w:r>
      <w:r>
        <w:rPr>
          <w:rFonts w:ascii="Arial" w:cs="Arial" w:hAnsi="Arial"/>
          <w:sz w:val="24"/>
          <w:szCs w:val="24"/>
          <w:lang w:val="en-US" w:eastAsia="zh-CN"/>
        </w:rPr>
        <w:t>Yudhyono</w:t>
      </w:r>
    </w:p>
    <w:p>
      <w:pPr>
        <w:pStyle w:val="style179"/>
        <w:numPr>
          <w:ilvl w:val="0"/>
          <w:numId w:val="36"/>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Ketua</w:t>
      </w:r>
      <w:r>
        <w:rPr>
          <w:rFonts w:ascii="Arial" w:cs="Arial" w:hAnsi="Arial"/>
          <w:sz w:val="24"/>
          <w:szCs w:val="24"/>
          <w:lang w:val="en-US" w:eastAsia="zh-CN"/>
        </w:rPr>
        <w:t xml:space="preserve"> DPR</w:t>
      </w:r>
    </w:p>
    <w:p>
      <w:pPr>
        <w:pStyle w:val="style179"/>
        <w:numPr>
          <w:ilvl w:val="0"/>
          <w:numId w:val="36"/>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Kapolri</w:t>
      </w:r>
      <w:r>
        <w:rPr>
          <w:rFonts w:ascii="Arial" w:cs="Arial" w:hAnsi="Arial"/>
          <w:sz w:val="24"/>
          <w:szCs w:val="24"/>
          <w:lang w:val="en-US" w:eastAsia="zh-CN"/>
        </w:rPr>
        <w:t xml:space="preserve"> </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Fungsi Polri dalam dimensi sosiologis adalah berupa rumusan fungsi Kepolisian yang diemban secara…</w:t>
      </w:r>
    </w:p>
    <w:p>
      <w:pPr>
        <w:pStyle w:val="style179"/>
        <w:numPr>
          <w:ilvl w:val="0"/>
          <w:numId w:val="37"/>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Lembaga </w:t>
      </w:r>
      <w:r>
        <w:rPr>
          <w:rFonts w:ascii="Arial" w:cs="Arial" w:hAnsi="Arial"/>
          <w:sz w:val="24"/>
          <w:szCs w:val="24"/>
          <w:lang w:val="en-US" w:eastAsia="zh-CN"/>
        </w:rPr>
        <w:t>pemerintahan</w:t>
      </w:r>
    </w:p>
    <w:p>
      <w:pPr>
        <w:pStyle w:val="style179"/>
        <w:numPr>
          <w:ilvl w:val="0"/>
          <w:numId w:val="37"/>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Nedata</w:t>
      </w:r>
      <w:r>
        <w:rPr>
          <w:rFonts w:ascii="Arial" w:cs="Arial" w:hAnsi="Arial"/>
          <w:sz w:val="24"/>
          <w:szCs w:val="24"/>
          <w:lang w:val="en-US" w:eastAsia="zh-CN"/>
        </w:rPr>
        <w:t xml:space="preserve"> Criminal Justice System</w:t>
      </w:r>
    </w:p>
    <w:p>
      <w:pPr>
        <w:pStyle w:val="style179"/>
        <w:numPr>
          <w:ilvl w:val="0"/>
          <w:numId w:val="37"/>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Pengawasan</w:t>
      </w:r>
      <w:r>
        <w:rPr>
          <w:rFonts w:ascii="Arial" w:cs="Arial" w:hAnsi="Arial"/>
          <w:sz w:val="24"/>
          <w:szCs w:val="24"/>
          <w:lang w:val="en-US" w:eastAsia="zh-CN"/>
        </w:rPr>
        <w:t xml:space="preserve"> </w:t>
      </w:r>
      <w:r>
        <w:rPr>
          <w:rFonts w:ascii="Arial" w:cs="Arial" w:hAnsi="Arial"/>
          <w:sz w:val="24"/>
          <w:szCs w:val="24"/>
          <w:lang w:val="en-US" w:eastAsia="zh-CN"/>
        </w:rPr>
        <w:t>administrasi</w:t>
      </w:r>
    </w:p>
    <w:p>
      <w:pPr>
        <w:pStyle w:val="style179"/>
        <w:numPr>
          <w:ilvl w:val="0"/>
          <w:numId w:val="37"/>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Swakarsa</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dalam</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masyarakat</w:t>
      </w:r>
    </w:p>
    <w:p>
      <w:pPr>
        <w:pStyle w:val="style179"/>
        <w:numPr>
          <w:ilvl w:val="0"/>
          <w:numId w:val="37"/>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Badan </w:t>
      </w:r>
      <w:r>
        <w:rPr>
          <w:rFonts w:ascii="Arial" w:cs="Arial" w:hAnsi="Arial"/>
          <w:sz w:val="24"/>
          <w:szCs w:val="24"/>
          <w:lang w:val="en-US" w:eastAsia="zh-CN"/>
        </w:rPr>
        <w:t>penegak</w:t>
      </w:r>
      <w:r>
        <w:rPr>
          <w:rFonts w:ascii="Arial" w:cs="Arial" w:hAnsi="Arial"/>
          <w:sz w:val="24"/>
          <w:szCs w:val="24"/>
          <w:lang w:val="en-US" w:eastAsia="zh-CN"/>
        </w:rPr>
        <w:t xml:space="preserve"> hokum negara</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Polisi merupakan lembaga yang berwenang menyelidiki kasus…</w:t>
      </w:r>
    </w:p>
    <w:p>
      <w:pPr>
        <w:pStyle w:val="style179"/>
        <w:numPr>
          <w:ilvl w:val="0"/>
          <w:numId w:val="38"/>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Perdata</w:t>
      </w:r>
      <w:r>
        <w:rPr>
          <w:rFonts w:ascii="Arial" w:cs="Arial" w:hAnsi="Arial"/>
          <w:sz w:val="24"/>
          <w:szCs w:val="24"/>
          <w:lang w:val="en-US" w:eastAsia="zh-CN"/>
        </w:rPr>
        <w:t xml:space="preserve"> </w:t>
      </w:r>
      <w:r>
        <w:rPr>
          <w:rFonts w:ascii="Arial" w:cs="Arial" w:hAnsi="Arial"/>
          <w:sz w:val="24"/>
          <w:szCs w:val="24"/>
          <w:lang w:val="en-US" w:eastAsia="zh-CN"/>
        </w:rPr>
        <w:t>khusus</w:t>
      </w:r>
    </w:p>
    <w:p>
      <w:pPr>
        <w:pStyle w:val="style179"/>
        <w:numPr>
          <w:ilvl w:val="0"/>
          <w:numId w:val="38"/>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Perdata</w:t>
      </w:r>
      <w:r>
        <w:rPr>
          <w:rFonts w:ascii="Arial" w:cs="Arial" w:hAnsi="Arial"/>
          <w:sz w:val="24"/>
          <w:szCs w:val="24"/>
          <w:lang w:val="en-US" w:eastAsia="zh-CN"/>
        </w:rPr>
        <w:t xml:space="preserve"> </w:t>
      </w:r>
      <w:r>
        <w:rPr>
          <w:rFonts w:ascii="Arial" w:cs="Arial" w:hAnsi="Arial"/>
          <w:sz w:val="24"/>
          <w:szCs w:val="24"/>
          <w:lang w:val="en-US" w:eastAsia="zh-CN"/>
        </w:rPr>
        <w:t>umum</w:t>
      </w:r>
    </w:p>
    <w:p>
      <w:pPr>
        <w:pStyle w:val="style179"/>
        <w:numPr>
          <w:ilvl w:val="0"/>
          <w:numId w:val="38"/>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Pidana</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umum</w:t>
      </w:r>
    </w:p>
    <w:p>
      <w:pPr>
        <w:pStyle w:val="style179"/>
        <w:numPr>
          <w:ilvl w:val="0"/>
          <w:numId w:val="38"/>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Pidana</w:t>
      </w:r>
      <w:r>
        <w:rPr>
          <w:rFonts w:ascii="Arial" w:cs="Arial" w:hAnsi="Arial"/>
          <w:sz w:val="24"/>
          <w:szCs w:val="24"/>
          <w:lang w:val="en-US" w:eastAsia="zh-CN"/>
        </w:rPr>
        <w:t xml:space="preserve"> </w:t>
      </w:r>
      <w:r>
        <w:rPr>
          <w:rFonts w:ascii="Arial" w:cs="Arial" w:hAnsi="Arial"/>
          <w:sz w:val="24"/>
          <w:szCs w:val="24"/>
          <w:lang w:val="en-US" w:eastAsia="zh-CN"/>
        </w:rPr>
        <w:t>khusus</w:t>
      </w:r>
    </w:p>
    <w:p>
      <w:pPr>
        <w:pStyle w:val="style179"/>
        <w:numPr>
          <w:ilvl w:val="0"/>
          <w:numId w:val="38"/>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Korupsi</w:t>
      </w:r>
      <w:r>
        <w:rPr>
          <w:rFonts w:ascii="Arial" w:cs="Arial" w:hAnsi="Arial"/>
          <w:sz w:val="24"/>
          <w:szCs w:val="24"/>
          <w:lang w:val="en-US" w:eastAsia="zh-CN"/>
        </w:rPr>
        <w:t xml:space="preserve"> </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Berikut ini yang bukan merupakan bentuk-bentuk pos penjagaan adalah...</w:t>
      </w:r>
    </w:p>
    <w:p>
      <w:pPr>
        <w:pStyle w:val="style179"/>
        <w:numPr>
          <w:ilvl w:val="0"/>
          <w:numId w:val="39"/>
        </w:numPr>
        <w:tabs>
          <w:tab w:val="left" w:leader="none" w:pos="284"/>
        </w:tabs>
        <w:jc w:val="both"/>
        <w:rPr>
          <w:rFonts w:ascii="Arial" w:cs="Arial" w:hAnsi="Arial"/>
          <w:sz w:val="24"/>
          <w:szCs w:val="24"/>
          <w:lang w:val="en-US" w:eastAsia="zh-CN"/>
        </w:rPr>
      </w:pPr>
      <w:r>
        <w:rPr>
          <w:rFonts w:ascii="Arial" w:cs="Arial" w:hAnsi="Arial"/>
          <w:color w:val="ff0000"/>
          <w:sz w:val="24"/>
          <w:szCs w:val="24"/>
          <w:lang w:val="en-US" w:eastAsia="zh-CN"/>
        </w:rPr>
        <w:t xml:space="preserve">Pos </w:t>
      </w:r>
      <w:r>
        <w:rPr>
          <w:rFonts w:ascii="Arial" w:cs="Arial" w:hAnsi="Arial"/>
          <w:color w:val="ff0000"/>
          <w:sz w:val="24"/>
          <w:szCs w:val="24"/>
          <w:lang w:val="en-US" w:eastAsia="zh-CN"/>
        </w:rPr>
        <w:t>terpusat</w:t>
      </w:r>
    </w:p>
    <w:p>
      <w:pPr>
        <w:pStyle w:val="style179"/>
        <w:numPr>
          <w:ilvl w:val="0"/>
          <w:numId w:val="39"/>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Pos </w:t>
      </w:r>
      <w:r>
        <w:rPr>
          <w:rFonts w:ascii="Arial" w:cs="Arial" w:hAnsi="Arial"/>
          <w:sz w:val="24"/>
          <w:szCs w:val="24"/>
          <w:lang w:val="en-US" w:eastAsia="zh-CN"/>
        </w:rPr>
        <w:t>tetap</w:t>
      </w:r>
    </w:p>
    <w:p>
      <w:pPr>
        <w:pStyle w:val="style179"/>
        <w:numPr>
          <w:ilvl w:val="0"/>
          <w:numId w:val="39"/>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Pos </w:t>
      </w:r>
      <w:r>
        <w:rPr>
          <w:rFonts w:ascii="Arial" w:cs="Arial" w:hAnsi="Arial"/>
          <w:sz w:val="24"/>
          <w:szCs w:val="24"/>
          <w:lang w:val="en-US" w:eastAsia="zh-CN"/>
        </w:rPr>
        <w:t>sementara</w:t>
      </w:r>
    </w:p>
    <w:p>
      <w:pPr>
        <w:pStyle w:val="style179"/>
        <w:numPr>
          <w:ilvl w:val="0"/>
          <w:numId w:val="39"/>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Pos </w:t>
      </w:r>
      <w:r>
        <w:rPr>
          <w:rFonts w:ascii="Arial" w:cs="Arial" w:hAnsi="Arial"/>
          <w:sz w:val="24"/>
          <w:szCs w:val="24"/>
          <w:lang w:val="en-US" w:eastAsia="zh-CN"/>
        </w:rPr>
        <w:t>bergerak</w:t>
      </w:r>
    </w:p>
    <w:p>
      <w:pPr>
        <w:pStyle w:val="style179"/>
        <w:numPr>
          <w:ilvl w:val="0"/>
          <w:numId w:val="39"/>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Pos </w:t>
      </w:r>
      <w:r>
        <w:rPr>
          <w:rFonts w:ascii="Arial" w:cs="Arial" w:hAnsi="Arial"/>
          <w:sz w:val="24"/>
          <w:szCs w:val="24"/>
          <w:lang w:val="en-US" w:eastAsia="zh-CN"/>
        </w:rPr>
        <w:t>tambahan</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Jabatan penyidik dan penyidik pembantu adalah jabatan…</w:t>
      </w:r>
    </w:p>
    <w:p>
      <w:pPr>
        <w:pStyle w:val="style179"/>
        <w:numPr>
          <w:ilvl w:val="0"/>
          <w:numId w:val="40"/>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Operasional</w:t>
      </w:r>
    </w:p>
    <w:p>
      <w:pPr>
        <w:pStyle w:val="style179"/>
        <w:numPr>
          <w:ilvl w:val="0"/>
          <w:numId w:val="40"/>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Strategis</w:t>
      </w:r>
    </w:p>
    <w:p>
      <w:pPr>
        <w:pStyle w:val="style179"/>
        <w:numPr>
          <w:ilvl w:val="0"/>
          <w:numId w:val="40"/>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Khusus</w:t>
      </w:r>
    </w:p>
    <w:p>
      <w:pPr>
        <w:pStyle w:val="style179"/>
        <w:numPr>
          <w:ilvl w:val="0"/>
          <w:numId w:val="40"/>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Umum</w:t>
      </w:r>
    </w:p>
    <w:p>
      <w:pPr>
        <w:pStyle w:val="style179"/>
        <w:numPr>
          <w:ilvl w:val="0"/>
          <w:numId w:val="40"/>
        </w:numPr>
        <w:tabs>
          <w:tab w:val="left" w:leader="none" w:pos="284"/>
        </w:tabs>
        <w:jc w:val="both"/>
        <w:rPr>
          <w:rFonts w:ascii="Arial" w:cs="Arial" w:hAnsi="Arial"/>
          <w:sz w:val="24"/>
          <w:szCs w:val="24"/>
          <w:lang w:val="en-US" w:eastAsia="zh-CN"/>
        </w:rPr>
      </w:pPr>
      <w:r>
        <w:rPr>
          <w:rFonts w:ascii="Arial" w:cs="Arial" w:hAnsi="Arial"/>
          <w:color w:val="ff0000"/>
          <w:sz w:val="24"/>
          <w:szCs w:val="24"/>
          <w:lang w:val="en-US" w:eastAsia="zh-CN"/>
        </w:rPr>
        <w:t>Fungsional</w:t>
      </w:r>
      <w:r>
        <w:rPr>
          <w:rFonts w:ascii="Arial" w:cs="Arial" w:hAnsi="Arial"/>
          <w:color w:val="ff0000"/>
          <w:sz w:val="24"/>
          <w:szCs w:val="24"/>
          <w:lang w:val="en-US" w:eastAsia="zh-CN"/>
        </w:rPr>
        <w:t xml:space="preserve"> </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Tindakan penyelidikan dan penyidikan yang dilaksanakan jika memenuhi syarat sebagai berikut, kecuali...</w:t>
      </w:r>
    </w:p>
    <w:p>
      <w:pPr>
        <w:pStyle w:val="style179"/>
        <w:numPr>
          <w:ilvl w:val="0"/>
          <w:numId w:val="41"/>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Terbukti</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melakukan</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tindakan</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pidana</w:t>
      </w:r>
    </w:p>
    <w:p>
      <w:pPr>
        <w:pStyle w:val="style179"/>
        <w:numPr>
          <w:ilvl w:val="0"/>
          <w:numId w:val="41"/>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Tidak </w:t>
      </w:r>
      <w:r>
        <w:rPr>
          <w:rFonts w:ascii="Arial" w:cs="Arial" w:hAnsi="Arial"/>
          <w:sz w:val="24"/>
          <w:szCs w:val="24"/>
          <w:lang w:val="en-US" w:eastAsia="zh-CN"/>
        </w:rPr>
        <w:t>bertentangan</w:t>
      </w:r>
      <w:r>
        <w:rPr>
          <w:rFonts w:ascii="Arial" w:cs="Arial" w:hAnsi="Arial"/>
          <w:sz w:val="24"/>
          <w:szCs w:val="24"/>
          <w:lang w:val="en-US" w:eastAsia="zh-CN"/>
        </w:rPr>
        <w:t xml:space="preserve"> </w:t>
      </w:r>
      <w:r>
        <w:rPr>
          <w:rFonts w:ascii="Arial" w:cs="Arial" w:hAnsi="Arial"/>
          <w:sz w:val="24"/>
          <w:szCs w:val="24"/>
          <w:lang w:val="en-US" w:eastAsia="zh-CN"/>
        </w:rPr>
        <w:t>dengan</w:t>
      </w:r>
      <w:r>
        <w:rPr>
          <w:rFonts w:ascii="Arial" w:cs="Arial" w:hAnsi="Arial"/>
          <w:sz w:val="24"/>
          <w:szCs w:val="24"/>
          <w:lang w:val="en-US" w:eastAsia="zh-CN"/>
        </w:rPr>
        <w:t xml:space="preserve"> </w:t>
      </w:r>
      <w:r>
        <w:rPr>
          <w:rFonts w:ascii="Arial" w:cs="Arial" w:hAnsi="Arial"/>
          <w:sz w:val="24"/>
          <w:szCs w:val="24"/>
          <w:lang w:val="en-US" w:eastAsia="zh-CN"/>
        </w:rPr>
        <w:t>suatu</w:t>
      </w:r>
      <w:r>
        <w:rPr>
          <w:rFonts w:ascii="Arial" w:cs="Arial" w:hAnsi="Arial"/>
          <w:sz w:val="24"/>
          <w:szCs w:val="24"/>
          <w:lang w:val="en-US" w:eastAsia="zh-CN"/>
        </w:rPr>
        <w:t xml:space="preserve"> </w:t>
      </w:r>
      <w:r>
        <w:rPr>
          <w:rFonts w:ascii="Arial" w:cs="Arial" w:hAnsi="Arial"/>
          <w:sz w:val="24"/>
          <w:szCs w:val="24"/>
          <w:lang w:val="en-US" w:eastAsia="zh-CN"/>
        </w:rPr>
        <w:t>aturan</w:t>
      </w:r>
      <w:r>
        <w:rPr>
          <w:rFonts w:ascii="Arial" w:cs="Arial" w:hAnsi="Arial"/>
          <w:sz w:val="24"/>
          <w:szCs w:val="24"/>
          <w:lang w:val="en-US" w:eastAsia="zh-CN"/>
        </w:rPr>
        <w:t xml:space="preserve"> hokum</w:t>
      </w:r>
    </w:p>
    <w:p>
      <w:pPr>
        <w:pStyle w:val="style179"/>
        <w:numPr>
          <w:ilvl w:val="0"/>
          <w:numId w:val="41"/>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Selaras </w:t>
      </w:r>
      <w:r>
        <w:rPr>
          <w:rFonts w:ascii="Arial" w:cs="Arial" w:hAnsi="Arial"/>
          <w:sz w:val="24"/>
          <w:szCs w:val="24"/>
          <w:lang w:val="en-US" w:eastAsia="zh-CN"/>
        </w:rPr>
        <w:t>dengan</w:t>
      </w:r>
      <w:r>
        <w:rPr>
          <w:rFonts w:ascii="Arial" w:cs="Arial" w:hAnsi="Arial"/>
          <w:sz w:val="24"/>
          <w:szCs w:val="24"/>
          <w:lang w:val="en-US" w:eastAsia="zh-CN"/>
        </w:rPr>
        <w:t xml:space="preserve"> </w:t>
      </w:r>
      <w:r>
        <w:rPr>
          <w:rFonts w:ascii="Arial" w:cs="Arial" w:hAnsi="Arial"/>
          <w:sz w:val="24"/>
          <w:szCs w:val="24"/>
          <w:lang w:val="en-US" w:eastAsia="zh-CN"/>
        </w:rPr>
        <w:t>kewajiban</w:t>
      </w:r>
      <w:r>
        <w:rPr>
          <w:rFonts w:ascii="Arial" w:cs="Arial" w:hAnsi="Arial"/>
          <w:sz w:val="24"/>
          <w:szCs w:val="24"/>
          <w:lang w:val="en-US" w:eastAsia="zh-CN"/>
        </w:rPr>
        <w:t xml:space="preserve"> hokum</w:t>
      </w:r>
    </w:p>
    <w:p>
      <w:pPr>
        <w:pStyle w:val="style179"/>
        <w:numPr>
          <w:ilvl w:val="0"/>
          <w:numId w:val="41"/>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Harus </w:t>
      </w:r>
      <w:r>
        <w:rPr>
          <w:rFonts w:ascii="Arial" w:cs="Arial" w:hAnsi="Arial"/>
          <w:sz w:val="24"/>
          <w:szCs w:val="24"/>
          <w:lang w:val="en-US" w:eastAsia="zh-CN"/>
        </w:rPr>
        <w:t>patut</w:t>
      </w:r>
      <w:r>
        <w:rPr>
          <w:rFonts w:ascii="Arial" w:cs="Arial" w:hAnsi="Arial"/>
          <w:sz w:val="24"/>
          <w:szCs w:val="24"/>
          <w:lang w:val="en-US" w:eastAsia="zh-CN"/>
        </w:rPr>
        <w:t xml:space="preserve">, </w:t>
      </w:r>
      <w:r>
        <w:rPr>
          <w:rFonts w:ascii="Arial" w:cs="Arial" w:hAnsi="Arial"/>
          <w:sz w:val="24"/>
          <w:szCs w:val="24"/>
          <w:lang w:val="en-US" w:eastAsia="zh-CN"/>
        </w:rPr>
        <w:t>masuk</w:t>
      </w:r>
      <w:r>
        <w:rPr>
          <w:rFonts w:ascii="Arial" w:cs="Arial" w:hAnsi="Arial"/>
          <w:sz w:val="24"/>
          <w:szCs w:val="24"/>
          <w:lang w:val="en-US" w:eastAsia="zh-CN"/>
        </w:rPr>
        <w:t xml:space="preserve"> </w:t>
      </w:r>
      <w:r>
        <w:rPr>
          <w:rFonts w:ascii="Arial" w:cs="Arial" w:hAnsi="Arial"/>
          <w:sz w:val="24"/>
          <w:szCs w:val="24"/>
          <w:lang w:val="en-US" w:eastAsia="zh-CN"/>
        </w:rPr>
        <w:t>akal</w:t>
      </w:r>
      <w:r>
        <w:rPr>
          <w:rFonts w:ascii="Arial" w:cs="Arial" w:hAnsi="Arial"/>
          <w:sz w:val="24"/>
          <w:szCs w:val="24"/>
          <w:lang w:val="en-US" w:eastAsia="zh-CN"/>
        </w:rPr>
        <w:t xml:space="preserve">, dan </w:t>
      </w:r>
      <w:r>
        <w:rPr>
          <w:rFonts w:ascii="Arial" w:cs="Arial" w:hAnsi="Arial"/>
          <w:sz w:val="24"/>
          <w:szCs w:val="24"/>
          <w:lang w:val="en-US" w:eastAsia="zh-CN"/>
        </w:rPr>
        <w:t>termasuk</w:t>
      </w:r>
      <w:r>
        <w:rPr>
          <w:rFonts w:ascii="Arial" w:cs="Arial" w:hAnsi="Arial"/>
          <w:sz w:val="24"/>
          <w:szCs w:val="24"/>
          <w:lang w:val="en-US" w:eastAsia="zh-CN"/>
        </w:rPr>
        <w:t xml:space="preserve"> </w:t>
      </w:r>
      <w:r>
        <w:rPr>
          <w:rFonts w:ascii="Arial" w:cs="Arial" w:hAnsi="Arial"/>
          <w:sz w:val="24"/>
          <w:szCs w:val="24"/>
          <w:lang w:val="en-US" w:eastAsia="zh-CN"/>
        </w:rPr>
        <w:t>dalam</w:t>
      </w:r>
      <w:r>
        <w:rPr>
          <w:rFonts w:ascii="Arial" w:cs="Arial" w:hAnsi="Arial"/>
          <w:sz w:val="24"/>
          <w:szCs w:val="24"/>
          <w:lang w:val="en-US" w:eastAsia="zh-CN"/>
        </w:rPr>
        <w:t xml:space="preserve"> </w:t>
      </w:r>
      <w:r>
        <w:rPr>
          <w:rFonts w:ascii="Arial" w:cs="Arial" w:hAnsi="Arial"/>
          <w:sz w:val="24"/>
          <w:szCs w:val="24"/>
          <w:lang w:val="en-US" w:eastAsia="zh-CN"/>
        </w:rPr>
        <w:t>lingkungan</w:t>
      </w:r>
      <w:r>
        <w:rPr>
          <w:rFonts w:ascii="Arial" w:cs="Arial" w:hAnsi="Arial"/>
          <w:sz w:val="24"/>
          <w:szCs w:val="24"/>
          <w:lang w:val="en-US" w:eastAsia="zh-CN"/>
        </w:rPr>
        <w:t xml:space="preserve"> </w:t>
      </w:r>
      <w:r>
        <w:rPr>
          <w:rFonts w:ascii="Arial" w:cs="Arial" w:hAnsi="Arial"/>
          <w:sz w:val="24"/>
          <w:szCs w:val="24"/>
          <w:lang w:val="en-US" w:eastAsia="zh-CN"/>
        </w:rPr>
        <w:t>jabatannya</w:t>
      </w:r>
    </w:p>
    <w:p>
      <w:pPr>
        <w:pStyle w:val="style179"/>
        <w:numPr>
          <w:ilvl w:val="0"/>
          <w:numId w:val="41"/>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Pertimbangan</w:t>
      </w:r>
      <w:r>
        <w:rPr>
          <w:rFonts w:ascii="Arial" w:cs="Arial" w:hAnsi="Arial"/>
          <w:sz w:val="24"/>
          <w:szCs w:val="24"/>
          <w:lang w:val="en-US" w:eastAsia="zh-CN"/>
        </w:rPr>
        <w:t xml:space="preserve"> yang </w:t>
      </w:r>
      <w:r>
        <w:rPr>
          <w:rFonts w:ascii="Arial" w:cs="Arial" w:hAnsi="Arial"/>
          <w:sz w:val="24"/>
          <w:szCs w:val="24"/>
          <w:lang w:val="en-US" w:eastAsia="zh-CN"/>
        </w:rPr>
        <w:t>layak</w:t>
      </w:r>
      <w:r>
        <w:rPr>
          <w:rFonts w:ascii="Arial" w:cs="Arial" w:hAnsi="Arial"/>
          <w:sz w:val="24"/>
          <w:szCs w:val="24"/>
          <w:lang w:val="en-US" w:eastAsia="zh-CN"/>
        </w:rPr>
        <w:t xml:space="preserve"> </w:t>
      </w:r>
      <w:r>
        <w:rPr>
          <w:rFonts w:ascii="Arial" w:cs="Arial" w:hAnsi="Arial"/>
          <w:sz w:val="24"/>
          <w:szCs w:val="24"/>
          <w:lang w:val="en-US" w:eastAsia="zh-CN"/>
        </w:rPr>
        <w:t>berdasarkan</w:t>
      </w:r>
      <w:r>
        <w:rPr>
          <w:rFonts w:ascii="Arial" w:cs="Arial" w:hAnsi="Arial"/>
          <w:sz w:val="24"/>
          <w:szCs w:val="24"/>
          <w:lang w:val="en-US" w:eastAsia="zh-CN"/>
        </w:rPr>
        <w:t xml:space="preserve"> </w:t>
      </w:r>
      <w:r>
        <w:rPr>
          <w:rFonts w:ascii="Arial" w:cs="Arial" w:hAnsi="Arial"/>
          <w:sz w:val="24"/>
          <w:szCs w:val="24"/>
          <w:lang w:val="en-US" w:eastAsia="zh-CN"/>
        </w:rPr>
        <w:t>keadaan</w:t>
      </w:r>
      <w:r>
        <w:rPr>
          <w:rFonts w:ascii="Arial" w:cs="Arial" w:hAnsi="Arial"/>
          <w:sz w:val="24"/>
          <w:szCs w:val="24"/>
          <w:lang w:val="en-US" w:eastAsia="zh-CN"/>
        </w:rPr>
        <w:t xml:space="preserve"> yang </w:t>
      </w:r>
      <w:r>
        <w:rPr>
          <w:rFonts w:ascii="Arial" w:cs="Arial" w:hAnsi="Arial"/>
          <w:sz w:val="24"/>
          <w:szCs w:val="24"/>
          <w:lang w:val="en-US" w:eastAsia="zh-CN"/>
        </w:rPr>
        <w:t>memaksa</w:t>
      </w:r>
      <w:r>
        <w:rPr>
          <w:rFonts w:ascii="Arial" w:cs="Arial" w:hAnsi="Arial"/>
          <w:sz w:val="24"/>
          <w:szCs w:val="24"/>
          <w:lang w:val="en-US" w:eastAsia="zh-CN"/>
        </w:rPr>
        <w:t xml:space="preserve"> dan </w:t>
      </w:r>
      <w:r>
        <w:rPr>
          <w:rFonts w:ascii="Arial" w:cs="Arial" w:hAnsi="Arial"/>
          <w:sz w:val="24"/>
          <w:szCs w:val="24"/>
          <w:lang w:val="en-US" w:eastAsia="zh-CN"/>
        </w:rPr>
        <w:t>menghormati</w:t>
      </w:r>
      <w:r>
        <w:rPr>
          <w:rFonts w:ascii="Arial" w:cs="Arial" w:hAnsi="Arial"/>
          <w:sz w:val="24"/>
          <w:szCs w:val="24"/>
          <w:lang w:val="en-US" w:eastAsia="zh-CN"/>
        </w:rPr>
        <w:t xml:space="preserve"> </w:t>
      </w:r>
      <w:r>
        <w:rPr>
          <w:rFonts w:ascii="Arial" w:cs="Arial" w:hAnsi="Arial"/>
          <w:sz w:val="24"/>
          <w:szCs w:val="24"/>
          <w:lang w:val="en-US" w:eastAsia="zh-CN"/>
        </w:rPr>
        <w:t>hak</w:t>
      </w:r>
      <w:r>
        <w:rPr>
          <w:rFonts w:ascii="Arial" w:cs="Arial" w:hAnsi="Arial"/>
          <w:sz w:val="24"/>
          <w:szCs w:val="24"/>
          <w:lang w:val="en-US" w:eastAsia="zh-CN"/>
        </w:rPr>
        <w:t xml:space="preserve"> </w:t>
      </w:r>
      <w:r>
        <w:rPr>
          <w:rFonts w:ascii="Arial" w:cs="Arial" w:hAnsi="Arial"/>
          <w:sz w:val="24"/>
          <w:szCs w:val="24"/>
          <w:lang w:val="en-US" w:eastAsia="zh-CN"/>
        </w:rPr>
        <w:t>asasi</w:t>
      </w:r>
      <w:r>
        <w:rPr>
          <w:rFonts w:ascii="Arial" w:cs="Arial" w:hAnsi="Arial"/>
          <w:sz w:val="24"/>
          <w:szCs w:val="24"/>
          <w:lang w:val="en-US" w:eastAsia="zh-CN"/>
        </w:rPr>
        <w:t xml:space="preserve"> </w:t>
      </w:r>
      <w:r>
        <w:rPr>
          <w:rFonts w:ascii="Arial" w:cs="Arial" w:hAnsi="Arial"/>
          <w:sz w:val="24"/>
          <w:szCs w:val="24"/>
          <w:lang w:val="en-US" w:eastAsia="zh-CN"/>
        </w:rPr>
        <w:t>manusia</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Nilai dasar yang merupakan pedoman moral dan penuntun nurani bagi setiap anggota Polri serta dapat pula berlaku bagi pengemban fungsi kepolisian lainnya di sebut...</w:t>
      </w:r>
    </w:p>
    <w:p>
      <w:pPr>
        <w:pStyle w:val="style179"/>
        <w:numPr>
          <w:ilvl w:val="0"/>
          <w:numId w:val="42"/>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Catur</w:t>
      </w:r>
      <w:r>
        <w:rPr>
          <w:rFonts w:ascii="Arial" w:cs="Arial" w:hAnsi="Arial"/>
          <w:sz w:val="24"/>
          <w:szCs w:val="24"/>
          <w:lang w:val="en-US" w:eastAsia="zh-CN"/>
        </w:rPr>
        <w:t xml:space="preserve"> </w:t>
      </w:r>
      <w:r>
        <w:rPr>
          <w:rFonts w:ascii="Arial" w:cs="Arial" w:hAnsi="Arial"/>
          <w:sz w:val="24"/>
          <w:szCs w:val="24"/>
          <w:lang w:val="en-US" w:eastAsia="zh-CN"/>
        </w:rPr>
        <w:t>prasetya</w:t>
      </w:r>
    </w:p>
    <w:p>
      <w:pPr>
        <w:pStyle w:val="style179"/>
        <w:numPr>
          <w:ilvl w:val="0"/>
          <w:numId w:val="42"/>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Tri Brata</w:t>
      </w:r>
    </w:p>
    <w:p>
      <w:pPr>
        <w:pStyle w:val="style179"/>
        <w:numPr>
          <w:ilvl w:val="0"/>
          <w:numId w:val="42"/>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Rastra </w:t>
      </w:r>
      <w:r>
        <w:rPr>
          <w:rFonts w:ascii="Arial" w:cs="Arial" w:hAnsi="Arial"/>
          <w:sz w:val="24"/>
          <w:szCs w:val="24"/>
          <w:lang w:val="en-US" w:eastAsia="zh-CN"/>
        </w:rPr>
        <w:t>Sewakottama</w:t>
      </w:r>
    </w:p>
    <w:p>
      <w:pPr>
        <w:pStyle w:val="style179"/>
        <w:numPr>
          <w:ilvl w:val="0"/>
          <w:numId w:val="42"/>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Nagara </w:t>
      </w:r>
      <w:r>
        <w:rPr>
          <w:rFonts w:ascii="Arial" w:cs="Arial" w:hAnsi="Arial"/>
          <w:sz w:val="24"/>
          <w:szCs w:val="24"/>
          <w:lang w:val="en-US" w:eastAsia="zh-CN"/>
        </w:rPr>
        <w:t>Janottama</w:t>
      </w:r>
    </w:p>
    <w:p>
      <w:pPr>
        <w:pStyle w:val="style179"/>
        <w:numPr>
          <w:ilvl w:val="0"/>
          <w:numId w:val="42"/>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Yana </w:t>
      </w:r>
      <w:r>
        <w:rPr>
          <w:rFonts w:ascii="Arial" w:cs="Arial" w:hAnsi="Arial"/>
          <w:sz w:val="24"/>
          <w:szCs w:val="24"/>
          <w:lang w:val="en-US" w:eastAsia="zh-CN"/>
        </w:rPr>
        <w:t>Anucasana</w:t>
      </w:r>
      <w:r>
        <w:rPr>
          <w:rFonts w:ascii="Arial" w:cs="Arial" w:hAnsi="Arial"/>
          <w:sz w:val="24"/>
          <w:szCs w:val="24"/>
          <w:lang w:val="en-US" w:eastAsia="zh-CN"/>
        </w:rPr>
        <w:t xml:space="preserve"> Dharma</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Sebagai keabsahan wewenang dan tanggung jawab dalam mengemban fungsinya, setiap pejabat Kepolisian Negara Republik Indonesia dan pengemban fungsi kepolisian lainnya wajib menunjukkan...</w:t>
      </w:r>
    </w:p>
    <w:p>
      <w:pPr>
        <w:pStyle w:val="style179"/>
        <w:numPr>
          <w:ilvl w:val="0"/>
          <w:numId w:val="43"/>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Lencana</w:t>
      </w:r>
      <w:r>
        <w:rPr>
          <w:rFonts w:ascii="Arial" w:cs="Arial" w:hAnsi="Arial"/>
          <w:sz w:val="24"/>
          <w:szCs w:val="24"/>
          <w:lang w:val="en-US" w:eastAsia="zh-CN"/>
        </w:rPr>
        <w:t xml:space="preserve"> </w:t>
      </w:r>
    </w:p>
    <w:p>
      <w:pPr>
        <w:pStyle w:val="style179"/>
        <w:numPr>
          <w:ilvl w:val="0"/>
          <w:numId w:val="43"/>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Kartu </w:t>
      </w:r>
      <w:r>
        <w:rPr>
          <w:rFonts w:ascii="Arial" w:cs="Arial" w:hAnsi="Arial"/>
          <w:sz w:val="24"/>
          <w:szCs w:val="24"/>
          <w:lang w:val="en-US" w:eastAsia="zh-CN"/>
        </w:rPr>
        <w:t>anggota</w:t>
      </w:r>
    </w:p>
    <w:p>
      <w:pPr>
        <w:pStyle w:val="style179"/>
        <w:numPr>
          <w:ilvl w:val="0"/>
          <w:numId w:val="43"/>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 xml:space="preserve">Tanda </w:t>
      </w:r>
      <w:r>
        <w:rPr>
          <w:rFonts w:ascii="Arial" w:cs="Arial" w:hAnsi="Arial"/>
          <w:color w:val="ff0000"/>
          <w:sz w:val="24"/>
          <w:szCs w:val="24"/>
          <w:lang w:val="en-US" w:eastAsia="zh-CN"/>
        </w:rPr>
        <w:t>pengenal</w:t>
      </w:r>
    </w:p>
    <w:p>
      <w:pPr>
        <w:pStyle w:val="style179"/>
        <w:numPr>
          <w:ilvl w:val="0"/>
          <w:numId w:val="43"/>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Surat </w:t>
      </w:r>
      <w:r>
        <w:rPr>
          <w:rFonts w:ascii="Arial" w:cs="Arial" w:hAnsi="Arial"/>
          <w:sz w:val="24"/>
          <w:szCs w:val="24"/>
          <w:lang w:val="en-US" w:eastAsia="zh-CN"/>
        </w:rPr>
        <w:t>dinas</w:t>
      </w:r>
    </w:p>
    <w:p>
      <w:pPr>
        <w:pStyle w:val="style179"/>
        <w:numPr>
          <w:ilvl w:val="0"/>
          <w:numId w:val="43"/>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 xml:space="preserve">Surat </w:t>
      </w:r>
      <w:r>
        <w:rPr>
          <w:rFonts w:ascii="Arial" w:cs="Arial" w:hAnsi="Arial"/>
          <w:sz w:val="24"/>
          <w:szCs w:val="24"/>
          <w:lang w:val="en-US" w:eastAsia="zh-CN"/>
        </w:rPr>
        <w:t>perintah</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Pada awalnya kepolisian berada dalam lingkungan Kementerian Dalam Negeri dengan nama Djawatan Kepolisian Negara yang hanya bertanggung jawab masalah administrasi. Kemudian mulai tanggal 1 Juli 1946 dengan Penetapan Pemerintah tahun 1946 No. 11/S.D. Djawatan Kepolisian Negara bertanggung jawab langsung kepada Perdana Menteri. Tanggal 1 Juli inilah yang setiap tahun diperingati sebagai hari Bhayangkara hingga saat ini. Kata Bhayangkara memiliki arti…</w:t>
      </w:r>
    </w:p>
    <w:p>
      <w:pPr>
        <w:pStyle w:val="style179"/>
        <w:numPr>
          <w:ilvl w:val="0"/>
          <w:numId w:val="44"/>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Pengabdi</w:t>
      </w:r>
      <w:r>
        <w:rPr>
          <w:rFonts w:ascii="Arial" w:cs="Arial" w:hAnsi="Arial"/>
          <w:sz w:val="24"/>
          <w:szCs w:val="24"/>
          <w:lang w:val="en-US" w:eastAsia="zh-CN"/>
        </w:rPr>
        <w:t xml:space="preserve"> negara</w:t>
      </w:r>
    </w:p>
    <w:p>
      <w:pPr>
        <w:pStyle w:val="style179"/>
        <w:numPr>
          <w:ilvl w:val="0"/>
          <w:numId w:val="44"/>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Pejuang</w:t>
      </w:r>
      <w:r>
        <w:rPr>
          <w:rFonts w:ascii="Arial" w:cs="Arial" w:hAnsi="Arial"/>
          <w:sz w:val="24"/>
          <w:szCs w:val="24"/>
          <w:lang w:val="en-US" w:eastAsia="zh-CN"/>
        </w:rPr>
        <w:t xml:space="preserve"> </w:t>
      </w:r>
      <w:r>
        <w:rPr>
          <w:rFonts w:ascii="Arial" w:cs="Arial" w:hAnsi="Arial"/>
          <w:sz w:val="24"/>
          <w:szCs w:val="24"/>
          <w:lang w:val="en-US" w:eastAsia="zh-CN"/>
        </w:rPr>
        <w:t>mulia</w:t>
      </w:r>
    </w:p>
    <w:p>
      <w:pPr>
        <w:pStyle w:val="style179"/>
        <w:numPr>
          <w:ilvl w:val="0"/>
          <w:numId w:val="44"/>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Pengabdi</w:t>
      </w:r>
      <w:r>
        <w:rPr>
          <w:rFonts w:ascii="Arial" w:cs="Arial" w:hAnsi="Arial"/>
          <w:sz w:val="24"/>
          <w:szCs w:val="24"/>
          <w:lang w:val="en-US" w:eastAsia="zh-CN"/>
        </w:rPr>
        <w:t xml:space="preserve"> </w:t>
      </w:r>
      <w:r>
        <w:rPr>
          <w:rFonts w:ascii="Arial" w:cs="Arial" w:hAnsi="Arial"/>
          <w:sz w:val="24"/>
          <w:szCs w:val="24"/>
          <w:lang w:val="en-US" w:eastAsia="zh-CN"/>
        </w:rPr>
        <w:t>utama</w:t>
      </w:r>
    </w:p>
    <w:p>
      <w:pPr>
        <w:pStyle w:val="style179"/>
        <w:numPr>
          <w:ilvl w:val="0"/>
          <w:numId w:val="44"/>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Pengawal</w:t>
      </w:r>
      <w:r>
        <w:rPr>
          <w:rFonts w:ascii="Arial" w:cs="Arial" w:hAnsi="Arial"/>
          <w:color w:val="ff0000"/>
          <w:sz w:val="24"/>
          <w:szCs w:val="24"/>
          <w:lang w:val="en-US" w:eastAsia="zh-CN"/>
        </w:rPr>
        <w:t xml:space="preserve"> negara</w:t>
      </w:r>
    </w:p>
    <w:p>
      <w:pPr>
        <w:pStyle w:val="style179"/>
        <w:numPr>
          <w:ilvl w:val="0"/>
          <w:numId w:val="44"/>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Pembantu</w:t>
      </w:r>
      <w:r>
        <w:rPr>
          <w:rFonts w:ascii="Arial" w:cs="Arial" w:hAnsi="Arial"/>
          <w:sz w:val="24"/>
          <w:szCs w:val="24"/>
          <w:lang w:val="en-US" w:eastAsia="zh-CN"/>
        </w:rPr>
        <w:t xml:space="preserve"> negara</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Lembaga pendidikan dan Pelatihan kepolisian Republik Indonesia bertugas merencanakan, mengembangkan, dan menyelenggarakan fungsi pendidikan pembentukan dan pengembangan berdasarkan jenis pendidikan Polri meliputi pendidikan profesi, manajerial, akademis, dan vokasi. Berikut ini yang bukan merupakan lembaga pendidikan dan pelatiahan kepolisian adalah…</w:t>
      </w:r>
    </w:p>
    <w:p>
      <w:pPr>
        <w:pStyle w:val="style179"/>
        <w:numPr>
          <w:ilvl w:val="0"/>
          <w:numId w:val="45"/>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Sekolah</w:t>
      </w:r>
      <w:r>
        <w:rPr>
          <w:rFonts w:ascii="Arial" w:cs="Arial" w:hAnsi="Arial"/>
          <w:sz w:val="24"/>
          <w:szCs w:val="24"/>
          <w:lang w:val="en-US" w:eastAsia="zh-CN"/>
        </w:rPr>
        <w:t xml:space="preserve"> </w:t>
      </w:r>
      <w:r>
        <w:rPr>
          <w:rFonts w:ascii="Arial" w:cs="Arial" w:hAnsi="Arial"/>
          <w:sz w:val="24"/>
          <w:szCs w:val="24"/>
          <w:lang w:val="en-US" w:eastAsia="zh-CN"/>
        </w:rPr>
        <w:t>staf</w:t>
      </w:r>
      <w:r>
        <w:rPr>
          <w:rFonts w:ascii="Arial" w:cs="Arial" w:hAnsi="Arial"/>
          <w:sz w:val="24"/>
          <w:szCs w:val="24"/>
          <w:lang w:val="en-US" w:eastAsia="zh-CN"/>
        </w:rPr>
        <w:t xml:space="preserve"> dan </w:t>
      </w:r>
      <w:r>
        <w:rPr>
          <w:rFonts w:ascii="Arial" w:cs="Arial" w:hAnsi="Arial"/>
          <w:sz w:val="24"/>
          <w:szCs w:val="24"/>
          <w:lang w:val="en-US" w:eastAsia="zh-CN"/>
        </w:rPr>
        <w:t>pimpinan</w:t>
      </w:r>
      <w:r>
        <w:rPr>
          <w:rFonts w:ascii="Arial" w:cs="Arial" w:hAnsi="Arial"/>
          <w:sz w:val="24"/>
          <w:szCs w:val="24"/>
          <w:lang w:val="en-US" w:eastAsia="zh-CN"/>
        </w:rPr>
        <w:t xml:space="preserve"> </w:t>
      </w:r>
      <w:r>
        <w:rPr>
          <w:rFonts w:ascii="Arial" w:cs="Arial" w:hAnsi="Arial"/>
          <w:sz w:val="24"/>
          <w:szCs w:val="24"/>
          <w:lang w:val="en-US" w:eastAsia="zh-CN"/>
        </w:rPr>
        <w:t>kepolisian</w:t>
      </w:r>
      <w:r>
        <w:rPr>
          <w:rFonts w:ascii="Arial" w:cs="Arial" w:hAnsi="Arial"/>
          <w:sz w:val="24"/>
          <w:szCs w:val="24"/>
          <w:lang w:val="en-US" w:eastAsia="zh-CN"/>
        </w:rPr>
        <w:t xml:space="preserve"> (</w:t>
      </w:r>
      <w:r>
        <w:rPr>
          <w:rFonts w:ascii="Arial" w:cs="Arial" w:hAnsi="Arial"/>
          <w:sz w:val="24"/>
          <w:szCs w:val="24"/>
          <w:lang w:val="en-US" w:eastAsia="zh-CN"/>
        </w:rPr>
        <w:t>sespimpol</w:t>
      </w:r>
      <w:r>
        <w:rPr>
          <w:rFonts w:ascii="Arial" w:cs="Arial" w:hAnsi="Arial"/>
          <w:sz w:val="24"/>
          <w:szCs w:val="24"/>
          <w:lang w:val="en-US" w:eastAsia="zh-CN"/>
        </w:rPr>
        <w:t>)</w:t>
      </w:r>
    </w:p>
    <w:p>
      <w:pPr>
        <w:pStyle w:val="style179"/>
        <w:numPr>
          <w:ilvl w:val="0"/>
          <w:numId w:val="45"/>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Akademi</w:t>
      </w:r>
      <w:r>
        <w:rPr>
          <w:rFonts w:ascii="Arial" w:cs="Arial" w:hAnsi="Arial"/>
          <w:sz w:val="24"/>
          <w:szCs w:val="24"/>
          <w:lang w:val="en-US" w:eastAsia="zh-CN"/>
        </w:rPr>
        <w:t xml:space="preserve"> </w:t>
      </w:r>
      <w:r>
        <w:rPr>
          <w:rFonts w:ascii="Arial" w:cs="Arial" w:hAnsi="Arial"/>
          <w:sz w:val="24"/>
          <w:szCs w:val="24"/>
          <w:lang w:val="en-US" w:eastAsia="zh-CN"/>
        </w:rPr>
        <w:t>Kepolisian</w:t>
      </w:r>
      <w:r>
        <w:rPr>
          <w:rFonts w:ascii="Arial" w:cs="Arial" w:hAnsi="Arial"/>
          <w:sz w:val="24"/>
          <w:szCs w:val="24"/>
          <w:lang w:val="en-US" w:eastAsia="zh-CN"/>
        </w:rPr>
        <w:t xml:space="preserve"> (</w:t>
      </w:r>
      <w:r>
        <w:rPr>
          <w:rFonts w:ascii="Arial" w:cs="Arial" w:hAnsi="Arial"/>
          <w:sz w:val="24"/>
          <w:szCs w:val="24"/>
          <w:lang w:val="en-US" w:eastAsia="zh-CN"/>
        </w:rPr>
        <w:t>akpol</w:t>
      </w:r>
      <w:r>
        <w:rPr>
          <w:rFonts w:ascii="Arial" w:cs="Arial" w:hAnsi="Arial"/>
          <w:sz w:val="24"/>
          <w:szCs w:val="24"/>
          <w:lang w:val="en-US" w:eastAsia="zh-CN"/>
        </w:rPr>
        <w:t>)</w:t>
      </w:r>
    </w:p>
    <w:p>
      <w:pPr>
        <w:pStyle w:val="style179"/>
        <w:numPr>
          <w:ilvl w:val="0"/>
          <w:numId w:val="45"/>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Sekolah</w:t>
      </w:r>
      <w:r>
        <w:rPr>
          <w:rFonts w:ascii="Arial" w:cs="Arial" w:hAnsi="Arial"/>
          <w:sz w:val="24"/>
          <w:szCs w:val="24"/>
          <w:lang w:val="en-US" w:eastAsia="zh-CN"/>
        </w:rPr>
        <w:t xml:space="preserve"> </w:t>
      </w:r>
      <w:r>
        <w:rPr>
          <w:rFonts w:ascii="Arial" w:cs="Arial" w:hAnsi="Arial"/>
          <w:sz w:val="24"/>
          <w:szCs w:val="24"/>
          <w:lang w:val="en-US" w:eastAsia="zh-CN"/>
        </w:rPr>
        <w:t>tinggi</w:t>
      </w:r>
      <w:r>
        <w:rPr>
          <w:rFonts w:ascii="Arial" w:cs="Arial" w:hAnsi="Arial"/>
          <w:sz w:val="24"/>
          <w:szCs w:val="24"/>
          <w:lang w:val="en-US" w:eastAsia="zh-CN"/>
        </w:rPr>
        <w:t xml:space="preserve"> </w:t>
      </w:r>
      <w:r>
        <w:rPr>
          <w:rFonts w:ascii="Arial" w:cs="Arial" w:hAnsi="Arial"/>
          <w:sz w:val="24"/>
          <w:szCs w:val="24"/>
          <w:lang w:val="en-US" w:eastAsia="zh-CN"/>
        </w:rPr>
        <w:t>ilmu</w:t>
      </w:r>
      <w:r>
        <w:rPr>
          <w:rFonts w:ascii="Arial" w:cs="Arial" w:hAnsi="Arial"/>
          <w:sz w:val="24"/>
          <w:szCs w:val="24"/>
          <w:lang w:val="en-US" w:eastAsia="zh-CN"/>
        </w:rPr>
        <w:t xml:space="preserve"> </w:t>
      </w:r>
      <w:r>
        <w:rPr>
          <w:rFonts w:ascii="Arial" w:cs="Arial" w:hAnsi="Arial"/>
          <w:sz w:val="24"/>
          <w:szCs w:val="24"/>
          <w:lang w:val="en-US" w:eastAsia="zh-CN"/>
        </w:rPr>
        <w:t>kepolisian</w:t>
      </w:r>
      <w:r>
        <w:rPr>
          <w:rFonts w:ascii="Arial" w:cs="Arial" w:hAnsi="Arial"/>
          <w:sz w:val="24"/>
          <w:szCs w:val="24"/>
          <w:lang w:val="en-US" w:eastAsia="zh-CN"/>
        </w:rPr>
        <w:t xml:space="preserve"> (STIK)</w:t>
      </w:r>
    </w:p>
    <w:p>
      <w:pPr>
        <w:pStyle w:val="style179"/>
        <w:numPr>
          <w:ilvl w:val="0"/>
          <w:numId w:val="45"/>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Sekolah</w:t>
      </w:r>
      <w:r>
        <w:rPr>
          <w:rFonts w:ascii="Arial" w:cs="Arial" w:hAnsi="Arial"/>
          <w:sz w:val="24"/>
          <w:szCs w:val="24"/>
          <w:lang w:val="en-US" w:eastAsia="zh-CN"/>
        </w:rPr>
        <w:t xml:space="preserve"> </w:t>
      </w:r>
      <w:r>
        <w:rPr>
          <w:rFonts w:ascii="Arial" w:cs="Arial" w:hAnsi="Arial"/>
          <w:sz w:val="24"/>
          <w:szCs w:val="24"/>
          <w:lang w:val="en-US" w:eastAsia="zh-CN"/>
        </w:rPr>
        <w:t>inspektur</w:t>
      </w:r>
      <w:r>
        <w:rPr>
          <w:rFonts w:ascii="Arial" w:cs="Arial" w:hAnsi="Arial"/>
          <w:sz w:val="24"/>
          <w:szCs w:val="24"/>
          <w:lang w:val="en-US" w:eastAsia="zh-CN"/>
        </w:rPr>
        <w:t xml:space="preserve"> </w:t>
      </w:r>
      <w:r>
        <w:rPr>
          <w:rFonts w:ascii="Arial" w:cs="Arial" w:hAnsi="Arial"/>
          <w:sz w:val="24"/>
          <w:szCs w:val="24"/>
          <w:lang w:val="en-US" w:eastAsia="zh-CN"/>
        </w:rPr>
        <w:t>polisi</w:t>
      </w:r>
      <w:r>
        <w:rPr>
          <w:rFonts w:ascii="Arial" w:cs="Arial" w:hAnsi="Arial"/>
          <w:sz w:val="24"/>
          <w:szCs w:val="24"/>
          <w:lang w:val="en-US" w:eastAsia="zh-CN"/>
        </w:rPr>
        <w:t xml:space="preserve"> </w:t>
      </w:r>
      <w:r>
        <w:rPr>
          <w:rFonts w:ascii="Arial" w:cs="Arial" w:hAnsi="Arial"/>
          <w:sz w:val="24"/>
          <w:szCs w:val="24"/>
          <w:lang w:val="en-US" w:eastAsia="zh-CN"/>
        </w:rPr>
        <w:t>sumber</w:t>
      </w:r>
      <w:r>
        <w:rPr>
          <w:rFonts w:ascii="Arial" w:cs="Arial" w:hAnsi="Arial"/>
          <w:sz w:val="24"/>
          <w:szCs w:val="24"/>
          <w:lang w:val="en-US" w:eastAsia="zh-CN"/>
        </w:rPr>
        <w:t xml:space="preserve"> </w:t>
      </w:r>
      <w:r>
        <w:rPr>
          <w:rFonts w:ascii="Arial" w:cs="Arial" w:hAnsi="Arial"/>
          <w:sz w:val="24"/>
          <w:szCs w:val="24"/>
          <w:lang w:val="en-US" w:eastAsia="zh-CN"/>
        </w:rPr>
        <w:t>sarjana</w:t>
      </w:r>
      <w:r>
        <w:rPr>
          <w:rFonts w:ascii="Arial" w:cs="Arial" w:hAnsi="Arial"/>
          <w:sz w:val="24"/>
          <w:szCs w:val="24"/>
          <w:lang w:val="en-US" w:eastAsia="zh-CN"/>
        </w:rPr>
        <w:t xml:space="preserve"> (SIPSS)</w:t>
      </w:r>
    </w:p>
    <w:p>
      <w:pPr>
        <w:pStyle w:val="style179"/>
        <w:numPr>
          <w:ilvl w:val="0"/>
          <w:numId w:val="45"/>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Sekolah</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tinggi</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polisi</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khusus</w:t>
      </w:r>
      <w:r>
        <w:rPr>
          <w:rFonts w:ascii="Arial" w:cs="Arial" w:hAnsi="Arial"/>
          <w:color w:val="ff0000"/>
          <w:sz w:val="24"/>
          <w:szCs w:val="24"/>
          <w:lang w:val="en-US" w:eastAsia="zh-CN"/>
        </w:rPr>
        <w:t xml:space="preserve"> (STPK)</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Pembagian wilayah Kepolisian Republik Indonesia pada dasarnya didasarkan dan disesuaikan atas wilayah administrasi pemerintahan sipil. Berikut ini merupakan komando kepolisian tingkat kota/kabupaten, kecuali…</w:t>
      </w:r>
    </w:p>
    <w:p>
      <w:pPr>
        <w:pStyle w:val="style179"/>
        <w:numPr>
          <w:ilvl w:val="0"/>
          <w:numId w:val="46"/>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Polres</w:t>
      </w:r>
      <w:r>
        <w:rPr>
          <w:rFonts w:ascii="Arial" w:cs="Arial" w:hAnsi="Arial"/>
          <w:sz w:val="24"/>
          <w:szCs w:val="24"/>
          <w:lang w:val="en-US" w:eastAsia="zh-CN"/>
        </w:rPr>
        <w:t xml:space="preserve"> metro</w:t>
      </w:r>
    </w:p>
    <w:p>
      <w:pPr>
        <w:pStyle w:val="style179"/>
        <w:numPr>
          <w:ilvl w:val="0"/>
          <w:numId w:val="46"/>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Polsekta</w:t>
      </w:r>
    </w:p>
    <w:p>
      <w:pPr>
        <w:pStyle w:val="style179"/>
        <w:numPr>
          <w:ilvl w:val="0"/>
          <w:numId w:val="46"/>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Polrestabes</w:t>
      </w:r>
    </w:p>
    <w:p>
      <w:pPr>
        <w:pStyle w:val="style179"/>
        <w:numPr>
          <w:ilvl w:val="0"/>
          <w:numId w:val="46"/>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Polresta</w:t>
      </w:r>
    </w:p>
    <w:p>
      <w:pPr>
        <w:pStyle w:val="style179"/>
        <w:numPr>
          <w:ilvl w:val="0"/>
          <w:numId w:val="46"/>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Polres</w:t>
      </w:r>
      <w:r>
        <w:rPr>
          <w:rFonts w:ascii="Arial" w:cs="Arial" w:hAnsi="Arial"/>
          <w:sz w:val="24"/>
          <w:szCs w:val="24"/>
          <w:lang w:val="en-US" w:eastAsia="zh-CN"/>
        </w:rPr>
        <w:t xml:space="preserve"> </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Berikut ini yang bukan merupakan pangkat perwira menengah polri adalah...</w:t>
      </w:r>
    </w:p>
    <w:p>
      <w:pPr>
        <w:pStyle w:val="style179"/>
        <w:numPr>
          <w:ilvl w:val="0"/>
          <w:numId w:val="47"/>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Kombespol</w:t>
      </w:r>
      <w:r>
        <w:rPr>
          <w:rFonts w:ascii="Arial" w:cs="Arial" w:hAnsi="Arial"/>
          <w:sz w:val="24"/>
          <w:szCs w:val="24"/>
          <w:lang w:val="en-US" w:eastAsia="zh-CN"/>
        </w:rPr>
        <w:t xml:space="preserve"> dan </w:t>
      </w:r>
      <w:r>
        <w:rPr>
          <w:rFonts w:ascii="Arial" w:cs="Arial" w:hAnsi="Arial"/>
          <w:sz w:val="24"/>
          <w:szCs w:val="24"/>
          <w:lang w:val="en-US" w:eastAsia="zh-CN"/>
        </w:rPr>
        <w:t>kompol</w:t>
      </w:r>
    </w:p>
    <w:p>
      <w:pPr>
        <w:pStyle w:val="style179"/>
        <w:numPr>
          <w:ilvl w:val="0"/>
          <w:numId w:val="47"/>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Kompol</w:t>
      </w:r>
      <w:r>
        <w:rPr>
          <w:rFonts w:ascii="Arial" w:cs="Arial" w:hAnsi="Arial"/>
          <w:sz w:val="24"/>
          <w:szCs w:val="24"/>
          <w:lang w:val="en-US" w:eastAsia="zh-CN"/>
        </w:rPr>
        <w:t xml:space="preserve"> dan AKBP</w:t>
      </w:r>
    </w:p>
    <w:p>
      <w:pPr>
        <w:pStyle w:val="style179"/>
        <w:numPr>
          <w:ilvl w:val="0"/>
          <w:numId w:val="47"/>
        </w:numPr>
        <w:tabs>
          <w:tab w:val="left" w:leader="none" w:pos="284"/>
        </w:tabs>
        <w:jc w:val="both"/>
        <w:rPr>
          <w:rFonts w:ascii="Arial" w:cs="Arial" w:hAnsi="Arial"/>
          <w:sz w:val="24"/>
          <w:szCs w:val="24"/>
          <w:lang w:val="en-US" w:eastAsia="zh-CN"/>
        </w:rPr>
      </w:pPr>
      <w:r>
        <w:rPr>
          <w:rFonts w:ascii="Arial" w:cs="Arial" w:hAnsi="Arial"/>
          <w:color w:val="ff0000"/>
          <w:sz w:val="24"/>
          <w:szCs w:val="24"/>
          <w:lang w:val="en-US" w:eastAsia="zh-CN"/>
        </w:rPr>
        <w:t xml:space="preserve">AKP dan </w:t>
      </w:r>
      <w:r>
        <w:rPr>
          <w:rFonts w:ascii="Arial" w:cs="Arial" w:hAnsi="Arial"/>
          <w:color w:val="ff0000"/>
          <w:sz w:val="24"/>
          <w:szCs w:val="24"/>
          <w:lang w:val="en-US" w:eastAsia="zh-CN"/>
        </w:rPr>
        <w:t>Iptu</w:t>
      </w:r>
    </w:p>
    <w:p>
      <w:pPr>
        <w:pStyle w:val="style179"/>
        <w:numPr>
          <w:ilvl w:val="0"/>
          <w:numId w:val="47"/>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Kombespol</w:t>
      </w:r>
      <w:r>
        <w:rPr>
          <w:rFonts w:ascii="Arial" w:cs="Arial" w:hAnsi="Arial"/>
          <w:sz w:val="24"/>
          <w:szCs w:val="24"/>
          <w:lang w:val="en-US" w:eastAsia="zh-CN"/>
        </w:rPr>
        <w:t xml:space="preserve"> dan AKBP</w:t>
      </w:r>
    </w:p>
    <w:p>
      <w:pPr>
        <w:pStyle w:val="style179"/>
        <w:numPr>
          <w:ilvl w:val="0"/>
          <w:numId w:val="47"/>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Kompol</w:t>
      </w:r>
      <w:r>
        <w:rPr>
          <w:rFonts w:ascii="Arial" w:cs="Arial" w:hAnsi="Arial"/>
          <w:sz w:val="24"/>
          <w:szCs w:val="24"/>
          <w:lang w:val="en-US" w:eastAsia="zh-CN"/>
        </w:rPr>
        <w:t xml:space="preserve"> </w:t>
      </w:r>
    </w:p>
    <w:p>
      <w:pPr>
        <w:pStyle w:val="style179"/>
        <w:numPr>
          <w:ilvl w:val="0"/>
          <w:numId w:val="8"/>
        </w:numPr>
        <w:tabs>
          <w:tab w:val="left" w:leader="none" w:pos="284"/>
        </w:tabs>
        <w:ind w:hanging="436"/>
        <w:jc w:val="both"/>
        <w:rPr>
          <w:rFonts w:ascii="Arial" w:cs="Arial" w:hAnsi="Arial"/>
          <w:sz w:val="24"/>
          <w:szCs w:val="24"/>
          <w:lang w:val="en-US" w:eastAsia="zh-CN"/>
        </w:rPr>
      </w:pPr>
      <w:r>
        <w:rPr>
          <w:rFonts w:ascii="Arial" w:cs="Arial" w:hAnsi="Arial"/>
          <w:sz w:val="24"/>
          <w:szCs w:val="24"/>
        </w:rPr>
        <w:t>Berikut ini merupakan isi dari Catur Prasetya polri, kecuali…</w:t>
      </w:r>
    </w:p>
    <w:p>
      <w:pPr>
        <w:pStyle w:val="style179"/>
        <w:numPr>
          <w:ilvl w:val="0"/>
          <w:numId w:val="48"/>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Meniadakan</w:t>
      </w:r>
      <w:r>
        <w:rPr>
          <w:rFonts w:ascii="Arial" w:cs="Arial" w:hAnsi="Arial"/>
          <w:sz w:val="24"/>
          <w:szCs w:val="24"/>
          <w:lang w:val="en-US" w:eastAsia="zh-CN"/>
        </w:rPr>
        <w:t xml:space="preserve"> </w:t>
      </w:r>
      <w:r>
        <w:rPr>
          <w:rFonts w:ascii="Arial" w:cs="Arial" w:hAnsi="Arial"/>
          <w:sz w:val="24"/>
          <w:szCs w:val="24"/>
          <w:lang w:val="en-US" w:eastAsia="zh-CN"/>
        </w:rPr>
        <w:t>segala</w:t>
      </w:r>
      <w:r>
        <w:rPr>
          <w:rFonts w:ascii="Arial" w:cs="Arial" w:hAnsi="Arial"/>
          <w:sz w:val="24"/>
          <w:szCs w:val="24"/>
          <w:lang w:val="en-US" w:eastAsia="zh-CN"/>
        </w:rPr>
        <w:t xml:space="preserve"> </w:t>
      </w:r>
      <w:r>
        <w:rPr>
          <w:rFonts w:ascii="Arial" w:cs="Arial" w:hAnsi="Arial"/>
          <w:sz w:val="24"/>
          <w:szCs w:val="24"/>
          <w:lang w:val="en-US" w:eastAsia="zh-CN"/>
        </w:rPr>
        <w:t>bentuk</w:t>
      </w:r>
      <w:r>
        <w:rPr>
          <w:rFonts w:ascii="Arial" w:cs="Arial" w:hAnsi="Arial"/>
          <w:sz w:val="24"/>
          <w:szCs w:val="24"/>
          <w:lang w:val="en-US" w:eastAsia="zh-CN"/>
        </w:rPr>
        <w:t xml:space="preserve"> </w:t>
      </w:r>
      <w:r>
        <w:rPr>
          <w:rFonts w:ascii="Arial" w:cs="Arial" w:hAnsi="Arial"/>
          <w:sz w:val="24"/>
          <w:szCs w:val="24"/>
          <w:lang w:val="en-US" w:eastAsia="zh-CN"/>
        </w:rPr>
        <w:t>gangguan</w:t>
      </w:r>
      <w:r>
        <w:rPr>
          <w:rFonts w:ascii="Arial" w:cs="Arial" w:hAnsi="Arial"/>
          <w:sz w:val="24"/>
          <w:szCs w:val="24"/>
          <w:lang w:val="en-US" w:eastAsia="zh-CN"/>
        </w:rPr>
        <w:t xml:space="preserve"> </w:t>
      </w:r>
      <w:r>
        <w:rPr>
          <w:rFonts w:ascii="Arial" w:cs="Arial" w:hAnsi="Arial"/>
          <w:sz w:val="24"/>
          <w:szCs w:val="24"/>
          <w:lang w:val="en-US" w:eastAsia="zh-CN"/>
        </w:rPr>
        <w:t>keamanan</w:t>
      </w:r>
    </w:p>
    <w:p>
      <w:pPr>
        <w:pStyle w:val="style179"/>
        <w:numPr>
          <w:ilvl w:val="0"/>
          <w:numId w:val="48"/>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Menjaga</w:t>
      </w:r>
      <w:r>
        <w:rPr>
          <w:rFonts w:ascii="Arial" w:cs="Arial" w:hAnsi="Arial"/>
          <w:sz w:val="24"/>
          <w:szCs w:val="24"/>
          <w:lang w:val="en-US" w:eastAsia="zh-CN"/>
        </w:rPr>
        <w:t xml:space="preserve"> </w:t>
      </w:r>
      <w:r>
        <w:rPr>
          <w:rFonts w:ascii="Arial" w:cs="Arial" w:hAnsi="Arial"/>
          <w:sz w:val="24"/>
          <w:szCs w:val="24"/>
          <w:lang w:val="en-US" w:eastAsia="zh-CN"/>
        </w:rPr>
        <w:t>keselamatan</w:t>
      </w:r>
      <w:r>
        <w:rPr>
          <w:rFonts w:ascii="Arial" w:cs="Arial" w:hAnsi="Arial"/>
          <w:sz w:val="24"/>
          <w:szCs w:val="24"/>
          <w:lang w:val="en-US" w:eastAsia="zh-CN"/>
        </w:rPr>
        <w:t xml:space="preserve"> </w:t>
      </w:r>
      <w:r>
        <w:rPr>
          <w:rFonts w:ascii="Arial" w:cs="Arial" w:hAnsi="Arial"/>
          <w:sz w:val="24"/>
          <w:szCs w:val="24"/>
          <w:lang w:val="en-US" w:eastAsia="zh-CN"/>
        </w:rPr>
        <w:t>jiwa</w:t>
      </w:r>
      <w:r>
        <w:rPr>
          <w:rFonts w:ascii="Arial" w:cs="Arial" w:hAnsi="Arial"/>
          <w:sz w:val="24"/>
          <w:szCs w:val="24"/>
          <w:lang w:val="en-US" w:eastAsia="zh-CN"/>
        </w:rPr>
        <w:t xml:space="preserve"> raga, </w:t>
      </w:r>
      <w:r>
        <w:rPr>
          <w:rFonts w:ascii="Arial" w:cs="Arial" w:hAnsi="Arial"/>
          <w:sz w:val="24"/>
          <w:szCs w:val="24"/>
          <w:lang w:val="en-US" w:eastAsia="zh-CN"/>
        </w:rPr>
        <w:t>harta</w:t>
      </w:r>
      <w:r>
        <w:rPr>
          <w:rFonts w:ascii="Arial" w:cs="Arial" w:hAnsi="Arial"/>
          <w:sz w:val="24"/>
          <w:szCs w:val="24"/>
          <w:lang w:val="en-US" w:eastAsia="zh-CN"/>
        </w:rPr>
        <w:t xml:space="preserve"> </w:t>
      </w:r>
      <w:r>
        <w:rPr>
          <w:rFonts w:ascii="Arial" w:cs="Arial" w:hAnsi="Arial"/>
          <w:sz w:val="24"/>
          <w:szCs w:val="24"/>
          <w:lang w:val="en-US" w:eastAsia="zh-CN"/>
        </w:rPr>
        <w:t>benda</w:t>
      </w:r>
      <w:r>
        <w:rPr>
          <w:rFonts w:ascii="Arial" w:cs="Arial" w:hAnsi="Arial"/>
          <w:sz w:val="24"/>
          <w:szCs w:val="24"/>
          <w:lang w:val="en-US" w:eastAsia="zh-CN"/>
        </w:rPr>
        <w:t xml:space="preserve"> dan </w:t>
      </w:r>
      <w:r>
        <w:rPr>
          <w:rFonts w:ascii="Arial" w:cs="Arial" w:hAnsi="Arial"/>
          <w:sz w:val="24"/>
          <w:szCs w:val="24"/>
          <w:lang w:val="en-US" w:eastAsia="zh-CN"/>
        </w:rPr>
        <w:t>hak</w:t>
      </w:r>
      <w:r>
        <w:rPr>
          <w:rFonts w:ascii="Arial" w:cs="Arial" w:hAnsi="Arial"/>
          <w:sz w:val="24"/>
          <w:szCs w:val="24"/>
          <w:lang w:val="en-US" w:eastAsia="zh-CN"/>
        </w:rPr>
        <w:t xml:space="preserve"> </w:t>
      </w:r>
      <w:r>
        <w:rPr>
          <w:rFonts w:ascii="Arial" w:cs="Arial" w:hAnsi="Arial"/>
          <w:sz w:val="24"/>
          <w:szCs w:val="24"/>
          <w:lang w:val="en-US" w:eastAsia="zh-CN"/>
        </w:rPr>
        <w:t>asasi</w:t>
      </w:r>
      <w:r>
        <w:rPr>
          <w:rFonts w:ascii="Arial" w:cs="Arial" w:hAnsi="Arial"/>
          <w:sz w:val="24"/>
          <w:szCs w:val="24"/>
          <w:lang w:val="en-US" w:eastAsia="zh-CN"/>
        </w:rPr>
        <w:t xml:space="preserve"> </w:t>
      </w:r>
      <w:r>
        <w:rPr>
          <w:rFonts w:ascii="Arial" w:cs="Arial" w:hAnsi="Arial"/>
          <w:sz w:val="24"/>
          <w:szCs w:val="24"/>
          <w:lang w:val="en-US" w:eastAsia="zh-CN"/>
        </w:rPr>
        <w:t>manusia</w:t>
      </w:r>
    </w:p>
    <w:p>
      <w:pPr>
        <w:pStyle w:val="style179"/>
        <w:numPr>
          <w:ilvl w:val="0"/>
          <w:numId w:val="48"/>
        </w:numPr>
        <w:tabs>
          <w:tab w:val="left" w:leader="none" w:pos="284"/>
        </w:tabs>
        <w:jc w:val="both"/>
        <w:rPr>
          <w:rFonts w:ascii="Arial" w:cs="Arial" w:hAnsi="Arial"/>
          <w:color w:val="ff0000"/>
          <w:sz w:val="24"/>
          <w:szCs w:val="24"/>
          <w:lang w:val="en-US" w:eastAsia="zh-CN"/>
        </w:rPr>
      </w:pPr>
      <w:r>
        <w:rPr>
          <w:rFonts w:ascii="Arial" w:cs="Arial" w:hAnsi="Arial"/>
          <w:color w:val="ff0000"/>
          <w:sz w:val="24"/>
          <w:szCs w:val="24"/>
          <w:lang w:val="en-US" w:eastAsia="zh-CN"/>
        </w:rPr>
        <w:t>Menjaga</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keamanan</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seluruh</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komponen</w:t>
      </w:r>
      <w:r>
        <w:rPr>
          <w:rFonts w:ascii="Arial" w:cs="Arial" w:hAnsi="Arial"/>
          <w:color w:val="ff0000"/>
          <w:sz w:val="24"/>
          <w:szCs w:val="24"/>
          <w:lang w:val="en-US" w:eastAsia="zh-CN"/>
        </w:rPr>
        <w:t xml:space="preserve"> </w:t>
      </w:r>
      <w:r>
        <w:rPr>
          <w:rFonts w:ascii="Arial" w:cs="Arial" w:hAnsi="Arial"/>
          <w:color w:val="ff0000"/>
          <w:sz w:val="24"/>
          <w:szCs w:val="24"/>
          <w:lang w:val="en-US" w:eastAsia="zh-CN"/>
        </w:rPr>
        <w:t>bangsa</w:t>
      </w:r>
    </w:p>
    <w:p>
      <w:pPr>
        <w:pStyle w:val="style179"/>
        <w:numPr>
          <w:ilvl w:val="0"/>
          <w:numId w:val="48"/>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Menjamin</w:t>
      </w:r>
      <w:r>
        <w:rPr>
          <w:rFonts w:ascii="Arial" w:cs="Arial" w:hAnsi="Arial"/>
          <w:sz w:val="24"/>
          <w:szCs w:val="24"/>
          <w:lang w:val="en-US" w:eastAsia="zh-CN"/>
        </w:rPr>
        <w:t xml:space="preserve"> </w:t>
      </w:r>
      <w:r>
        <w:rPr>
          <w:rFonts w:ascii="Arial" w:cs="Arial" w:hAnsi="Arial"/>
          <w:sz w:val="24"/>
          <w:szCs w:val="24"/>
          <w:lang w:val="en-US" w:eastAsia="zh-CN"/>
        </w:rPr>
        <w:t>kepastian</w:t>
      </w:r>
      <w:r>
        <w:rPr>
          <w:rFonts w:ascii="Arial" w:cs="Arial" w:hAnsi="Arial"/>
          <w:sz w:val="24"/>
          <w:szCs w:val="24"/>
          <w:lang w:val="en-US" w:eastAsia="zh-CN"/>
        </w:rPr>
        <w:t xml:space="preserve"> negara </w:t>
      </w:r>
      <w:r>
        <w:rPr>
          <w:rFonts w:ascii="Arial" w:cs="Arial" w:hAnsi="Arial"/>
          <w:sz w:val="24"/>
          <w:szCs w:val="24"/>
          <w:lang w:val="en-US" w:eastAsia="zh-CN"/>
        </w:rPr>
        <w:t>berdasarkan</w:t>
      </w:r>
      <w:r>
        <w:rPr>
          <w:rFonts w:ascii="Arial" w:cs="Arial" w:hAnsi="Arial"/>
          <w:sz w:val="24"/>
          <w:szCs w:val="24"/>
          <w:lang w:val="en-US" w:eastAsia="zh-CN"/>
        </w:rPr>
        <w:t xml:space="preserve"> hokum</w:t>
      </w:r>
    </w:p>
    <w:p>
      <w:pPr>
        <w:pStyle w:val="style179"/>
        <w:numPr>
          <w:ilvl w:val="0"/>
          <w:numId w:val="48"/>
        </w:numPr>
        <w:tabs>
          <w:tab w:val="left" w:leader="none" w:pos="284"/>
        </w:tabs>
        <w:jc w:val="both"/>
        <w:rPr>
          <w:rFonts w:ascii="Arial" w:cs="Arial" w:hAnsi="Arial"/>
          <w:sz w:val="24"/>
          <w:szCs w:val="24"/>
          <w:lang w:val="en-US" w:eastAsia="zh-CN"/>
        </w:rPr>
      </w:pPr>
      <w:r>
        <w:rPr>
          <w:rFonts w:ascii="Arial" w:cs="Arial" w:hAnsi="Arial"/>
          <w:sz w:val="24"/>
          <w:szCs w:val="24"/>
          <w:lang w:val="en-US" w:eastAsia="zh-CN"/>
        </w:rPr>
        <w:t>Memelihara</w:t>
      </w:r>
      <w:r>
        <w:rPr>
          <w:rFonts w:ascii="Arial" w:cs="Arial" w:hAnsi="Arial"/>
          <w:sz w:val="24"/>
          <w:szCs w:val="24"/>
          <w:lang w:val="en-US" w:eastAsia="zh-CN"/>
        </w:rPr>
        <w:t xml:space="preserve"> </w:t>
      </w:r>
      <w:r>
        <w:rPr>
          <w:rFonts w:ascii="Arial" w:cs="Arial" w:hAnsi="Arial"/>
          <w:sz w:val="24"/>
          <w:szCs w:val="24"/>
          <w:lang w:val="en-US" w:eastAsia="zh-CN"/>
        </w:rPr>
        <w:t>perasaan</w:t>
      </w:r>
      <w:r>
        <w:rPr>
          <w:rFonts w:ascii="Arial" w:cs="Arial" w:hAnsi="Arial"/>
          <w:sz w:val="24"/>
          <w:szCs w:val="24"/>
          <w:lang w:val="en-US" w:eastAsia="zh-CN"/>
        </w:rPr>
        <w:t xml:space="preserve"> </w:t>
      </w:r>
      <w:r>
        <w:rPr>
          <w:rFonts w:ascii="Arial" w:cs="Arial" w:hAnsi="Arial"/>
          <w:sz w:val="24"/>
          <w:szCs w:val="24"/>
          <w:lang w:val="en-US" w:eastAsia="zh-CN"/>
        </w:rPr>
        <w:t>tentram</w:t>
      </w:r>
      <w:r>
        <w:rPr>
          <w:rFonts w:ascii="Arial" w:cs="Arial" w:hAnsi="Arial"/>
          <w:sz w:val="24"/>
          <w:szCs w:val="24"/>
          <w:lang w:val="en-US" w:eastAsia="zh-CN"/>
        </w:rPr>
        <w:t xml:space="preserve"> dan </w:t>
      </w:r>
      <w:r>
        <w:rPr>
          <w:rFonts w:ascii="Arial" w:cs="Arial" w:hAnsi="Arial"/>
          <w:sz w:val="24"/>
          <w:szCs w:val="24"/>
          <w:lang w:val="en-US" w:eastAsia="zh-CN"/>
        </w:rPr>
        <w:t>damai</w:t>
      </w:r>
    </w:p>
    <w:p>
      <w:pPr>
        <w:pStyle w:val="style0"/>
        <w:jc w:val="both"/>
        <w:rPr>
          <w:rFonts w:ascii="Arial" w:cs="Arial" w:hAnsi="Arial"/>
          <w:sz w:val="24"/>
          <w:szCs w:val="24"/>
          <w:lang w:val="en-US" w:eastAsia="zh-CN"/>
        </w:rPr>
      </w:pPr>
    </w:p>
    <w:sectPr>
      <w:pgSz w:w="11906" w:h="16838" w:orient="portrait"/>
      <w:pgMar w:top="1440" w:right="566" w:bottom="1440" w:left="10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DengXian">
    <w:altName w:val="等线"/>
    <w:panose1 w:val="02010600030001010101"/>
    <w:charset w:val="86"/>
    <w:family w:val="auto"/>
    <w:pitch w:val="variable"/>
    <w:sig w:usb0="A00002BF" w:usb1="38CF7CFA" w:usb2="00000016" w:usb3="00000000" w:csb0="0004000F" w:csb1="00000000"/>
  </w:font>
  <w:font w:name="Segoe UI">
    <w:altName w:val="Segoe UI"/>
    <w:panose1 w:val="020b0502040002020203"/>
    <w:charset w:val="00"/>
    <w:family w:val="swiss"/>
    <w:pitch w:val="variable"/>
    <w:sig w:usb0="E4002EFF" w:usb1="C000E47F"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DengXian Light">
    <w:altName w:val="等线 Light"/>
    <w:panose1 w:val="00000000000000000000"/>
    <w:charset w:val="86"/>
    <w:family w:val="auto"/>
    <w:pitch w:val="variable"/>
    <w:sig w:usb0="A00002BF" w:usb1="38CF7CFA" w:usb2="00000016" w:usb3="00000000" w:csb0="0004000F" w:csb1="00000000"/>
  </w:font>
  <w:font w:name="等线">
    <w:altName w:val=""/>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BAE3C036"/>
    <w:lvl w:ilvl="0">
      <w:start w:val="1"/>
      <w:numFmt w:val="upperLetter"/>
      <w:suff w:val="space"/>
      <w:lvlText w:val="%1."/>
      <w:lvlJc w:val="left"/>
      <w:pPr>
        <w:ind w:left="-60"/>
      </w:pPr>
    </w:lvl>
  </w:abstractNum>
  <w:abstractNum w:abstractNumId="1">
    <w:nsid w:val="00000001"/>
    <w:multiLevelType w:val="singleLevel"/>
    <w:tmpl w:val="EC00B64E"/>
    <w:lvl w:ilvl="0">
      <w:start w:val="1"/>
      <w:numFmt w:val="upperLetter"/>
      <w:suff w:val="space"/>
      <w:lvlText w:val="%1."/>
      <w:lvlJc w:val="left"/>
      <w:pPr/>
    </w:lvl>
  </w:abstractNum>
  <w:abstractNum w:abstractNumId="2">
    <w:nsid w:val="00000002"/>
    <w:multiLevelType w:val="singleLevel"/>
    <w:tmpl w:val="F8020F8C"/>
    <w:lvl w:ilvl="0">
      <w:start w:val="1"/>
      <w:numFmt w:val="upperLetter"/>
      <w:suff w:val="space"/>
      <w:lvlText w:val="%1."/>
      <w:lvlJc w:val="left"/>
      <w:pPr>
        <w:ind w:left="660" w:firstLine="0"/>
      </w:pPr>
    </w:lvl>
  </w:abstractNum>
  <w:abstractNum w:abstractNumId="3">
    <w:nsid w:val="00000003"/>
    <w:multiLevelType w:val="hybridMultilevel"/>
    <w:tmpl w:val="3D2042A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nsid w:val="00000004"/>
    <w:multiLevelType w:val="hybridMultilevel"/>
    <w:tmpl w:val="6E46E9A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nsid w:val="00000005"/>
    <w:multiLevelType w:val="hybridMultilevel"/>
    <w:tmpl w:val="6472DF2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nsid w:val="00000006"/>
    <w:multiLevelType w:val="hybridMultilevel"/>
    <w:tmpl w:val="C2EC73A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nsid w:val="00000007"/>
    <w:multiLevelType w:val="singleLevel"/>
    <w:tmpl w:val="153EA443"/>
    <w:lvl w:ilvl="0">
      <w:start w:val="1"/>
      <w:numFmt w:val="upperLetter"/>
      <w:suff w:val="space"/>
      <w:lvlText w:val="%1."/>
      <w:lvlJc w:val="left"/>
      <w:pPr/>
    </w:lvl>
  </w:abstractNum>
  <w:abstractNum w:abstractNumId="8">
    <w:nsid w:val="00000008"/>
    <w:multiLevelType w:val="hybridMultilevel"/>
    <w:tmpl w:val="1EA2909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nsid w:val="00000009"/>
    <w:multiLevelType w:val="hybridMultilevel"/>
    <w:tmpl w:val="A5843EF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nsid w:val="0000000A"/>
    <w:multiLevelType w:val="hybridMultilevel"/>
    <w:tmpl w:val="B900B9C2"/>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nsid w:val="0000000B"/>
    <w:multiLevelType w:val="hybridMultilevel"/>
    <w:tmpl w:val="78D623F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nsid w:val="0000000C"/>
    <w:multiLevelType w:val="hybridMultilevel"/>
    <w:tmpl w:val="B8E6C01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nsid w:val="0000000D"/>
    <w:multiLevelType w:val="hybridMultilevel"/>
    <w:tmpl w:val="F9FE1D2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nsid w:val="0000000E"/>
    <w:multiLevelType w:val="singleLevel"/>
    <w:tmpl w:val="246821A0"/>
    <w:lvl w:ilvl="0">
      <w:start w:val="1"/>
      <w:numFmt w:val="upperLetter"/>
      <w:lvlText w:val="%1."/>
      <w:lvlJc w:val="left"/>
      <w:pPr>
        <w:tabs>
          <w:tab w:val="left" w:leader="none" w:pos="732"/>
        </w:tabs>
        <w:ind w:left="420"/>
      </w:pPr>
    </w:lvl>
  </w:abstractNum>
  <w:abstractNum w:abstractNumId="15">
    <w:nsid w:val="0000000F"/>
    <w:multiLevelType w:val="hybridMultilevel"/>
    <w:tmpl w:val="0D0CFA0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nsid w:val="00000010"/>
    <w:multiLevelType w:val="hybridMultilevel"/>
    <w:tmpl w:val="EFD6849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nsid w:val="00000011"/>
    <w:multiLevelType w:val="hybridMultilevel"/>
    <w:tmpl w:val="2E04CA6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nsid w:val="00000012"/>
    <w:multiLevelType w:val="singleLevel"/>
    <w:tmpl w:val="33FF4C1B"/>
    <w:lvl w:ilvl="0">
      <w:start w:val="11"/>
      <w:numFmt w:val="decimal"/>
      <w:lvlText w:val="%1."/>
      <w:lvlJc w:val="left"/>
      <w:pPr/>
    </w:lvl>
  </w:abstractNum>
  <w:abstractNum w:abstractNumId="19">
    <w:nsid w:val="00000013"/>
    <w:multiLevelType w:val="hybridMultilevel"/>
    <w:tmpl w:val="8DCE810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nsid w:val="00000014"/>
    <w:multiLevelType w:val="hybridMultilevel"/>
    <w:tmpl w:val="9780749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nsid w:val="00000015"/>
    <w:multiLevelType w:val="hybridMultilevel"/>
    <w:tmpl w:val="F4A8594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nsid w:val="00000016"/>
    <w:multiLevelType w:val="hybridMultilevel"/>
    <w:tmpl w:val="5CBC264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nsid w:val="00000017"/>
    <w:multiLevelType w:val="hybridMultilevel"/>
    <w:tmpl w:val="4BD48C8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nsid w:val="00000018"/>
    <w:multiLevelType w:val="hybridMultilevel"/>
    <w:tmpl w:val="652E2222"/>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nsid w:val="00000019"/>
    <w:multiLevelType w:val="singleLevel"/>
    <w:tmpl w:val="3F665D26"/>
    <w:lvl w:ilvl="0">
      <w:start w:val="1"/>
      <w:numFmt w:val="decimal"/>
      <w:lvlText w:val="%1."/>
      <w:lvlJc w:val="left"/>
      <w:pPr/>
    </w:lvl>
  </w:abstractNum>
  <w:abstractNum w:abstractNumId="26">
    <w:nsid w:val="0000001A"/>
    <w:multiLevelType w:val="hybridMultilevel"/>
    <w:tmpl w:val="10724A1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nsid w:val="0000001B"/>
    <w:multiLevelType w:val="hybridMultilevel"/>
    <w:tmpl w:val="98EE892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nsid w:val="0000001C"/>
    <w:multiLevelType w:val="singleLevel"/>
    <w:tmpl w:val="4428D15B"/>
    <w:lvl w:ilvl="0">
      <w:start w:val="1"/>
      <w:numFmt w:val="upperLetter"/>
      <w:suff w:val="space"/>
      <w:lvlText w:val="%1."/>
      <w:lvlJc w:val="left"/>
      <w:pPr>
        <w:ind w:left="720" w:firstLine="0"/>
      </w:pPr>
    </w:lvl>
  </w:abstractNum>
  <w:abstractNum w:abstractNumId="29">
    <w:nsid w:val="0000001D"/>
    <w:multiLevelType w:val="hybridMultilevel"/>
    <w:tmpl w:val="EC145E8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nsid w:val="0000001E"/>
    <w:multiLevelType w:val="hybridMultilevel"/>
    <w:tmpl w:val="A0D201C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nsid w:val="0000001F"/>
    <w:multiLevelType w:val="hybridMultilevel"/>
    <w:tmpl w:val="3134FE1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nsid w:val="00000020"/>
    <w:multiLevelType w:val="hybridMultilevel"/>
    <w:tmpl w:val="A0AA43C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3">
    <w:nsid w:val="00000021"/>
    <w:multiLevelType w:val="hybridMultilevel"/>
    <w:tmpl w:val="4E42C62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nsid w:val="00000022"/>
    <w:multiLevelType w:val="hybridMultilevel"/>
    <w:tmpl w:val="1C961C2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nsid w:val="00000023"/>
    <w:multiLevelType w:val="hybridMultilevel"/>
    <w:tmpl w:val="83B2B66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nsid w:val="00000024"/>
    <w:multiLevelType w:val="singleLevel"/>
    <w:tmpl w:val="4EEBD415"/>
    <w:lvl w:ilvl="0">
      <w:start w:val="2"/>
      <w:numFmt w:val="decimal"/>
      <w:suff w:val="space"/>
      <w:lvlText w:val="%1."/>
      <w:lvlJc w:val="left"/>
      <w:pPr>
        <w:ind w:left="720" w:firstLine="0"/>
      </w:pPr>
    </w:lvl>
  </w:abstractNum>
  <w:abstractNum w:abstractNumId="37">
    <w:nsid w:val="00000025"/>
    <w:multiLevelType w:val="hybridMultilevel"/>
    <w:tmpl w:val="61B2457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nsid w:val="00000026"/>
    <w:multiLevelType w:val="hybridMultilevel"/>
    <w:tmpl w:val="9A24DB5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nsid w:val="00000027"/>
    <w:multiLevelType w:val="hybridMultilevel"/>
    <w:tmpl w:val="38520A20"/>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nsid w:val="00000028"/>
    <w:multiLevelType w:val="hybridMultilevel"/>
    <w:tmpl w:val="D7AC8030"/>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1">
    <w:nsid w:val="00000029"/>
    <w:multiLevelType w:val="hybridMultilevel"/>
    <w:tmpl w:val="171AAC5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2">
    <w:nsid w:val="0000002A"/>
    <w:multiLevelType w:val="hybridMultilevel"/>
    <w:tmpl w:val="67C2E22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nsid w:val="0000002B"/>
    <w:multiLevelType w:val="hybridMultilevel"/>
    <w:tmpl w:val="1530572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4">
    <w:nsid w:val="0000002C"/>
    <w:multiLevelType w:val="singleLevel"/>
    <w:tmpl w:val="777D432D"/>
    <w:lvl w:ilvl="0">
      <w:start w:val="1"/>
      <w:numFmt w:val="upperLetter"/>
      <w:suff w:val="space"/>
      <w:lvlText w:val="%1."/>
      <w:lvlJc w:val="left"/>
      <w:pPr/>
    </w:lvl>
  </w:abstractNum>
  <w:abstractNum w:abstractNumId="45">
    <w:nsid w:val="0000002D"/>
    <w:multiLevelType w:val="hybridMultilevel"/>
    <w:tmpl w:val="BD808B02"/>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6">
    <w:nsid w:val="0000002E"/>
    <w:multiLevelType w:val="hybridMultilevel"/>
    <w:tmpl w:val="73DE9A9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7">
    <w:nsid w:val="0000002F"/>
    <w:multiLevelType w:val="hybridMultilevel"/>
    <w:tmpl w:val="1AF8E97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25"/>
  </w:num>
  <w:num w:numId="2">
    <w:abstractNumId w:val="0"/>
  </w:num>
  <w:num w:numId="3">
    <w:abstractNumId w:val="44"/>
  </w:num>
  <w:num w:numId="4">
    <w:abstractNumId w:val="28"/>
  </w:num>
  <w:num w:numId="5">
    <w:abstractNumId w:val="36"/>
  </w:num>
  <w:num w:numId="6">
    <w:abstractNumId w:val="7"/>
  </w:num>
  <w:num w:numId="7">
    <w:abstractNumId w:val="2"/>
  </w:num>
  <w:num w:numId="8">
    <w:abstractNumId w:val="18"/>
  </w:num>
  <w:num w:numId="9">
    <w:abstractNumId w:val="1"/>
  </w:num>
  <w:num w:numId="10">
    <w:abstractNumId w:val="14"/>
  </w:num>
  <w:num w:numId="11">
    <w:abstractNumId w:val="23"/>
  </w:num>
  <w:num w:numId="12">
    <w:abstractNumId w:val="35"/>
  </w:num>
  <w:num w:numId="13">
    <w:abstractNumId w:val="20"/>
  </w:num>
  <w:num w:numId="14">
    <w:abstractNumId w:val="10"/>
  </w:num>
  <w:num w:numId="15">
    <w:abstractNumId w:val="6"/>
  </w:num>
  <w:num w:numId="16">
    <w:abstractNumId w:val="22"/>
  </w:num>
  <w:num w:numId="17">
    <w:abstractNumId w:val="34"/>
  </w:num>
  <w:num w:numId="18">
    <w:abstractNumId w:val="42"/>
  </w:num>
  <w:num w:numId="19">
    <w:abstractNumId w:val="32"/>
  </w:num>
  <w:num w:numId="20">
    <w:abstractNumId w:val="8"/>
  </w:num>
  <w:num w:numId="21">
    <w:abstractNumId w:val="26"/>
  </w:num>
  <w:num w:numId="22">
    <w:abstractNumId w:val="4"/>
  </w:num>
  <w:num w:numId="23">
    <w:abstractNumId w:val="27"/>
  </w:num>
  <w:num w:numId="24">
    <w:abstractNumId w:val="24"/>
  </w:num>
  <w:num w:numId="25">
    <w:abstractNumId w:val="47"/>
  </w:num>
  <w:num w:numId="26">
    <w:abstractNumId w:val="41"/>
  </w:num>
  <w:num w:numId="27">
    <w:abstractNumId w:val="21"/>
  </w:num>
  <w:num w:numId="28">
    <w:abstractNumId w:val="39"/>
  </w:num>
  <w:num w:numId="29">
    <w:abstractNumId w:val="19"/>
  </w:num>
  <w:num w:numId="30">
    <w:abstractNumId w:val="3"/>
  </w:num>
  <w:num w:numId="31">
    <w:abstractNumId w:val="15"/>
  </w:num>
  <w:num w:numId="32">
    <w:abstractNumId w:val="13"/>
  </w:num>
  <w:num w:numId="33">
    <w:abstractNumId w:val="43"/>
  </w:num>
  <w:num w:numId="34">
    <w:abstractNumId w:val="30"/>
  </w:num>
  <w:num w:numId="35">
    <w:abstractNumId w:val="45"/>
  </w:num>
  <w:num w:numId="36">
    <w:abstractNumId w:val="9"/>
  </w:num>
  <w:num w:numId="37">
    <w:abstractNumId w:val="17"/>
  </w:num>
  <w:num w:numId="38">
    <w:abstractNumId w:val="46"/>
  </w:num>
  <w:num w:numId="39">
    <w:abstractNumId w:val="5"/>
  </w:num>
  <w:num w:numId="40">
    <w:abstractNumId w:val="31"/>
  </w:num>
  <w:num w:numId="41">
    <w:abstractNumId w:val="37"/>
  </w:num>
  <w:num w:numId="42">
    <w:abstractNumId w:val="11"/>
  </w:num>
  <w:num w:numId="43">
    <w:abstractNumId w:val="29"/>
  </w:num>
  <w:num w:numId="44">
    <w:abstractNumId w:val="40"/>
  </w:num>
  <w:num w:numId="45">
    <w:abstractNumId w:val="16"/>
  </w:num>
  <w:num w:numId="46">
    <w:abstractNumId w:val="38"/>
  </w:num>
  <w:num w:numId="47">
    <w:abstractNumId w:val="33"/>
  </w:num>
  <w:num w:numId="48">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6"/>
  <w:doNotDisplayPageBoundarie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lang w:val="en-ID" w:bidi="ar-SA" w:eastAsia="en-ID"/>
      </w:rPr>
    </w:rPrDefault>
    <w:pPrDefault>
      <w:pPr/>
    </w:pPrDefault>
  </w:docDefaults>
  <w:style w:type="paragraph" w:default="1" w:styleId="style0">
    <w:name w:val="Normal"/>
    <w:next w:val="style0"/>
    <w:qFormat/>
    <w:pPr>
      <w:spacing w:after="160" w:lineRule="auto" w:line="259"/>
    </w:pPr>
    <w:rPr>
      <w:rFonts w:ascii="等线" w:cs="宋体" w:eastAsia="等线" w:hAnsi="等线"/>
      <w:sz w:val="22"/>
      <w:szCs w:val="22"/>
      <w:lang w:val="zh-CN" w:eastAsia="en-U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153">
    <w:name w:val="Balloon Text"/>
    <w:basedOn w:val="style0"/>
    <w:next w:val="style153"/>
    <w:link w:val="style4097"/>
    <w:uiPriority w:val="99"/>
    <w:pPr>
      <w:spacing w:after="0" w:lineRule="auto" w:line="240"/>
    </w:pPr>
    <w:rPr>
      <w:rFonts w:ascii="Segoe UI" w:cs="Segoe UI" w:hAnsi="Segoe UI"/>
      <w:sz w:val="18"/>
      <w:szCs w:val="18"/>
    </w:rPr>
  </w:style>
  <w:style w:type="character" w:customStyle="1" w:styleId="style4097">
    <w:name w:val="Balloon Text Char"/>
    <w:basedOn w:val="style65"/>
    <w:next w:val="style4097"/>
    <w:link w:val="style153"/>
    <w:uiPriority w:val="99"/>
    <w:rPr>
      <w:rFonts w:ascii="Segoe UI" w:cs="Segoe UI" w:eastAsia="等线" w:hAnsi="Segoe UI"/>
      <w:sz w:val="18"/>
      <w:szCs w:val="18"/>
      <w:lang w:val="zh-CN"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Words>1882</Words>
  <Pages>10</Pages>
  <Characters>12379</Characters>
  <Application>WPS Office</Application>
  <DocSecurity>0</DocSecurity>
  <Paragraphs>308</Paragraphs>
  <ScaleCrop>false</ScaleCrop>
  <LinksUpToDate>false</LinksUpToDate>
  <CharactersWithSpaces>14028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2024-02-25T07:53:00Z</dcterms:created>
  <dc:creator>USER</dc:creator>
  <lastModifiedBy>SM-S918B</lastModifiedBy>
  <lastPrinted>2024-02-25T14:02:00Z</lastPrinted>
  <dcterms:modified xsi:type="dcterms:W3CDTF">2024-03-15T03:55:46Z</dcterms:modified>
  <revision>13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1033-12.2.0.13416</vt:lpwstr>
  </property>
  <property fmtid="{D5CDD505-2E9C-101B-9397-08002B2CF9AE}" pid="3" name="ICV">
    <vt:lpwstr>a31e6e588d6e46f890b44baa348180ea</vt:lpwstr>
  </property>
</Properties>
</file>