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5254E" w14:textId="77777777" w:rsidR="0046208C" w:rsidRDefault="0046208C" w:rsidP="001E7EA5">
      <w:pPr>
        <w:spacing w:line="360" w:lineRule="auto"/>
      </w:pPr>
      <w:r>
        <w:rPr>
          <w:noProof/>
        </w:rPr>
        <w:drawing>
          <wp:inline distT="0" distB="0" distL="0" distR="0" wp14:anchorId="53856505" wp14:editId="3F816628">
            <wp:extent cx="1857375" cy="331101"/>
            <wp:effectExtent l="0" t="0" r="0" b="0"/>
            <wp:docPr id="1" name="Picture 1" descr="Home | she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he cod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0090" cy="335150"/>
                    </a:xfrm>
                    <a:prstGeom prst="rect">
                      <a:avLst/>
                    </a:prstGeom>
                    <a:noFill/>
                    <a:ln>
                      <a:noFill/>
                    </a:ln>
                  </pic:spPr>
                </pic:pic>
              </a:graphicData>
            </a:graphic>
          </wp:inline>
        </w:drawing>
      </w:r>
    </w:p>
    <w:p w14:paraId="48550C09" w14:textId="521CD919" w:rsidR="0046208C" w:rsidRPr="004B560C" w:rsidRDefault="004B560C" w:rsidP="001E7EA5">
      <w:pPr>
        <w:spacing w:line="360" w:lineRule="auto"/>
        <w:rPr>
          <w:b/>
          <w:bCs/>
          <w:sz w:val="24"/>
          <w:szCs w:val="24"/>
          <w:lang w:val="en-US"/>
        </w:rPr>
      </w:pPr>
      <w:r w:rsidRPr="004B560C">
        <w:rPr>
          <w:b/>
          <w:bCs/>
          <w:sz w:val="24"/>
          <w:szCs w:val="24"/>
          <w:lang w:val="en-US"/>
        </w:rPr>
        <w:t>Sapir mizrahi</w:t>
      </w:r>
    </w:p>
    <w:p w14:paraId="01BB81ED" w14:textId="77777777" w:rsidR="0046208C" w:rsidRPr="00E670F3" w:rsidRDefault="0046208C" w:rsidP="001E7EA5">
      <w:pPr>
        <w:bidi/>
        <w:spacing w:line="360" w:lineRule="auto"/>
        <w:jc w:val="center"/>
        <w:rPr>
          <w:b/>
          <w:bCs/>
          <w:sz w:val="72"/>
          <w:szCs w:val="72"/>
          <w:u w:val="single"/>
          <w:lang w:val="en-US"/>
        </w:rPr>
      </w:pPr>
      <w:r w:rsidRPr="00E670F3">
        <w:rPr>
          <w:b/>
          <w:bCs/>
          <w:sz w:val="72"/>
          <w:szCs w:val="72"/>
          <w:u w:val="single"/>
          <w:lang w:val="en-US"/>
        </w:rPr>
        <w:t xml:space="preserve">Design </w:t>
      </w:r>
      <w:r>
        <w:rPr>
          <w:b/>
          <w:bCs/>
          <w:sz w:val="72"/>
          <w:szCs w:val="72"/>
          <w:u w:val="single"/>
          <w:lang w:val="en-US"/>
        </w:rPr>
        <w:t>Document</w:t>
      </w:r>
    </w:p>
    <w:p w14:paraId="11740D9C" w14:textId="77777777" w:rsidR="0046208C" w:rsidRPr="00E670F3" w:rsidRDefault="0046208C" w:rsidP="001E7EA5">
      <w:pPr>
        <w:spacing w:line="360" w:lineRule="auto"/>
        <w:rPr>
          <w:b/>
          <w:bCs/>
          <w:color w:val="538135" w:themeColor="accent6" w:themeShade="BF"/>
          <w:sz w:val="44"/>
          <w:szCs w:val="44"/>
          <w:lang w:val="en-US"/>
        </w:rPr>
      </w:pPr>
      <w:r w:rsidRPr="00E670F3">
        <w:rPr>
          <w:b/>
          <w:bCs/>
          <w:color w:val="538135" w:themeColor="accent6" w:themeShade="BF"/>
          <w:sz w:val="44"/>
          <w:szCs w:val="44"/>
          <w:lang w:val="en-US"/>
        </w:rPr>
        <w:t xml:space="preserve">Introduction </w:t>
      </w:r>
    </w:p>
    <w:p w14:paraId="2C3AC91B" w14:textId="77777777" w:rsidR="0046208C" w:rsidRDefault="0046208C" w:rsidP="001E7EA5">
      <w:pPr>
        <w:spacing w:line="360" w:lineRule="auto"/>
        <w:rPr>
          <w:b/>
          <w:bCs/>
          <w:sz w:val="28"/>
          <w:szCs w:val="28"/>
          <w:lang w:val="en-US"/>
        </w:rPr>
      </w:pPr>
      <w:r w:rsidRPr="00E670F3">
        <w:rPr>
          <w:b/>
          <w:bCs/>
          <w:sz w:val="28"/>
          <w:szCs w:val="28"/>
          <w:lang w:val="en-US"/>
        </w:rPr>
        <w:t>Scope</w:t>
      </w:r>
    </w:p>
    <w:p w14:paraId="6641DA76" w14:textId="77777777" w:rsidR="0046208C" w:rsidRPr="005D7CDF" w:rsidRDefault="0046208C" w:rsidP="001E7EA5">
      <w:pPr>
        <w:spacing w:line="360" w:lineRule="auto"/>
        <w:rPr>
          <w:sz w:val="24"/>
          <w:szCs w:val="24"/>
          <w:lang w:val="en-US"/>
        </w:rPr>
      </w:pPr>
      <w:r w:rsidRPr="005D7CDF">
        <w:rPr>
          <w:sz w:val="24"/>
          <w:szCs w:val="24"/>
          <w:lang w:val="en-US"/>
        </w:rPr>
        <w:t xml:space="preserve">The goal of my study is to assess the likelihood of a death by heart failure event, based on specific medical history. The conclusions of this study can be used to help the medical staff in assessing the severity of patients with cardiovascular diseases. </w:t>
      </w:r>
    </w:p>
    <w:p w14:paraId="0766CFEA" w14:textId="77777777" w:rsidR="0046208C" w:rsidRDefault="0046208C" w:rsidP="001E7EA5">
      <w:pPr>
        <w:spacing w:line="360" w:lineRule="auto"/>
        <w:rPr>
          <w:b/>
          <w:bCs/>
          <w:sz w:val="28"/>
          <w:szCs w:val="28"/>
          <w:lang w:val="en-US"/>
        </w:rPr>
      </w:pPr>
      <w:r>
        <w:rPr>
          <w:b/>
          <w:bCs/>
          <w:sz w:val="28"/>
          <w:szCs w:val="28"/>
          <w:lang w:val="en-US"/>
        </w:rPr>
        <w:t>Overview</w:t>
      </w:r>
    </w:p>
    <w:p w14:paraId="0E42FED4" w14:textId="6BC79433" w:rsidR="0046208C" w:rsidRPr="005D7CDF" w:rsidRDefault="0046208C" w:rsidP="001E7EA5">
      <w:pPr>
        <w:spacing w:line="360" w:lineRule="auto"/>
        <w:rPr>
          <w:sz w:val="24"/>
          <w:szCs w:val="24"/>
          <w:lang w:val="en-US"/>
        </w:rPr>
      </w:pPr>
      <w:r w:rsidRPr="005D7CDF">
        <w:rPr>
          <w:sz w:val="24"/>
          <w:szCs w:val="24"/>
          <w:lang w:val="en-US"/>
        </w:rPr>
        <w:t>For this study, I will be using a heart failure clinical records dataset, which contains a medical history and details about patients who have experienced this medical condition</w:t>
      </w:r>
      <w:r w:rsidR="009043B2" w:rsidRPr="005D7CDF">
        <w:rPr>
          <w:sz w:val="24"/>
          <w:szCs w:val="24"/>
          <w:lang w:val="en-US"/>
        </w:rPr>
        <w:t xml:space="preserve"> to reach the goal I set above.</w:t>
      </w:r>
    </w:p>
    <w:p w14:paraId="3B36D50C" w14:textId="52EAB4EA" w:rsidR="0046208C" w:rsidRDefault="009043B2" w:rsidP="001E7EA5">
      <w:pPr>
        <w:spacing w:line="360" w:lineRule="auto"/>
        <w:rPr>
          <w:b/>
          <w:bCs/>
          <w:sz w:val="28"/>
          <w:szCs w:val="28"/>
          <w:lang w:val="en-US"/>
        </w:rPr>
      </w:pPr>
      <w:r>
        <w:rPr>
          <w:b/>
          <w:bCs/>
          <w:sz w:val="28"/>
          <w:szCs w:val="28"/>
          <w:lang w:val="en-US"/>
        </w:rPr>
        <w:t>Dataset review</w:t>
      </w:r>
    </w:p>
    <w:p w14:paraId="6FE99E1B" w14:textId="77777777" w:rsidR="009043B2" w:rsidRPr="005D7CDF" w:rsidRDefault="009043B2" w:rsidP="001E7EA5">
      <w:pPr>
        <w:spacing w:line="360" w:lineRule="auto"/>
        <w:rPr>
          <w:sz w:val="24"/>
          <w:szCs w:val="24"/>
          <w:lang w:val="en-US"/>
        </w:rPr>
      </w:pPr>
      <w:r w:rsidRPr="005D7CDF">
        <w:rPr>
          <w:sz w:val="24"/>
          <w:szCs w:val="24"/>
          <w:lang w:val="en-US"/>
        </w:rPr>
        <w:t>Row:</w:t>
      </w:r>
    </w:p>
    <w:p w14:paraId="112B5931" w14:textId="4260DAC0" w:rsidR="009043B2" w:rsidRPr="005D7CDF" w:rsidRDefault="00C9529D" w:rsidP="001E7EA5">
      <w:pPr>
        <w:pStyle w:val="ListParagraph"/>
        <w:numPr>
          <w:ilvl w:val="0"/>
          <w:numId w:val="2"/>
        </w:numPr>
        <w:spacing w:line="360" w:lineRule="auto"/>
        <w:rPr>
          <w:sz w:val="24"/>
          <w:szCs w:val="24"/>
          <w:lang w:val="en-US"/>
        </w:rPr>
      </w:pPr>
      <w:r w:rsidRPr="005D7CDF">
        <w:rPr>
          <w:sz w:val="24"/>
          <w:szCs w:val="24"/>
          <w:lang w:val="en-US"/>
        </w:rPr>
        <w:t>Number of p</w:t>
      </w:r>
      <w:r w:rsidR="009043B2" w:rsidRPr="005D7CDF">
        <w:rPr>
          <w:sz w:val="24"/>
          <w:szCs w:val="24"/>
          <w:lang w:val="en-US"/>
        </w:rPr>
        <w:t>atient</w:t>
      </w:r>
      <w:r w:rsidRPr="005D7CDF">
        <w:rPr>
          <w:sz w:val="24"/>
          <w:szCs w:val="24"/>
          <w:lang w:val="en-US"/>
        </w:rPr>
        <w:t xml:space="preserve">s </w:t>
      </w:r>
      <w:r w:rsidR="009043B2" w:rsidRPr="005D7CDF">
        <w:rPr>
          <w:sz w:val="24"/>
          <w:szCs w:val="24"/>
          <w:lang w:val="en-US"/>
        </w:rPr>
        <w:t>– There are 299 patients</w:t>
      </w:r>
      <w:r w:rsidR="009043B2" w:rsidRPr="005D7CDF">
        <w:rPr>
          <w:sz w:val="20"/>
          <w:szCs w:val="20"/>
        </w:rPr>
        <w:t xml:space="preserve"> </w:t>
      </w:r>
      <w:r w:rsidR="009043B2" w:rsidRPr="005D7CDF">
        <w:rPr>
          <w:sz w:val="24"/>
          <w:szCs w:val="24"/>
          <w:lang w:val="en-US"/>
        </w:rPr>
        <w:t>examined in the study.</w:t>
      </w:r>
    </w:p>
    <w:p w14:paraId="49EAC5BB" w14:textId="7F755781" w:rsidR="009043B2" w:rsidRPr="005D7CDF" w:rsidRDefault="009043B2" w:rsidP="001E7EA5">
      <w:pPr>
        <w:spacing w:line="360" w:lineRule="auto"/>
        <w:rPr>
          <w:sz w:val="24"/>
          <w:szCs w:val="24"/>
          <w:lang w:val="en-US"/>
        </w:rPr>
      </w:pPr>
      <w:r w:rsidRPr="005D7CDF">
        <w:rPr>
          <w:sz w:val="24"/>
          <w:szCs w:val="24"/>
          <w:lang w:val="en-US"/>
        </w:rPr>
        <w:t>Columns:</w:t>
      </w:r>
    </w:p>
    <w:p w14:paraId="53AAE5CD" w14:textId="4D204968" w:rsidR="009043B2" w:rsidRPr="005D7CDF" w:rsidRDefault="00C9529D" w:rsidP="001E7EA5">
      <w:pPr>
        <w:pStyle w:val="ListParagraph"/>
        <w:numPr>
          <w:ilvl w:val="0"/>
          <w:numId w:val="2"/>
        </w:numPr>
        <w:spacing w:line="360" w:lineRule="auto"/>
        <w:rPr>
          <w:sz w:val="24"/>
          <w:szCs w:val="24"/>
          <w:lang w:val="en-US"/>
        </w:rPr>
      </w:pPr>
      <w:r w:rsidRPr="005D7CDF">
        <w:rPr>
          <w:sz w:val="24"/>
          <w:szCs w:val="24"/>
          <w:lang w:val="en-US"/>
        </w:rPr>
        <w:t>Age – The patient's age in years.</w:t>
      </w:r>
    </w:p>
    <w:p w14:paraId="35002EF9" w14:textId="45E23B21" w:rsidR="00C9529D"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07C76CDC" w14:textId="43ED941F" w:rsidR="00C9529D"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0C585144" w14:textId="3B01EFB8"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2C31480E" w14:textId="77777777" w:rsidR="00C9529D" w:rsidRPr="005D7CDF" w:rsidRDefault="00C9529D" w:rsidP="001E7EA5">
      <w:pPr>
        <w:pStyle w:val="ListParagraph"/>
        <w:spacing w:line="360" w:lineRule="auto"/>
        <w:rPr>
          <w:sz w:val="24"/>
          <w:szCs w:val="24"/>
          <w:lang w:val="en-US"/>
        </w:rPr>
      </w:pPr>
    </w:p>
    <w:p w14:paraId="73F0CCF1" w14:textId="6F19725D" w:rsidR="00C9529D"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Anemia – </w:t>
      </w:r>
      <w:r w:rsidR="00C9529D" w:rsidRPr="005D7CDF">
        <w:rPr>
          <w:sz w:val="24"/>
          <w:szCs w:val="24"/>
          <w:lang w:val="en-US"/>
        </w:rPr>
        <w:t>Whether the patient has anemia or not.</w:t>
      </w:r>
    </w:p>
    <w:p w14:paraId="14E98F40" w14:textId="31A5D2A5" w:rsidR="009043B2"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lastRenderedPageBreak/>
        <w:t>D</w:t>
      </w:r>
      <w:r w:rsidR="0046208C" w:rsidRPr="005D7CDF">
        <w:rPr>
          <w:sz w:val="24"/>
          <w:szCs w:val="24"/>
          <w:lang w:val="en-US"/>
        </w:rPr>
        <w:t>isorder in which the amount of red blood cells or the amount of hemoglobin in the blood has decreased to below normal levels.</w:t>
      </w:r>
    </w:p>
    <w:p w14:paraId="0394A7F1" w14:textId="4CEA1BBD" w:rsidR="00C9529D"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765F6C77" w14:textId="0C238AC2" w:rsidR="00393F6E"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4A8EEB53" w14:textId="52C3D5C1"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01BBD3E2" w14:textId="77777777" w:rsidR="00393F6E" w:rsidRPr="005D7CDF" w:rsidRDefault="00393F6E" w:rsidP="001E7EA5">
      <w:pPr>
        <w:pStyle w:val="ListParagraph"/>
        <w:spacing w:line="360" w:lineRule="auto"/>
        <w:ind w:left="1440"/>
        <w:rPr>
          <w:sz w:val="24"/>
          <w:szCs w:val="24"/>
          <w:lang w:val="en-US"/>
        </w:rPr>
      </w:pPr>
    </w:p>
    <w:p w14:paraId="32C96A2A" w14:textId="53116976" w:rsidR="00393F6E"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Creatinine Phosphokinase –</w:t>
      </w:r>
      <w:r w:rsidR="00393F6E" w:rsidRPr="005D7CDF">
        <w:rPr>
          <w:sz w:val="24"/>
          <w:szCs w:val="24"/>
          <w:lang w:val="en-US"/>
        </w:rPr>
        <w:t xml:space="preserve"> </w:t>
      </w:r>
      <w:r w:rsidR="00CB146E" w:rsidRPr="005D7CDF">
        <w:rPr>
          <w:sz w:val="24"/>
          <w:szCs w:val="24"/>
          <w:lang w:val="en-US"/>
        </w:rPr>
        <w:t>The enzyme levels in the patient’s blood.</w:t>
      </w:r>
    </w:p>
    <w:p w14:paraId="0DA5B119" w14:textId="73169927" w:rsidR="0046208C"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This enzyme can indicate damage to the heart muscles once its values are above the normal range (for adults the range is 43-</w:t>
      </w:r>
      <w:r w:rsidR="00AC2032" w:rsidRPr="005D7CDF">
        <w:rPr>
          <w:sz w:val="24"/>
          <w:szCs w:val="24"/>
          <w:lang w:val="en-US"/>
        </w:rPr>
        <w:t>150</w:t>
      </w:r>
      <w:r w:rsidRPr="005D7CDF">
        <w:rPr>
          <w:sz w:val="24"/>
          <w:szCs w:val="24"/>
          <w:lang w:val="en-US"/>
        </w:rPr>
        <w:t xml:space="preserve">). </w:t>
      </w:r>
    </w:p>
    <w:p w14:paraId="7A4CDE85" w14:textId="21EFA95E"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Continuous.</w:t>
      </w:r>
    </w:p>
    <w:p w14:paraId="270C96E9" w14:textId="1A19EBA9" w:rsidR="00AE1FFC"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F7279F3" w14:textId="079CCB88"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4DFA67A2" w14:textId="77777777" w:rsidR="00CB146E" w:rsidRPr="005D7CDF" w:rsidRDefault="00CB146E" w:rsidP="001E7EA5">
      <w:pPr>
        <w:pStyle w:val="ListParagraph"/>
        <w:spacing w:line="360" w:lineRule="auto"/>
        <w:ind w:left="1440"/>
        <w:rPr>
          <w:sz w:val="24"/>
          <w:szCs w:val="24"/>
          <w:lang w:val="en-US"/>
        </w:rPr>
      </w:pPr>
    </w:p>
    <w:p w14:paraId="6AF897BF" w14:textId="2F1E64DC" w:rsidR="00CB146E"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Diabetes – </w:t>
      </w:r>
      <w:r w:rsidR="00CB146E" w:rsidRPr="005D7CDF">
        <w:rPr>
          <w:sz w:val="24"/>
          <w:szCs w:val="24"/>
          <w:lang w:val="en-US"/>
        </w:rPr>
        <w:t>Whether the patient has anemia or not.</w:t>
      </w:r>
    </w:p>
    <w:p w14:paraId="2887BFB6" w14:textId="31AE955B" w:rsidR="0046208C"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w:t>
      </w:r>
      <w:r w:rsidR="0046208C" w:rsidRPr="005D7CDF">
        <w:rPr>
          <w:sz w:val="24"/>
          <w:szCs w:val="24"/>
          <w:lang w:val="en-US"/>
        </w:rPr>
        <w:t xml:space="preserve">isease in which the blood glucose levels in the body are too high. </w:t>
      </w:r>
    </w:p>
    <w:p w14:paraId="7178A72D" w14:textId="6CA387E0"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0E39CCE4" w14:textId="441CE5F6" w:rsidR="00AE1FFC"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23AEDBB2" w14:textId="38EA40E7"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7000BF3A" w14:textId="77777777" w:rsidR="00CB146E" w:rsidRPr="005D7CDF" w:rsidRDefault="00CB146E" w:rsidP="001E7EA5">
      <w:pPr>
        <w:pStyle w:val="ListParagraph"/>
        <w:spacing w:line="360" w:lineRule="auto"/>
        <w:ind w:left="1440"/>
        <w:rPr>
          <w:sz w:val="24"/>
          <w:szCs w:val="24"/>
          <w:lang w:val="en-US"/>
        </w:rPr>
      </w:pPr>
    </w:p>
    <w:p w14:paraId="2850792E" w14:textId="6B67EDEB" w:rsidR="00CB146E"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Ejection Fraction </w:t>
      </w:r>
      <w:r w:rsidR="00CB146E" w:rsidRPr="005D7CDF">
        <w:rPr>
          <w:sz w:val="24"/>
          <w:szCs w:val="24"/>
          <w:lang w:val="en-US"/>
        </w:rPr>
        <w:t>–</w:t>
      </w:r>
      <w:r w:rsidRPr="005D7CDF">
        <w:rPr>
          <w:sz w:val="24"/>
          <w:szCs w:val="24"/>
          <w:lang w:val="en-US"/>
        </w:rPr>
        <w:t xml:space="preserve"> </w:t>
      </w:r>
      <w:r w:rsidR="00CB146E" w:rsidRPr="005D7CDF">
        <w:rPr>
          <w:sz w:val="24"/>
          <w:szCs w:val="24"/>
          <w:lang w:val="en-US"/>
        </w:rPr>
        <w:t>The Percentage of the blood that the left ventricle pumps out with each contraction.</w:t>
      </w:r>
    </w:p>
    <w:p w14:paraId="7AD2625C" w14:textId="302F67A4" w:rsidR="0046208C"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 xml:space="preserve">Proper levels of EF are 53 </w:t>
      </w:r>
      <w:r w:rsidR="00CB146E" w:rsidRPr="005D7CDF">
        <w:rPr>
          <w:sz w:val="24"/>
          <w:szCs w:val="24"/>
          <w:lang w:val="en-US"/>
        </w:rPr>
        <w:t xml:space="preserve">(52 for women) </w:t>
      </w:r>
      <w:r w:rsidRPr="005D7CDF">
        <w:rPr>
          <w:sz w:val="24"/>
          <w:szCs w:val="24"/>
          <w:lang w:val="en-US"/>
        </w:rPr>
        <w:t>to 73 percent</w:t>
      </w:r>
      <w:r w:rsidR="00CB146E" w:rsidRPr="005D7CDF">
        <w:rPr>
          <w:sz w:val="24"/>
          <w:szCs w:val="24"/>
          <w:lang w:val="en-US"/>
        </w:rPr>
        <w:t>.</w:t>
      </w:r>
      <w:r w:rsidRPr="005D7CDF">
        <w:rPr>
          <w:sz w:val="24"/>
          <w:szCs w:val="24"/>
          <w:lang w:val="en-US"/>
        </w:rPr>
        <w:t xml:space="preserve"> </w:t>
      </w:r>
    </w:p>
    <w:p w14:paraId="0D5F1DD7" w14:textId="04445916"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Continuous.</w:t>
      </w:r>
    </w:p>
    <w:p w14:paraId="118C5C84" w14:textId="0DC8AE9E"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6DFAEED" w14:textId="21A03F4F"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17E1B973" w14:textId="77777777" w:rsidR="00CB146E" w:rsidRPr="005D7CDF" w:rsidRDefault="00CB146E" w:rsidP="001E7EA5">
      <w:pPr>
        <w:pStyle w:val="ListParagraph"/>
        <w:spacing w:line="360" w:lineRule="auto"/>
        <w:ind w:left="1440"/>
        <w:rPr>
          <w:sz w:val="24"/>
          <w:szCs w:val="24"/>
          <w:lang w:val="en-US"/>
        </w:rPr>
      </w:pPr>
    </w:p>
    <w:p w14:paraId="7958746F" w14:textId="6A1788E7" w:rsidR="00CB146E" w:rsidRPr="005D7CDF" w:rsidRDefault="00CB146E" w:rsidP="001E7EA5">
      <w:pPr>
        <w:pStyle w:val="ListParagraph"/>
        <w:numPr>
          <w:ilvl w:val="0"/>
          <w:numId w:val="2"/>
        </w:numPr>
        <w:spacing w:line="360" w:lineRule="auto"/>
        <w:rPr>
          <w:sz w:val="24"/>
          <w:szCs w:val="24"/>
          <w:lang w:val="en-US"/>
        </w:rPr>
      </w:pPr>
      <w:r w:rsidRPr="005D7CDF">
        <w:rPr>
          <w:sz w:val="24"/>
          <w:szCs w:val="24"/>
          <w:lang w:val="en-US"/>
        </w:rPr>
        <w:t>High blood pressure - Whether the patient has tendency to having high blood pressure.</w:t>
      </w:r>
    </w:p>
    <w:p w14:paraId="4EAB4B63" w14:textId="0809D1EC"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23EBE54E" w14:textId="1BA97F16"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507D2A1C" w14:textId="09CBF3C0"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4780E899" w14:textId="77777777" w:rsidR="00CB146E" w:rsidRPr="005D7CDF" w:rsidRDefault="00CB146E" w:rsidP="001E7EA5">
      <w:pPr>
        <w:pStyle w:val="ListParagraph"/>
        <w:spacing w:line="360" w:lineRule="auto"/>
        <w:ind w:left="1440"/>
        <w:rPr>
          <w:sz w:val="24"/>
          <w:szCs w:val="24"/>
          <w:lang w:val="en-US"/>
        </w:rPr>
      </w:pPr>
    </w:p>
    <w:p w14:paraId="581DDF37" w14:textId="5C346CB5" w:rsidR="009945F2"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Platelets – </w:t>
      </w:r>
      <w:r w:rsidR="009945F2" w:rsidRPr="005D7CDF">
        <w:rPr>
          <w:sz w:val="24"/>
          <w:szCs w:val="24"/>
          <w:lang w:val="en-US"/>
        </w:rPr>
        <w:t>The number of platelets per microliter in the patient blood.</w:t>
      </w:r>
    </w:p>
    <w:p w14:paraId="31E4694C" w14:textId="77777777" w:rsidR="009945F2"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 xml:space="preserve">The normal number of platelets in the blood is 150,000 to 400,000 platelets per microliter. </w:t>
      </w:r>
    </w:p>
    <w:p w14:paraId="6D7B249A" w14:textId="43207E79" w:rsidR="009945F2" w:rsidRPr="005D7CDF" w:rsidRDefault="009945F2"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28381D82" w14:textId="7052B9A1" w:rsidR="009945F2" w:rsidRPr="005D7CDF" w:rsidRDefault="009945F2"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30A84E20" w14:textId="668F5A72"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316B20BA" w14:textId="77777777" w:rsidR="009945F2" w:rsidRPr="005D7CDF" w:rsidRDefault="009945F2" w:rsidP="001E7EA5">
      <w:pPr>
        <w:pStyle w:val="ListParagraph"/>
        <w:spacing w:line="360" w:lineRule="auto"/>
        <w:ind w:left="1440"/>
        <w:rPr>
          <w:sz w:val="24"/>
          <w:szCs w:val="24"/>
          <w:lang w:val="en-US"/>
        </w:rPr>
      </w:pPr>
    </w:p>
    <w:p w14:paraId="015E2DFC" w14:textId="2F78248F" w:rsidR="00E60C29" w:rsidRPr="005D7CDF" w:rsidRDefault="00E60C29" w:rsidP="001E7EA5">
      <w:pPr>
        <w:pStyle w:val="ListParagraph"/>
        <w:numPr>
          <w:ilvl w:val="0"/>
          <w:numId w:val="2"/>
        </w:numPr>
        <w:spacing w:line="360" w:lineRule="auto"/>
        <w:rPr>
          <w:sz w:val="24"/>
          <w:szCs w:val="24"/>
          <w:lang w:val="en-US"/>
        </w:rPr>
      </w:pPr>
      <w:r w:rsidRPr="005D7CDF">
        <w:rPr>
          <w:sz w:val="24"/>
          <w:szCs w:val="24"/>
          <w:lang w:val="en-US"/>
        </w:rPr>
        <w:t>Serum c</w:t>
      </w:r>
      <w:r w:rsidR="0046208C" w:rsidRPr="005D7CDF">
        <w:rPr>
          <w:sz w:val="24"/>
          <w:szCs w:val="24"/>
          <w:lang w:val="en-US"/>
        </w:rPr>
        <w:t xml:space="preserve">reatinine </w:t>
      </w:r>
      <w:r w:rsidRPr="005D7CDF">
        <w:rPr>
          <w:sz w:val="24"/>
          <w:szCs w:val="24"/>
          <w:lang w:val="en-US"/>
        </w:rPr>
        <w:t>–</w:t>
      </w:r>
      <w:r w:rsidR="0046208C" w:rsidRPr="005D7CDF">
        <w:rPr>
          <w:sz w:val="24"/>
          <w:szCs w:val="24"/>
          <w:lang w:val="en-US"/>
        </w:rPr>
        <w:t xml:space="preserve"> </w:t>
      </w:r>
      <w:r w:rsidRPr="005D7CDF">
        <w:rPr>
          <w:sz w:val="24"/>
          <w:szCs w:val="24"/>
          <w:lang w:val="en-US"/>
        </w:rPr>
        <w:t>The creatinine levels in the patient’s blood.</w:t>
      </w:r>
    </w:p>
    <w:p w14:paraId="4BF151E0" w14:textId="614D8356" w:rsidR="0046208C"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 xml:space="preserve">A creatinine level of greater than 1.2 for women and greater than 1.4 for men may be an early sign that the kidneys are not working properly. </w:t>
      </w:r>
    </w:p>
    <w:p w14:paraId="6F634C1B" w14:textId="23827FFA" w:rsidR="00E60C29" w:rsidRPr="005D7CDF" w:rsidRDefault="00E60C29"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7A362E55" w14:textId="248DA4DA" w:rsidR="00E60C29" w:rsidRPr="005D7CDF" w:rsidRDefault="00E60C29"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8FA0613" w14:textId="7D68FA5F"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0AAA4D62" w14:textId="77777777" w:rsidR="00E60C29" w:rsidRPr="005D7CDF" w:rsidRDefault="00E60C29" w:rsidP="001E7EA5">
      <w:pPr>
        <w:pStyle w:val="ListParagraph"/>
        <w:spacing w:line="360" w:lineRule="auto"/>
        <w:ind w:left="1440"/>
        <w:rPr>
          <w:sz w:val="24"/>
          <w:szCs w:val="24"/>
          <w:lang w:val="en-US"/>
        </w:rPr>
      </w:pPr>
    </w:p>
    <w:p w14:paraId="08944C9A" w14:textId="350B7B9B" w:rsidR="00E60C29"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S</w:t>
      </w:r>
      <w:r w:rsidR="00E60C29" w:rsidRPr="005D7CDF">
        <w:rPr>
          <w:sz w:val="24"/>
          <w:szCs w:val="24"/>
          <w:lang w:val="en-US"/>
        </w:rPr>
        <w:t>eron s</w:t>
      </w:r>
      <w:r w:rsidRPr="005D7CDF">
        <w:rPr>
          <w:sz w:val="24"/>
          <w:szCs w:val="24"/>
          <w:lang w:val="en-US"/>
        </w:rPr>
        <w:t xml:space="preserve">odium – </w:t>
      </w:r>
      <w:r w:rsidR="00E60C29" w:rsidRPr="005D7CDF">
        <w:rPr>
          <w:sz w:val="24"/>
          <w:szCs w:val="24"/>
          <w:lang w:val="en-US"/>
        </w:rPr>
        <w:t>The sodium levels per liter in the patient’s blood.</w:t>
      </w:r>
    </w:p>
    <w:p w14:paraId="774AB744" w14:textId="77777777" w:rsidR="00E60C29"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A normal blood sodium level is between 135 and 145 milliequivalents per liter.</w:t>
      </w:r>
    </w:p>
    <w:p w14:paraId="7FF01B04" w14:textId="0EBC802B"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39497385" w14:textId="3F59FFBB"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7AB46E17" w14:textId="7A79089A"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03DECA22" w14:textId="7EBC3782" w:rsidR="0046208C" w:rsidRPr="005D7CDF" w:rsidRDefault="0046208C" w:rsidP="001E7EA5">
      <w:pPr>
        <w:pStyle w:val="ListParagraph"/>
        <w:spacing w:line="360" w:lineRule="auto"/>
        <w:ind w:left="1440"/>
        <w:rPr>
          <w:sz w:val="24"/>
          <w:szCs w:val="24"/>
          <w:lang w:val="en-US"/>
        </w:rPr>
      </w:pPr>
    </w:p>
    <w:p w14:paraId="15AA7E99" w14:textId="58596787" w:rsidR="00055494" w:rsidRPr="005D7CDF" w:rsidRDefault="00055494" w:rsidP="001E7EA5">
      <w:pPr>
        <w:pStyle w:val="ListParagraph"/>
        <w:numPr>
          <w:ilvl w:val="0"/>
          <w:numId w:val="2"/>
        </w:numPr>
        <w:spacing w:line="360" w:lineRule="auto"/>
        <w:rPr>
          <w:sz w:val="24"/>
          <w:szCs w:val="24"/>
          <w:lang w:val="en-US"/>
        </w:rPr>
      </w:pPr>
      <w:r w:rsidRPr="005D7CDF">
        <w:rPr>
          <w:sz w:val="24"/>
          <w:szCs w:val="24"/>
          <w:lang w:val="en-US"/>
        </w:rPr>
        <w:t>Sex – Whether the patient is male or female.</w:t>
      </w:r>
    </w:p>
    <w:p w14:paraId="2F7D8033" w14:textId="27DE8C6E"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42F796BC" w14:textId="104C05AB"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4F821F34" w14:textId="06337267"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68A95E5D" w14:textId="76E6D000" w:rsidR="006E5056" w:rsidRPr="005D7CDF" w:rsidRDefault="006E5056" w:rsidP="001E7EA5">
      <w:pPr>
        <w:pStyle w:val="ListParagraph"/>
        <w:spacing w:line="360" w:lineRule="auto"/>
        <w:ind w:left="1440"/>
        <w:rPr>
          <w:sz w:val="24"/>
          <w:szCs w:val="24"/>
          <w:lang w:val="en-US"/>
        </w:rPr>
      </w:pPr>
    </w:p>
    <w:p w14:paraId="19E246F0" w14:textId="51B984EC" w:rsidR="006E5056" w:rsidRPr="005D7CDF" w:rsidRDefault="006E5056" w:rsidP="001E7EA5">
      <w:pPr>
        <w:pStyle w:val="ListParagraph"/>
        <w:numPr>
          <w:ilvl w:val="0"/>
          <w:numId w:val="2"/>
        </w:numPr>
        <w:spacing w:line="360" w:lineRule="auto"/>
        <w:rPr>
          <w:sz w:val="24"/>
          <w:szCs w:val="24"/>
          <w:lang w:val="en-US"/>
        </w:rPr>
      </w:pPr>
      <w:r w:rsidRPr="005D7CDF">
        <w:rPr>
          <w:sz w:val="24"/>
          <w:szCs w:val="24"/>
          <w:lang w:val="en-US"/>
        </w:rPr>
        <w:t>Smoking – Whether the patient is a smoker or not.</w:t>
      </w:r>
    </w:p>
    <w:p w14:paraId="2C81CDEF" w14:textId="7DF9C240"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04811972" w14:textId="7EB88014"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071674FB" w14:textId="05337A57"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5DF0031D" w14:textId="77777777" w:rsidR="006E5056" w:rsidRPr="005D7CDF" w:rsidRDefault="006E5056" w:rsidP="001E7EA5">
      <w:pPr>
        <w:pStyle w:val="ListParagraph"/>
        <w:spacing w:line="360" w:lineRule="auto"/>
        <w:ind w:left="1440"/>
        <w:rPr>
          <w:sz w:val="24"/>
          <w:szCs w:val="24"/>
          <w:lang w:val="en-US"/>
        </w:rPr>
      </w:pPr>
    </w:p>
    <w:p w14:paraId="14FD1FF8" w14:textId="2F271024" w:rsidR="0046208C"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Time – </w:t>
      </w:r>
      <w:r w:rsidR="006E5056" w:rsidRPr="005D7CDF">
        <w:rPr>
          <w:sz w:val="24"/>
          <w:szCs w:val="24"/>
          <w:lang w:val="en-US"/>
        </w:rPr>
        <w:t xml:space="preserve">The </w:t>
      </w:r>
      <w:r w:rsidRPr="005D7CDF">
        <w:rPr>
          <w:sz w:val="24"/>
          <w:szCs w:val="24"/>
          <w:lang w:val="en-US"/>
        </w:rPr>
        <w:t>number of minutes that gave passed between commencement and termination (either healing or death) of treatment of the patient.</w:t>
      </w:r>
    </w:p>
    <w:p w14:paraId="51E193F3" w14:textId="31D140C0"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3B4749C9" w14:textId="22E90CE9"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1A10E0D" w14:textId="5C188E58"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1ECD9E2C" w14:textId="77777777" w:rsidR="006E5056" w:rsidRPr="005D7CDF" w:rsidRDefault="006E5056" w:rsidP="001E7EA5">
      <w:pPr>
        <w:pStyle w:val="ListParagraph"/>
        <w:spacing w:line="360" w:lineRule="auto"/>
        <w:ind w:left="1440"/>
        <w:rPr>
          <w:sz w:val="24"/>
          <w:szCs w:val="24"/>
          <w:lang w:val="en-US"/>
        </w:rPr>
      </w:pPr>
    </w:p>
    <w:p w14:paraId="5DD0FD8B" w14:textId="2E2FF92B" w:rsidR="006E5056" w:rsidRPr="005D7CDF" w:rsidRDefault="006E5056" w:rsidP="001E7EA5">
      <w:pPr>
        <w:pStyle w:val="ListParagraph"/>
        <w:numPr>
          <w:ilvl w:val="0"/>
          <w:numId w:val="2"/>
        </w:numPr>
        <w:spacing w:line="360" w:lineRule="auto"/>
        <w:rPr>
          <w:sz w:val="24"/>
          <w:szCs w:val="24"/>
          <w:lang w:val="en-US"/>
        </w:rPr>
      </w:pPr>
      <w:r w:rsidRPr="005D7CDF">
        <w:rPr>
          <w:sz w:val="24"/>
          <w:szCs w:val="24"/>
          <w:lang w:val="en-US"/>
        </w:rPr>
        <w:t>Death event – Whether the patient died at the end of the treatment or not.</w:t>
      </w:r>
    </w:p>
    <w:p w14:paraId="74DC3476" w14:textId="59520DB7"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3ED59817" w14:textId="3519A6ED"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3425AD96" w14:textId="68B65D6B"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4DC0279D" w14:textId="49FAC66C" w:rsidR="0046208C" w:rsidRPr="006E5056" w:rsidRDefault="0046208C" w:rsidP="001E7EA5">
      <w:pPr>
        <w:pStyle w:val="ListParagraph"/>
        <w:spacing w:line="360" w:lineRule="auto"/>
        <w:ind w:left="1440"/>
        <w:rPr>
          <w:sz w:val="28"/>
          <w:szCs w:val="28"/>
          <w:lang w:val="en-US"/>
        </w:rPr>
      </w:pPr>
    </w:p>
    <w:p w14:paraId="5FBC868D" w14:textId="0E6C45A1" w:rsidR="0046208C" w:rsidRDefault="001E7EA5" w:rsidP="001E7EA5">
      <w:pPr>
        <w:spacing w:line="360" w:lineRule="auto"/>
        <w:rPr>
          <w:b/>
          <w:bCs/>
          <w:color w:val="538135" w:themeColor="accent6" w:themeShade="BF"/>
          <w:sz w:val="44"/>
          <w:szCs w:val="44"/>
          <w:lang w:val="en-US"/>
        </w:rPr>
      </w:pPr>
      <w:r>
        <w:rPr>
          <w:b/>
          <w:bCs/>
          <w:color w:val="538135" w:themeColor="accent6" w:themeShade="BF"/>
          <w:sz w:val="44"/>
          <w:szCs w:val="44"/>
          <w:lang w:val="en-US"/>
        </w:rPr>
        <w:t>Working Prosses &amp;</w:t>
      </w:r>
      <w:r w:rsidR="0046208C">
        <w:rPr>
          <w:b/>
          <w:bCs/>
          <w:color w:val="538135" w:themeColor="accent6" w:themeShade="BF"/>
          <w:sz w:val="44"/>
          <w:szCs w:val="44"/>
          <w:lang w:val="en-US"/>
        </w:rPr>
        <w:t xml:space="preserve"> Description</w:t>
      </w:r>
    </w:p>
    <w:p w14:paraId="5E82CB3A" w14:textId="3C165E15" w:rsidR="0046208C" w:rsidRDefault="001E7EA5" w:rsidP="001E7EA5">
      <w:pPr>
        <w:spacing w:line="360" w:lineRule="auto"/>
        <w:rPr>
          <w:b/>
          <w:bCs/>
          <w:sz w:val="28"/>
          <w:szCs w:val="28"/>
          <w:lang w:val="en-US"/>
        </w:rPr>
      </w:pPr>
      <w:r>
        <w:rPr>
          <w:b/>
          <w:bCs/>
          <w:sz w:val="28"/>
          <w:szCs w:val="28"/>
          <w:lang w:val="en-US"/>
        </w:rPr>
        <w:t>Language &amp; packages</w:t>
      </w:r>
    </w:p>
    <w:p w14:paraId="3992F227" w14:textId="575AD4F8" w:rsidR="001E7EA5" w:rsidRDefault="001E7EA5" w:rsidP="001E7EA5">
      <w:pPr>
        <w:pStyle w:val="ListParagraph"/>
        <w:numPr>
          <w:ilvl w:val="0"/>
          <w:numId w:val="7"/>
        </w:numPr>
        <w:spacing w:line="360" w:lineRule="auto"/>
        <w:rPr>
          <w:sz w:val="24"/>
          <w:szCs w:val="24"/>
          <w:lang w:val="en-US"/>
        </w:rPr>
      </w:pPr>
      <w:r w:rsidRPr="001E7EA5">
        <w:rPr>
          <w:sz w:val="24"/>
          <w:szCs w:val="24"/>
          <w:lang w:val="en-US"/>
        </w:rPr>
        <w:t>Language – Python.</w:t>
      </w:r>
    </w:p>
    <w:p w14:paraId="52A90A1B" w14:textId="201B5ED3" w:rsidR="001E7EA5" w:rsidRDefault="001E7EA5" w:rsidP="001E7EA5">
      <w:pPr>
        <w:pStyle w:val="ListParagraph"/>
        <w:numPr>
          <w:ilvl w:val="0"/>
          <w:numId w:val="7"/>
        </w:numPr>
        <w:spacing w:line="360" w:lineRule="auto"/>
        <w:rPr>
          <w:sz w:val="24"/>
          <w:szCs w:val="24"/>
          <w:lang w:val="en-US"/>
        </w:rPr>
      </w:pPr>
      <w:r>
        <w:rPr>
          <w:sz w:val="24"/>
          <w:szCs w:val="24"/>
          <w:lang w:val="en-US"/>
        </w:rPr>
        <w:t>Packages that were used in this project:</w:t>
      </w:r>
    </w:p>
    <w:p w14:paraId="5A369FA5" w14:textId="5536935B" w:rsidR="001E7EA5" w:rsidRDefault="001E7EA5" w:rsidP="001E7EA5">
      <w:pPr>
        <w:pStyle w:val="ListParagraph"/>
        <w:numPr>
          <w:ilvl w:val="1"/>
          <w:numId w:val="7"/>
        </w:numPr>
        <w:spacing w:line="360" w:lineRule="auto"/>
        <w:rPr>
          <w:sz w:val="24"/>
          <w:szCs w:val="24"/>
          <w:lang w:val="en-US"/>
        </w:rPr>
      </w:pPr>
      <w:r>
        <w:rPr>
          <w:sz w:val="24"/>
          <w:szCs w:val="24"/>
          <w:lang w:val="en-US"/>
        </w:rPr>
        <w:t xml:space="preserve">Information management – </w:t>
      </w:r>
      <w:proofErr w:type="spellStart"/>
      <w:r>
        <w:rPr>
          <w:sz w:val="24"/>
          <w:szCs w:val="24"/>
          <w:lang w:val="en-US"/>
        </w:rPr>
        <w:t>Numpy</w:t>
      </w:r>
      <w:proofErr w:type="spellEnd"/>
      <w:r>
        <w:rPr>
          <w:sz w:val="24"/>
          <w:szCs w:val="24"/>
          <w:lang w:val="en-US"/>
        </w:rPr>
        <w:t xml:space="preserve">, Pandas, </w:t>
      </w:r>
      <w:proofErr w:type="spellStart"/>
      <w:r>
        <w:rPr>
          <w:sz w:val="24"/>
          <w:szCs w:val="24"/>
          <w:lang w:val="en-US"/>
        </w:rPr>
        <w:t>Scipy</w:t>
      </w:r>
      <w:proofErr w:type="spellEnd"/>
      <w:r>
        <w:rPr>
          <w:sz w:val="24"/>
          <w:szCs w:val="24"/>
          <w:lang w:val="en-US"/>
        </w:rPr>
        <w:t>.</w:t>
      </w:r>
    </w:p>
    <w:p w14:paraId="29BFEFD0" w14:textId="2BFA8151" w:rsidR="001E7EA5" w:rsidRDefault="001E7EA5" w:rsidP="001E7EA5">
      <w:pPr>
        <w:pStyle w:val="ListParagraph"/>
        <w:numPr>
          <w:ilvl w:val="1"/>
          <w:numId w:val="7"/>
        </w:numPr>
        <w:spacing w:line="360" w:lineRule="auto"/>
        <w:rPr>
          <w:sz w:val="24"/>
          <w:szCs w:val="24"/>
          <w:lang w:val="en-US"/>
        </w:rPr>
      </w:pPr>
      <w:r>
        <w:rPr>
          <w:sz w:val="24"/>
          <w:szCs w:val="24"/>
          <w:lang w:val="en-US"/>
        </w:rPr>
        <w:t>Visualization – Matplotlib, Seaborn.</w:t>
      </w:r>
    </w:p>
    <w:p w14:paraId="443FCF53" w14:textId="5081BBE2" w:rsidR="001E7EA5" w:rsidRDefault="001E7EA5" w:rsidP="001E7EA5">
      <w:pPr>
        <w:pStyle w:val="ListParagraph"/>
        <w:numPr>
          <w:ilvl w:val="1"/>
          <w:numId w:val="7"/>
        </w:numPr>
        <w:spacing w:line="360" w:lineRule="auto"/>
        <w:rPr>
          <w:sz w:val="24"/>
          <w:szCs w:val="24"/>
          <w:lang w:val="en-US"/>
        </w:rPr>
      </w:pPr>
      <w:r>
        <w:rPr>
          <w:sz w:val="24"/>
          <w:szCs w:val="24"/>
          <w:lang w:val="en-US"/>
        </w:rPr>
        <w:t>Classification models – Random Forest, K fold validation.</w:t>
      </w:r>
    </w:p>
    <w:p w14:paraId="1C11AAC4" w14:textId="34A89202" w:rsidR="001E7EA5" w:rsidRPr="001E7EA5" w:rsidRDefault="001E7EA5" w:rsidP="001E7EA5">
      <w:pPr>
        <w:spacing w:line="360" w:lineRule="auto"/>
        <w:rPr>
          <w:sz w:val="24"/>
          <w:szCs w:val="24"/>
          <w:lang w:val="en-US"/>
        </w:rPr>
      </w:pPr>
      <w:r>
        <w:rPr>
          <w:b/>
          <w:bCs/>
          <w:sz w:val="28"/>
          <w:szCs w:val="28"/>
          <w:lang w:val="en-US"/>
        </w:rPr>
        <w:t>Working prosses</w:t>
      </w:r>
    </w:p>
    <w:p w14:paraId="5ABB6183" w14:textId="602B2C89" w:rsidR="0046208C" w:rsidRPr="00852206" w:rsidRDefault="005D7CDF" w:rsidP="001E7EA5">
      <w:pPr>
        <w:spacing w:line="360" w:lineRule="auto"/>
        <w:rPr>
          <w:sz w:val="28"/>
          <w:szCs w:val="28"/>
          <w:lang w:val="en-US"/>
        </w:rPr>
      </w:pPr>
      <w:r>
        <w:rPr>
          <w:noProof/>
        </w:rPr>
        <w:lastRenderedPageBreak/>
        <w:drawing>
          <wp:inline distT="0" distB="0" distL="0" distR="0" wp14:anchorId="735860E7" wp14:editId="7AD45739">
            <wp:extent cx="5731510" cy="2635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35250"/>
                    </a:xfrm>
                    <a:prstGeom prst="rect">
                      <a:avLst/>
                    </a:prstGeom>
                  </pic:spPr>
                </pic:pic>
              </a:graphicData>
            </a:graphic>
          </wp:inline>
        </w:drawing>
      </w:r>
    </w:p>
    <w:p w14:paraId="3AEDE560" w14:textId="46F1E278" w:rsidR="0046208C" w:rsidRDefault="001E7EA5" w:rsidP="001E7EA5">
      <w:pPr>
        <w:spacing w:line="360" w:lineRule="auto"/>
        <w:rPr>
          <w:b/>
          <w:bCs/>
          <w:sz w:val="28"/>
          <w:szCs w:val="28"/>
          <w:lang w:val="en-US"/>
        </w:rPr>
      </w:pPr>
      <w:r>
        <w:rPr>
          <w:b/>
          <w:bCs/>
          <w:sz w:val="28"/>
          <w:szCs w:val="28"/>
          <w:lang w:val="en-US"/>
        </w:rPr>
        <w:t>Classification model – Random Forest</w:t>
      </w:r>
    </w:p>
    <w:p w14:paraId="18FB4C34" w14:textId="77777777" w:rsidR="001E7EA5" w:rsidRDefault="001E7EA5" w:rsidP="001E7EA5">
      <w:pPr>
        <w:pStyle w:val="ListParagraph"/>
        <w:numPr>
          <w:ilvl w:val="0"/>
          <w:numId w:val="8"/>
        </w:numPr>
        <w:spacing w:line="360" w:lineRule="auto"/>
        <w:rPr>
          <w:sz w:val="24"/>
          <w:szCs w:val="24"/>
          <w:lang w:val="en-US"/>
        </w:rPr>
      </w:pPr>
      <w:r w:rsidRPr="001E7EA5">
        <w:rPr>
          <w:sz w:val="24"/>
          <w:szCs w:val="24"/>
          <w:lang w:val="en-US"/>
        </w:rPr>
        <w:t xml:space="preserve">In this </w:t>
      </w:r>
      <w:r>
        <w:rPr>
          <w:sz w:val="24"/>
          <w:szCs w:val="24"/>
          <w:lang w:val="en-US"/>
        </w:rPr>
        <w:t>project I used a decision tree classification model for further understanding of the impact of the features combined.</w:t>
      </w:r>
    </w:p>
    <w:p w14:paraId="55A0E2C1" w14:textId="77777777" w:rsidR="001E7EA5" w:rsidRDefault="001E7EA5" w:rsidP="001E7EA5">
      <w:pPr>
        <w:pStyle w:val="ListParagraph"/>
        <w:numPr>
          <w:ilvl w:val="0"/>
          <w:numId w:val="8"/>
        </w:numPr>
        <w:spacing w:line="360" w:lineRule="auto"/>
        <w:rPr>
          <w:sz w:val="24"/>
          <w:szCs w:val="24"/>
          <w:lang w:val="en-US"/>
        </w:rPr>
      </w:pPr>
      <w:proofErr w:type="gramStart"/>
      <w:r>
        <w:rPr>
          <w:sz w:val="24"/>
          <w:szCs w:val="24"/>
          <w:lang w:val="en-US"/>
        </w:rPr>
        <w:t>In order to</w:t>
      </w:r>
      <w:proofErr w:type="gramEnd"/>
      <w:r>
        <w:rPr>
          <w:sz w:val="24"/>
          <w:szCs w:val="24"/>
          <w:lang w:val="en-US"/>
        </w:rPr>
        <w:t xml:space="preserve"> determine the number of trees in the model (</w:t>
      </w:r>
      <w:proofErr w:type="spellStart"/>
      <w:r>
        <w:rPr>
          <w:sz w:val="24"/>
          <w:szCs w:val="24"/>
          <w:lang w:val="en-US"/>
        </w:rPr>
        <w:t>n_estimators</w:t>
      </w:r>
      <w:proofErr w:type="spellEnd"/>
      <w:r>
        <w:rPr>
          <w:sz w:val="24"/>
          <w:szCs w:val="24"/>
          <w:lang w:val="en-US"/>
        </w:rPr>
        <w:t>), I used k fold validation in the range of 1-150 trees.</w:t>
      </w:r>
    </w:p>
    <w:p w14:paraId="02AEF142" w14:textId="73F9FC21" w:rsidR="001E7EA5" w:rsidRDefault="001E7EA5" w:rsidP="001E7EA5">
      <w:pPr>
        <w:pStyle w:val="ListParagraph"/>
        <w:numPr>
          <w:ilvl w:val="0"/>
          <w:numId w:val="8"/>
        </w:numPr>
        <w:spacing w:line="360" w:lineRule="auto"/>
        <w:rPr>
          <w:sz w:val="24"/>
          <w:szCs w:val="24"/>
          <w:lang w:val="en-US"/>
        </w:rPr>
      </w:pPr>
      <w:r>
        <w:rPr>
          <w:sz w:val="24"/>
          <w:szCs w:val="24"/>
          <w:lang w:val="en-US"/>
        </w:rPr>
        <w:t xml:space="preserve">The most efficient number of trees (variable </w:t>
      </w:r>
      <w:proofErr w:type="spellStart"/>
      <w:r>
        <w:rPr>
          <w:sz w:val="24"/>
          <w:szCs w:val="24"/>
          <w:lang w:val="en-US"/>
        </w:rPr>
        <w:t>max</w:t>
      </w:r>
      <w:r w:rsidR="00410D95">
        <w:rPr>
          <w:sz w:val="24"/>
          <w:szCs w:val="24"/>
          <w:lang w:val="en-US"/>
        </w:rPr>
        <w:t>_ne</w:t>
      </w:r>
      <w:proofErr w:type="spellEnd"/>
      <w:r>
        <w:rPr>
          <w:sz w:val="24"/>
          <w:szCs w:val="24"/>
          <w:lang w:val="en-US"/>
        </w:rPr>
        <w:t>) was used in building the model.</w:t>
      </w:r>
    </w:p>
    <w:p w14:paraId="033B00EC" w14:textId="77777777" w:rsidR="001E7EA5" w:rsidRDefault="001E7EA5" w:rsidP="001E7EA5">
      <w:pPr>
        <w:pStyle w:val="ListParagraph"/>
        <w:numPr>
          <w:ilvl w:val="0"/>
          <w:numId w:val="8"/>
        </w:numPr>
        <w:spacing w:line="360" w:lineRule="auto"/>
        <w:rPr>
          <w:sz w:val="24"/>
          <w:szCs w:val="24"/>
          <w:lang w:val="en-US"/>
        </w:rPr>
      </w:pPr>
      <w:r>
        <w:rPr>
          <w:sz w:val="24"/>
          <w:szCs w:val="24"/>
          <w:lang w:val="en-US"/>
        </w:rPr>
        <w:t>The dataset was split to train and test groups in ratio of 0.9:</w:t>
      </w:r>
      <w:proofErr w:type="gramStart"/>
      <w:r>
        <w:rPr>
          <w:sz w:val="24"/>
          <w:szCs w:val="24"/>
          <w:lang w:val="en-US"/>
        </w:rPr>
        <w:t>0.1</w:t>
      </w:r>
      <w:proofErr w:type="gramEnd"/>
      <w:r>
        <w:rPr>
          <w:sz w:val="24"/>
          <w:szCs w:val="24"/>
          <w:lang w:val="en-US"/>
        </w:rPr>
        <w:t xml:space="preserve"> respectively.</w:t>
      </w:r>
    </w:p>
    <w:p w14:paraId="47547C6B" w14:textId="53A6504E" w:rsidR="001E7EA5" w:rsidRDefault="001E7EA5" w:rsidP="001E7EA5">
      <w:pPr>
        <w:pStyle w:val="ListParagraph"/>
        <w:numPr>
          <w:ilvl w:val="0"/>
          <w:numId w:val="8"/>
        </w:numPr>
        <w:spacing w:line="360" w:lineRule="auto"/>
        <w:rPr>
          <w:sz w:val="24"/>
          <w:szCs w:val="24"/>
          <w:lang w:val="en-US"/>
        </w:rPr>
      </w:pPr>
      <w:r>
        <w:rPr>
          <w:sz w:val="24"/>
          <w:szCs w:val="24"/>
          <w:lang w:val="en-US"/>
        </w:rPr>
        <w:t xml:space="preserve">I used the attribute “stratify” </w:t>
      </w:r>
      <w:r w:rsidR="001E1202">
        <w:rPr>
          <w:sz w:val="24"/>
          <w:szCs w:val="24"/>
          <w:lang w:val="en-US"/>
        </w:rPr>
        <w:t>to make sure that the ratio of the “DEATH_EVENT” values (0 or 1) in the train group will be equal to the ratio in the test group.</w:t>
      </w:r>
    </w:p>
    <w:p w14:paraId="2E63A831" w14:textId="7C548460" w:rsidR="001E1202" w:rsidRPr="001E7EA5" w:rsidRDefault="001E1202" w:rsidP="001E7EA5">
      <w:pPr>
        <w:pStyle w:val="ListParagraph"/>
        <w:numPr>
          <w:ilvl w:val="0"/>
          <w:numId w:val="8"/>
        </w:numPr>
        <w:spacing w:line="360" w:lineRule="auto"/>
        <w:rPr>
          <w:sz w:val="24"/>
          <w:szCs w:val="24"/>
          <w:lang w:val="en-US"/>
        </w:rPr>
      </w:pPr>
      <w:r>
        <w:rPr>
          <w:sz w:val="24"/>
          <w:szCs w:val="24"/>
          <w:lang w:val="en-US"/>
        </w:rPr>
        <w:t>The model score using the test group showed 98% accuracy.</w:t>
      </w:r>
      <w:r w:rsidR="00874D58">
        <w:rPr>
          <w:sz w:val="24"/>
          <w:szCs w:val="24"/>
          <w:lang w:val="en-US"/>
        </w:rPr>
        <w:br/>
      </w:r>
    </w:p>
    <w:p w14:paraId="79A57E90" w14:textId="1D8CE2CE" w:rsidR="0046208C" w:rsidRDefault="005D7CDF" w:rsidP="001E7EA5">
      <w:pPr>
        <w:spacing w:line="360" w:lineRule="auto"/>
        <w:rPr>
          <w:b/>
          <w:bCs/>
          <w:color w:val="538135" w:themeColor="accent6" w:themeShade="BF"/>
          <w:sz w:val="44"/>
          <w:szCs w:val="44"/>
          <w:lang w:val="en-US"/>
        </w:rPr>
      </w:pPr>
      <w:r>
        <w:rPr>
          <w:b/>
          <w:bCs/>
          <w:color w:val="538135" w:themeColor="accent6" w:themeShade="BF"/>
          <w:sz w:val="44"/>
          <w:szCs w:val="44"/>
          <w:lang w:val="en-US"/>
        </w:rPr>
        <w:t>Conclusions</w:t>
      </w:r>
    </w:p>
    <w:p w14:paraId="003CAC8D" w14:textId="77777777" w:rsidR="005D7CDF" w:rsidRDefault="005D7CDF" w:rsidP="001E7EA5">
      <w:pPr>
        <w:spacing w:line="360" w:lineRule="auto"/>
        <w:rPr>
          <w:b/>
          <w:bCs/>
          <w:sz w:val="28"/>
          <w:szCs w:val="28"/>
          <w:lang w:val="en-US"/>
        </w:rPr>
      </w:pPr>
      <w:r>
        <w:rPr>
          <w:b/>
          <w:bCs/>
          <w:sz w:val="28"/>
          <w:szCs w:val="28"/>
          <w:lang w:val="en-US"/>
        </w:rPr>
        <w:t>Analyzing the data</w:t>
      </w:r>
    </w:p>
    <w:p w14:paraId="112872BA" w14:textId="71BD489F" w:rsidR="005D7CDF" w:rsidRPr="005D7CDF" w:rsidRDefault="005D7CDF" w:rsidP="001E7EA5">
      <w:pPr>
        <w:pStyle w:val="ListParagraph"/>
        <w:numPr>
          <w:ilvl w:val="0"/>
          <w:numId w:val="3"/>
        </w:numPr>
        <w:spacing w:line="360" w:lineRule="auto"/>
        <w:rPr>
          <w:sz w:val="24"/>
          <w:szCs w:val="24"/>
        </w:rPr>
      </w:pPr>
      <w:r w:rsidRPr="005D7CDF">
        <w:rPr>
          <w:sz w:val="24"/>
          <w:szCs w:val="24"/>
          <w:lang w:val="en-US"/>
        </w:rPr>
        <w:t>Time has a direct impact on outcome – as time passes by, the risk of death from heart failure is getting higher.</w:t>
      </w:r>
    </w:p>
    <w:p w14:paraId="2E59102A" w14:textId="45343EAF" w:rsidR="005D7CDF" w:rsidRPr="005D7CDF" w:rsidRDefault="005D7CDF" w:rsidP="001E7EA5">
      <w:pPr>
        <w:pStyle w:val="ListParagraph"/>
        <w:numPr>
          <w:ilvl w:val="0"/>
          <w:numId w:val="3"/>
        </w:numPr>
        <w:spacing w:line="360" w:lineRule="auto"/>
      </w:pPr>
      <w:r w:rsidRPr="005D7CDF">
        <w:rPr>
          <w:sz w:val="24"/>
          <w:szCs w:val="24"/>
          <w:lang w:val="en-US"/>
        </w:rPr>
        <w:t>Ejection Fraction</w:t>
      </w:r>
      <w:r>
        <w:rPr>
          <w:sz w:val="24"/>
          <w:szCs w:val="24"/>
          <w:lang w:val="en-US"/>
        </w:rPr>
        <w:t xml:space="preserve"> – when EF value is lower than 30, the risk of death is higher. </w:t>
      </w:r>
      <w:proofErr w:type="gramStart"/>
      <w:r>
        <w:rPr>
          <w:sz w:val="24"/>
          <w:szCs w:val="24"/>
          <w:lang w:val="en-US"/>
        </w:rPr>
        <w:t>That being said, the</w:t>
      </w:r>
      <w:proofErr w:type="gramEnd"/>
      <w:r>
        <w:rPr>
          <w:sz w:val="24"/>
          <w:szCs w:val="24"/>
          <w:lang w:val="en-US"/>
        </w:rPr>
        <w:t xml:space="preserve"> EF value among about half of the death cases is higher than 30, so that conclusion isn’t two way, meaning a patient in risk of death can have EF value higher than 30.</w:t>
      </w:r>
    </w:p>
    <w:p w14:paraId="0055A4A8" w14:textId="6C73F0D6" w:rsidR="005D7CDF" w:rsidRPr="00DD780A" w:rsidRDefault="005D7CDF" w:rsidP="001E7EA5">
      <w:pPr>
        <w:pStyle w:val="ListParagraph"/>
        <w:numPr>
          <w:ilvl w:val="0"/>
          <w:numId w:val="3"/>
        </w:numPr>
        <w:spacing w:line="360" w:lineRule="auto"/>
      </w:pPr>
      <w:r w:rsidRPr="005D7CDF">
        <w:rPr>
          <w:sz w:val="24"/>
          <w:szCs w:val="24"/>
          <w:lang w:val="en-US"/>
        </w:rPr>
        <w:lastRenderedPageBreak/>
        <w:t xml:space="preserve">Serum </w:t>
      </w:r>
      <w:r w:rsidR="00440336">
        <w:rPr>
          <w:sz w:val="24"/>
          <w:szCs w:val="24"/>
          <w:lang w:val="en-US"/>
        </w:rPr>
        <w:t>C</w:t>
      </w:r>
      <w:r w:rsidRPr="005D7CDF">
        <w:rPr>
          <w:sz w:val="24"/>
          <w:szCs w:val="24"/>
          <w:lang w:val="en-US"/>
        </w:rPr>
        <w:t>reatinine</w:t>
      </w:r>
      <w:r w:rsidR="00DD780A">
        <w:rPr>
          <w:sz w:val="24"/>
          <w:szCs w:val="24"/>
          <w:lang w:val="en-US"/>
        </w:rPr>
        <w:t xml:space="preserve"> – when SC value is higher than 1.5, the risk of death is higher. </w:t>
      </w:r>
      <w:proofErr w:type="gramStart"/>
      <w:r w:rsidR="00DD780A">
        <w:rPr>
          <w:sz w:val="24"/>
          <w:szCs w:val="24"/>
          <w:lang w:val="en-US"/>
        </w:rPr>
        <w:t>That being said, the</w:t>
      </w:r>
      <w:proofErr w:type="gramEnd"/>
      <w:r w:rsidR="00DD780A">
        <w:rPr>
          <w:sz w:val="24"/>
          <w:szCs w:val="24"/>
          <w:lang w:val="en-US"/>
        </w:rPr>
        <w:t xml:space="preserve"> SC value among some of the death cases is lower than 1.5, so that conclusion isn’t two way, meaning a patient in risk of death can have SC value lower than 1.5.</w:t>
      </w:r>
    </w:p>
    <w:p w14:paraId="5099450D" w14:textId="3A664DCA" w:rsidR="00DD780A" w:rsidRPr="00674616" w:rsidRDefault="00DD780A" w:rsidP="001E7EA5">
      <w:pPr>
        <w:pStyle w:val="ListParagraph"/>
        <w:numPr>
          <w:ilvl w:val="0"/>
          <w:numId w:val="3"/>
        </w:numPr>
        <w:spacing w:line="360" w:lineRule="auto"/>
      </w:pPr>
      <w:r>
        <w:rPr>
          <w:sz w:val="24"/>
          <w:szCs w:val="24"/>
          <w:lang w:val="en-US"/>
        </w:rPr>
        <w:t xml:space="preserve">Age </w:t>
      </w:r>
      <w:r w:rsidR="0025093E">
        <w:rPr>
          <w:sz w:val="24"/>
          <w:szCs w:val="24"/>
          <w:lang w:val="en-US"/>
        </w:rPr>
        <w:t>–</w:t>
      </w:r>
      <w:r>
        <w:rPr>
          <w:sz w:val="24"/>
          <w:szCs w:val="24"/>
          <w:lang w:val="en-US"/>
        </w:rPr>
        <w:t xml:space="preserve"> </w:t>
      </w:r>
      <w:r w:rsidR="00674616">
        <w:rPr>
          <w:sz w:val="24"/>
          <w:szCs w:val="24"/>
          <w:lang w:val="en-US"/>
        </w:rPr>
        <w:t>there is a higher risk of death among the 80+ age group. However, the sample of that age group is very small, while most of the patients in the dataset are in the 50-70 age group. Therefore, while there are more death cases among patients in their 80s and 90s based on the dataset, this conclusion is inconclusive due to the lack of samples in this age group.</w:t>
      </w:r>
    </w:p>
    <w:p w14:paraId="7500238A" w14:textId="77777777" w:rsidR="00B43AFA" w:rsidRPr="00B43AFA" w:rsidRDefault="00440336" w:rsidP="001E7EA5">
      <w:pPr>
        <w:pStyle w:val="ListParagraph"/>
        <w:numPr>
          <w:ilvl w:val="0"/>
          <w:numId w:val="3"/>
        </w:numPr>
        <w:spacing w:line="360" w:lineRule="auto"/>
      </w:pPr>
      <w:r w:rsidRPr="005D7CDF">
        <w:rPr>
          <w:sz w:val="24"/>
          <w:szCs w:val="24"/>
          <w:lang w:val="en-US"/>
        </w:rPr>
        <w:t>Ejection Fraction</w:t>
      </w:r>
      <w:r>
        <w:rPr>
          <w:sz w:val="24"/>
          <w:szCs w:val="24"/>
          <w:lang w:val="en-US"/>
        </w:rPr>
        <w:t xml:space="preserve"> &amp; </w:t>
      </w:r>
      <w:r w:rsidRPr="005D7CDF">
        <w:rPr>
          <w:sz w:val="24"/>
          <w:szCs w:val="24"/>
          <w:lang w:val="en-US"/>
        </w:rPr>
        <w:t xml:space="preserve">Serum </w:t>
      </w:r>
      <w:r>
        <w:rPr>
          <w:sz w:val="24"/>
          <w:szCs w:val="24"/>
          <w:lang w:val="en-US"/>
        </w:rPr>
        <w:t>C</w:t>
      </w:r>
      <w:r w:rsidRPr="005D7CDF">
        <w:rPr>
          <w:sz w:val="24"/>
          <w:szCs w:val="24"/>
          <w:lang w:val="en-US"/>
        </w:rPr>
        <w:t>reatinine</w:t>
      </w:r>
      <w:r>
        <w:rPr>
          <w:sz w:val="24"/>
          <w:szCs w:val="24"/>
          <w:lang w:val="en-US"/>
        </w:rPr>
        <w:t xml:space="preserve"> – the random forest results showed that when the values of the </w:t>
      </w:r>
      <w:r w:rsidRPr="00440336">
        <w:rPr>
          <w:sz w:val="24"/>
          <w:szCs w:val="24"/>
          <w:u w:val="single"/>
          <w:lang w:val="en-US"/>
        </w:rPr>
        <w:t xml:space="preserve">EF are above 30 </w:t>
      </w:r>
      <w:r>
        <w:rPr>
          <w:sz w:val="24"/>
          <w:szCs w:val="24"/>
          <w:lang w:val="en-US"/>
        </w:rPr>
        <w:t xml:space="preserve">(which based on section 2, are values that both death and recovery cases share) </w:t>
      </w:r>
      <w:r>
        <w:rPr>
          <w:sz w:val="24"/>
          <w:szCs w:val="24"/>
          <w:u w:val="single"/>
          <w:lang w:val="en-US"/>
        </w:rPr>
        <w:t>and</w:t>
      </w:r>
      <w:r>
        <w:rPr>
          <w:sz w:val="24"/>
          <w:szCs w:val="24"/>
          <w:lang w:val="en-US"/>
        </w:rPr>
        <w:t xml:space="preserve"> the </w:t>
      </w:r>
      <w:r w:rsidRPr="00440336">
        <w:rPr>
          <w:sz w:val="24"/>
          <w:szCs w:val="24"/>
          <w:u w:val="single"/>
          <w:lang w:val="en-US"/>
        </w:rPr>
        <w:t>SC values are above 1.75</w:t>
      </w:r>
      <w:r w:rsidRPr="00440336">
        <w:rPr>
          <w:sz w:val="24"/>
          <w:szCs w:val="24"/>
          <w:lang w:val="en-US"/>
        </w:rPr>
        <w:t xml:space="preserve"> (</w:t>
      </w:r>
      <w:r>
        <w:rPr>
          <w:sz w:val="24"/>
          <w:szCs w:val="24"/>
          <w:lang w:val="en-US"/>
        </w:rPr>
        <w:t>which based on section 3</w:t>
      </w:r>
      <w:r w:rsidR="00B43AFA">
        <w:rPr>
          <w:sz w:val="24"/>
          <w:szCs w:val="24"/>
          <w:lang w:val="en-US"/>
        </w:rPr>
        <w:t>, can put a patient in a higher risk of death</w:t>
      </w:r>
      <w:r w:rsidRPr="00440336">
        <w:rPr>
          <w:sz w:val="24"/>
          <w:szCs w:val="24"/>
          <w:lang w:val="en-US"/>
        </w:rPr>
        <w:t>)</w:t>
      </w:r>
      <w:r w:rsidR="00B43AFA">
        <w:rPr>
          <w:sz w:val="24"/>
          <w:szCs w:val="24"/>
          <w:lang w:val="en-US"/>
        </w:rPr>
        <w:t>, there is a higher risk of death from heart failure. This conclusion can indicate on the importance of the SC feature and its effect on the outcome as shown at section 3.</w:t>
      </w:r>
    </w:p>
    <w:p w14:paraId="01C31634" w14:textId="5527FB14" w:rsidR="00674616" w:rsidRPr="00B43AFA" w:rsidRDefault="00B43AFA" w:rsidP="001E7EA5">
      <w:pPr>
        <w:pStyle w:val="ListParagraph"/>
        <w:numPr>
          <w:ilvl w:val="0"/>
          <w:numId w:val="3"/>
        </w:numPr>
        <w:spacing w:line="360" w:lineRule="auto"/>
      </w:pPr>
      <w:r>
        <w:rPr>
          <w:sz w:val="24"/>
          <w:szCs w:val="24"/>
          <w:lang w:val="en-US"/>
        </w:rPr>
        <w:t xml:space="preserve">40-70 age group – as shown by the random forest results, most of the young patients (ages 40-70s) who died after a heart failure, follow the same criteria; </w:t>
      </w:r>
      <w:r w:rsidRPr="005D7CDF">
        <w:rPr>
          <w:sz w:val="24"/>
          <w:szCs w:val="24"/>
          <w:lang w:val="en-US"/>
        </w:rPr>
        <w:t>Ejection Fraction</w:t>
      </w:r>
      <w:r>
        <w:rPr>
          <w:sz w:val="24"/>
          <w:szCs w:val="24"/>
          <w:lang w:val="en-US"/>
        </w:rPr>
        <w:t xml:space="preserve"> values between 27.5 and 32.5, </w:t>
      </w:r>
      <w:r w:rsidRPr="005D7CDF">
        <w:rPr>
          <w:sz w:val="24"/>
          <w:szCs w:val="24"/>
          <w:lang w:val="en-US"/>
        </w:rPr>
        <w:t xml:space="preserve">Serum </w:t>
      </w:r>
      <w:r>
        <w:rPr>
          <w:sz w:val="24"/>
          <w:szCs w:val="24"/>
          <w:lang w:val="en-US"/>
        </w:rPr>
        <w:t>C</w:t>
      </w:r>
      <w:r w:rsidRPr="005D7CDF">
        <w:rPr>
          <w:sz w:val="24"/>
          <w:szCs w:val="24"/>
          <w:lang w:val="en-US"/>
        </w:rPr>
        <w:t>reatinine</w:t>
      </w:r>
      <w:r>
        <w:rPr>
          <w:sz w:val="24"/>
          <w:szCs w:val="24"/>
          <w:lang w:val="en-US"/>
        </w:rPr>
        <w:t xml:space="preserve"> values above 0.85, and Serum Sodium above 135. If a patient meets </w:t>
      </w:r>
      <w:proofErr w:type="gramStart"/>
      <w:r>
        <w:rPr>
          <w:sz w:val="24"/>
          <w:szCs w:val="24"/>
          <w:lang w:val="en-US"/>
        </w:rPr>
        <w:t>all of</w:t>
      </w:r>
      <w:proofErr w:type="gramEnd"/>
      <w:r>
        <w:rPr>
          <w:sz w:val="24"/>
          <w:szCs w:val="24"/>
          <w:lang w:val="en-US"/>
        </w:rPr>
        <w:t xml:space="preserve"> the above criteria, he/she is in higher risk of death. </w:t>
      </w:r>
    </w:p>
    <w:p w14:paraId="7248481F" w14:textId="1F6E8694" w:rsidR="00B43AFA" w:rsidRDefault="00BA7E87" w:rsidP="001E7EA5">
      <w:pPr>
        <w:spacing w:line="360" w:lineRule="auto"/>
        <w:ind w:left="60"/>
        <w:rPr>
          <w:b/>
          <w:bCs/>
          <w:sz w:val="28"/>
          <w:szCs w:val="28"/>
          <w:lang w:val="en-US"/>
        </w:rPr>
      </w:pPr>
      <w:r>
        <w:rPr>
          <w:b/>
          <w:bCs/>
          <w:sz w:val="28"/>
          <w:szCs w:val="28"/>
          <w:lang w:val="en-US"/>
        </w:rPr>
        <w:t>Further research</w:t>
      </w:r>
    </w:p>
    <w:p w14:paraId="3AC53CD0" w14:textId="3BBAD047" w:rsidR="00BA7E87" w:rsidRPr="00BA7E87" w:rsidRDefault="00BA7E87" w:rsidP="001E7EA5">
      <w:pPr>
        <w:pStyle w:val="ListParagraph"/>
        <w:numPr>
          <w:ilvl w:val="0"/>
          <w:numId w:val="6"/>
        </w:numPr>
        <w:spacing w:line="360" w:lineRule="auto"/>
        <w:rPr>
          <w:b/>
          <w:bCs/>
          <w:sz w:val="28"/>
          <w:szCs w:val="28"/>
          <w:lang w:val="en-US"/>
        </w:rPr>
      </w:pPr>
      <w:r>
        <w:rPr>
          <w:sz w:val="24"/>
          <w:szCs w:val="24"/>
          <w:lang w:val="en-US"/>
        </w:rPr>
        <w:t>The conclusions that presented in this project are based on the dataset.</w:t>
      </w:r>
    </w:p>
    <w:p w14:paraId="1A115D08" w14:textId="760623AB" w:rsidR="00BA7E87" w:rsidRPr="00BA7E87" w:rsidRDefault="00BA7E87" w:rsidP="001E7EA5">
      <w:pPr>
        <w:pStyle w:val="ListParagraph"/>
        <w:numPr>
          <w:ilvl w:val="0"/>
          <w:numId w:val="6"/>
        </w:numPr>
        <w:spacing w:line="360" w:lineRule="auto"/>
        <w:rPr>
          <w:b/>
          <w:bCs/>
          <w:sz w:val="28"/>
          <w:szCs w:val="28"/>
          <w:lang w:val="en-US"/>
        </w:rPr>
      </w:pPr>
      <w:r>
        <w:rPr>
          <w:sz w:val="24"/>
          <w:szCs w:val="24"/>
          <w:lang w:val="en-US"/>
        </w:rPr>
        <w:t>As mentioned, the sample group in the dataset is small (about 300 patients tested). Therefore, it is difficult to draw conclusions regarding the sample population.</w:t>
      </w:r>
    </w:p>
    <w:p w14:paraId="5A34299F" w14:textId="6206C36F" w:rsidR="00BA7E87" w:rsidRPr="00BA7E87" w:rsidRDefault="00BA7E87" w:rsidP="001E7EA5">
      <w:pPr>
        <w:pStyle w:val="ListParagraph"/>
        <w:numPr>
          <w:ilvl w:val="0"/>
          <w:numId w:val="6"/>
        </w:numPr>
        <w:spacing w:line="360" w:lineRule="auto"/>
        <w:rPr>
          <w:b/>
          <w:bCs/>
          <w:sz w:val="28"/>
          <w:szCs w:val="28"/>
          <w:lang w:val="en-US"/>
        </w:rPr>
      </w:pPr>
      <w:proofErr w:type="gramStart"/>
      <w:r>
        <w:rPr>
          <w:sz w:val="24"/>
          <w:szCs w:val="24"/>
          <w:lang w:val="en-US"/>
        </w:rPr>
        <w:t>That being said, the</w:t>
      </w:r>
      <w:proofErr w:type="gramEnd"/>
      <w:r>
        <w:rPr>
          <w:sz w:val="24"/>
          <w:szCs w:val="24"/>
          <w:lang w:val="en-US"/>
        </w:rPr>
        <w:t xml:space="preserve"> conclusions in this project can be used for further research.</w:t>
      </w:r>
    </w:p>
    <w:p w14:paraId="1599F5B6" w14:textId="19202967" w:rsidR="00BA7E87" w:rsidRPr="00BA7E87" w:rsidRDefault="00BA7E87" w:rsidP="001E7EA5">
      <w:pPr>
        <w:pStyle w:val="ListParagraph"/>
        <w:numPr>
          <w:ilvl w:val="0"/>
          <w:numId w:val="6"/>
        </w:numPr>
        <w:spacing w:line="360" w:lineRule="auto"/>
        <w:rPr>
          <w:b/>
          <w:bCs/>
          <w:sz w:val="28"/>
          <w:szCs w:val="28"/>
          <w:lang w:val="en-US"/>
        </w:rPr>
      </w:pPr>
      <w:r>
        <w:rPr>
          <w:sz w:val="24"/>
          <w:szCs w:val="24"/>
          <w:lang w:val="en-US"/>
        </w:rPr>
        <w:t xml:space="preserve">Additional data that can be collected as a part of a follow up research is healthy patients’ medical record. Since in this dataset a lot of the values were overlapping among recovery and death cases (since </w:t>
      </w:r>
      <w:proofErr w:type="gramStart"/>
      <w:r>
        <w:rPr>
          <w:sz w:val="24"/>
          <w:szCs w:val="24"/>
          <w:lang w:val="en-US"/>
        </w:rPr>
        <w:t>all of</w:t>
      </w:r>
      <w:proofErr w:type="gramEnd"/>
      <w:r>
        <w:rPr>
          <w:sz w:val="24"/>
          <w:szCs w:val="24"/>
          <w:lang w:val="en-US"/>
        </w:rPr>
        <w:t xml:space="preserve"> the patients had heart event), examining medical record of healthy patients will provide deeper understanding on the features’ effect.</w:t>
      </w:r>
    </w:p>
    <w:p w14:paraId="20AFA319" w14:textId="77777777" w:rsidR="0025093E" w:rsidRPr="0025093E" w:rsidRDefault="0025093E" w:rsidP="001E7EA5">
      <w:pPr>
        <w:bidi/>
        <w:spacing w:line="360" w:lineRule="auto"/>
      </w:pPr>
    </w:p>
    <w:sectPr w:rsidR="0025093E" w:rsidRPr="002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85B2A"/>
    <w:multiLevelType w:val="hybridMultilevel"/>
    <w:tmpl w:val="48AEBDB4"/>
    <w:lvl w:ilvl="0" w:tplc="C38452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C27079"/>
    <w:multiLevelType w:val="hybridMultilevel"/>
    <w:tmpl w:val="417EE828"/>
    <w:lvl w:ilvl="0" w:tplc="F1B67FCE">
      <w:start w:val="1"/>
      <w:numFmt w:val="bullet"/>
      <w:lvlText w:val="◦"/>
      <w:lvlJc w:val="left"/>
      <w:pPr>
        <w:tabs>
          <w:tab w:val="num" w:pos="720"/>
        </w:tabs>
        <w:ind w:left="720" w:hanging="360"/>
      </w:pPr>
      <w:rPr>
        <w:rFonts w:ascii="Garamond" w:hAnsi="Garamond" w:hint="default"/>
      </w:rPr>
    </w:lvl>
    <w:lvl w:ilvl="1" w:tplc="75B05790">
      <w:start w:val="1"/>
      <w:numFmt w:val="bullet"/>
      <w:lvlText w:val="◦"/>
      <w:lvlJc w:val="left"/>
      <w:pPr>
        <w:tabs>
          <w:tab w:val="num" w:pos="1440"/>
        </w:tabs>
        <w:ind w:left="1440" w:hanging="360"/>
      </w:pPr>
      <w:rPr>
        <w:rFonts w:ascii="Garamond" w:hAnsi="Garamond" w:hint="default"/>
      </w:rPr>
    </w:lvl>
    <w:lvl w:ilvl="2" w:tplc="AA0613EA" w:tentative="1">
      <w:start w:val="1"/>
      <w:numFmt w:val="bullet"/>
      <w:lvlText w:val="◦"/>
      <w:lvlJc w:val="left"/>
      <w:pPr>
        <w:tabs>
          <w:tab w:val="num" w:pos="2160"/>
        </w:tabs>
        <w:ind w:left="2160" w:hanging="360"/>
      </w:pPr>
      <w:rPr>
        <w:rFonts w:ascii="Garamond" w:hAnsi="Garamond" w:hint="default"/>
      </w:rPr>
    </w:lvl>
    <w:lvl w:ilvl="3" w:tplc="51D02CC8" w:tentative="1">
      <w:start w:val="1"/>
      <w:numFmt w:val="bullet"/>
      <w:lvlText w:val="◦"/>
      <w:lvlJc w:val="left"/>
      <w:pPr>
        <w:tabs>
          <w:tab w:val="num" w:pos="2880"/>
        </w:tabs>
        <w:ind w:left="2880" w:hanging="360"/>
      </w:pPr>
      <w:rPr>
        <w:rFonts w:ascii="Garamond" w:hAnsi="Garamond" w:hint="default"/>
      </w:rPr>
    </w:lvl>
    <w:lvl w:ilvl="4" w:tplc="39E095F4" w:tentative="1">
      <w:start w:val="1"/>
      <w:numFmt w:val="bullet"/>
      <w:lvlText w:val="◦"/>
      <w:lvlJc w:val="left"/>
      <w:pPr>
        <w:tabs>
          <w:tab w:val="num" w:pos="3600"/>
        </w:tabs>
        <w:ind w:left="3600" w:hanging="360"/>
      </w:pPr>
      <w:rPr>
        <w:rFonts w:ascii="Garamond" w:hAnsi="Garamond" w:hint="default"/>
      </w:rPr>
    </w:lvl>
    <w:lvl w:ilvl="5" w:tplc="59F43E1A" w:tentative="1">
      <w:start w:val="1"/>
      <w:numFmt w:val="bullet"/>
      <w:lvlText w:val="◦"/>
      <w:lvlJc w:val="left"/>
      <w:pPr>
        <w:tabs>
          <w:tab w:val="num" w:pos="4320"/>
        </w:tabs>
        <w:ind w:left="4320" w:hanging="360"/>
      </w:pPr>
      <w:rPr>
        <w:rFonts w:ascii="Garamond" w:hAnsi="Garamond" w:hint="default"/>
      </w:rPr>
    </w:lvl>
    <w:lvl w:ilvl="6" w:tplc="C900A840" w:tentative="1">
      <w:start w:val="1"/>
      <w:numFmt w:val="bullet"/>
      <w:lvlText w:val="◦"/>
      <w:lvlJc w:val="left"/>
      <w:pPr>
        <w:tabs>
          <w:tab w:val="num" w:pos="5040"/>
        </w:tabs>
        <w:ind w:left="5040" w:hanging="360"/>
      </w:pPr>
      <w:rPr>
        <w:rFonts w:ascii="Garamond" w:hAnsi="Garamond" w:hint="default"/>
      </w:rPr>
    </w:lvl>
    <w:lvl w:ilvl="7" w:tplc="527AAB92" w:tentative="1">
      <w:start w:val="1"/>
      <w:numFmt w:val="bullet"/>
      <w:lvlText w:val="◦"/>
      <w:lvlJc w:val="left"/>
      <w:pPr>
        <w:tabs>
          <w:tab w:val="num" w:pos="5760"/>
        </w:tabs>
        <w:ind w:left="5760" w:hanging="360"/>
      </w:pPr>
      <w:rPr>
        <w:rFonts w:ascii="Garamond" w:hAnsi="Garamond" w:hint="default"/>
      </w:rPr>
    </w:lvl>
    <w:lvl w:ilvl="8" w:tplc="9D0C4A16"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EF57541"/>
    <w:multiLevelType w:val="hybridMultilevel"/>
    <w:tmpl w:val="3732EB20"/>
    <w:lvl w:ilvl="0" w:tplc="BDDE697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C90134"/>
    <w:multiLevelType w:val="hybridMultilevel"/>
    <w:tmpl w:val="575A8994"/>
    <w:lvl w:ilvl="0" w:tplc="CAEA1A0A">
      <w:start w:val="1"/>
      <w:numFmt w:val="decimal"/>
      <w:lvlText w:val="%1."/>
      <w:lvlJc w:val="left"/>
      <w:pPr>
        <w:ind w:left="420" w:hanging="360"/>
      </w:pPr>
      <w:rPr>
        <w:rFonts w:hint="default"/>
        <w:b w:val="0"/>
        <w:sz w:val="24"/>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4" w15:restartNumberingAfterBreak="0">
    <w:nsid w:val="555F762A"/>
    <w:multiLevelType w:val="hybridMultilevel"/>
    <w:tmpl w:val="EC180208"/>
    <w:lvl w:ilvl="0" w:tplc="CAEA1A0A">
      <w:start w:val="1"/>
      <w:numFmt w:val="decimal"/>
      <w:lvlText w:val="%1."/>
      <w:lvlJc w:val="left"/>
      <w:pPr>
        <w:ind w:left="420" w:hanging="360"/>
      </w:pPr>
      <w:rPr>
        <w:rFonts w:hint="default"/>
        <w:b w:val="0"/>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D2342A"/>
    <w:multiLevelType w:val="hybridMultilevel"/>
    <w:tmpl w:val="C06C6752"/>
    <w:lvl w:ilvl="0" w:tplc="2256987A">
      <w:start w:val="1"/>
      <w:numFmt w:val="bullet"/>
      <w:lvlText w:val="◦"/>
      <w:lvlJc w:val="left"/>
      <w:pPr>
        <w:tabs>
          <w:tab w:val="num" w:pos="720"/>
        </w:tabs>
        <w:ind w:left="720" w:hanging="360"/>
      </w:pPr>
      <w:rPr>
        <w:rFonts w:ascii="Garamond" w:hAnsi="Garamond" w:hint="default"/>
      </w:rPr>
    </w:lvl>
    <w:lvl w:ilvl="1" w:tplc="20F6C1B0">
      <w:start w:val="1"/>
      <w:numFmt w:val="bullet"/>
      <w:lvlText w:val="◦"/>
      <w:lvlJc w:val="left"/>
      <w:pPr>
        <w:tabs>
          <w:tab w:val="num" w:pos="1440"/>
        </w:tabs>
        <w:ind w:left="1440" w:hanging="360"/>
      </w:pPr>
      <w:rPr>
        <w:rFonts w:ascii="Garamond" w:hAnsi="Garamond" w:hint="default"/>
      </w:rPr>
    </w:lvl>
    <w:lvl w:ilvl="2" w:tplc="3138A7B8" w:tentative="1">
      <w:start w:val="1"/>
      <w:numFmt w:val="bullet"/>
      <w:lvlText w:val="◦"/>
      <w:lvlJc w:val="left"/>
      <w:pPr>
        <w:tabs>
          <w:tab w:val="num" w:pos="2160"/>
        </w:tabs>
        <w:ind w:left="2160" w:hanging="360"/>
      </w:pPr>
      <w:rPr>
        <w:rFonts w:ascii="Garamond" w:hAnsi="Garamond" w:hint="default"/>
      </w:rPr>
    </w:lvl>
    <w:lvl w:ilvl="3" w:tplc="C99A9F66" w:tentative="1">
      <w:start w:val="1"/>
      <w:numFmt w:val="bullet"/>
      <w:lvlText w:val="◦"/>
      <w:lvlJc w:val="left"/>
      <w:pPr>
        <w:tabs>
          <w:tab w:val="num" w:pos="2880"/>
        </w:tabs>
        <w:ind w:left="2880" w:hanging="360"/>
      </w:pPr>
      <w:rPr>
        <w:rFonts w:ascii="Garamond" w:hAnsi="Garamond" w:hint="default"/>
      </w:rPr>
    </w:lvl>
    <w:lvl w:ilvl="4" w:tplc="A17A6D16" w:tentative="1">
      <w:start w:val="1"/>
      <w:numFmt w:val="bullet"/>
      <w:lvlText w:val="◦"/>
      <w:lvlJc w:val="left"/>
      <w:pPr>
        <w:tabs>
          <w:tab w:val="num" w:pos="3600"/>
        </w:tabs>
        <w:ind w:left="3600" w:hanging="360"/>
      </w:pPr>
      <w:rPr>
        <w:rFonts w:ascii="Garamond" w:hAnsi="Garamond" w:hint="default"/>
      </w:rPr>
    </w:lvl>
    <w:lvl w:ilvl="5" w:tplc="76284710" w:tentative="1">
      <w:start w:val="1"/>
      <w:numFmt w:val="bullet"/>
      <w:lvlText w:val="◦"/>
      <w:lvlJc w:val="left"/>
      <w:pPr>
        <w:tabs>
          <w:tab w:val="num" w:pos="4320"/>
        </w:tabs>
        <w:ind w:left="4320" w:hanging="360"/>
      </w:pPr>
      <w:rPr>
        <w:rFonts w:ascii="Garamond" w:hAnsi="Garamond" w:hint="default"/>
      </w:rPr>
    </w:lvl>
    <w:lvl w:ilvl="6" w:tplc="B23E81FA" w:tentative="1">
      <w:start w:val="1"/>
      <w:numFmt w:val="bullet"/>
      <w:lvlText w:val="◦"/>
      <w:lvlJc w:val="left"/>
      <w:pPr>
        <w:tabs>
          <w:tab w:val="num" w:pos="5040"/>
        </w:tabs>
        <w:ind w:left="5040" w:hanging="360"/>
      </w:pPr>
      <w:rPr>
        <w:rFonts w:ascii="Garamond" w:hAnsi="Garamond" w:hint="default"/>
      </w:rPr>
    </w:lvl>
    <w:lvl w:ilvl="7" w:tplc="DE60B0D8" w:tentative="1">
      <w:start w:val="1"/>
      <w:numFmt w:val="bullet"/>
      <w:lvlText w:val="◦"/>
      <w:lvlJc w:val="left"/>
      <w:pPr>
        <w:tabs>
          <w:tab w:val="num" w:pos="5760"/>
        </w:tabs>
        <w:ind w:left="5760" w:hanging="360"/>
      </w:pPr>
      <w:rPr>
        <w:rFonts w:ascii="Garamond" w:hAnsi="Garamond" w:hint="default"/>
      </w:rPr>
    </w:lvl>
    <w:lvl w:ilvl="8" w:tplc="E7AC778E"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63E874E7"/>
    <w:multiLevelType w:val="hybridMultilevel"/>
    <w:tmpl w:val="31A6F878"/>
    <w:lvl w:ilvl="0" w:tplc="BE043298">
      <w:start w:val="1"/>
      <w:numFmt w:val="decimal"/>
      <w:lvlText w:val="%1."/>
      <w:lvlJc w:val="left"/>
      <w:pPr>
        <w:ind w:left="420" w:hanging="360"/>
      </w:pPr>
      <w:rPr>
        <w:rFonts w:hint="default"/>
        <w:sz w:val="24"/>
        <w:szCs w:val="24"/>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7" w15:restartNumberingAfterBreak="0">
    <w:nsid w:val="6CE73946"/>
    <w:multiLevelType w:val="hybridMultilevel"/>
    <w:tmpl w:val="EB303DC6"/>
    <w:lvl w:ilvl="0" w:tplc="CAEA1A0A">
      <w:start w:val="1"/>
      <w:numFmt w:val="decimal"/>
      <w:lvlText w:val="%1."/>
      <w:lvlJc w:val="left"/>
      <w:pPr>
        <w:ind w:left="4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8C"/>
    <w:rsid w:val="00055494"/>
    <w:rsid w:val="001E1202"/>
    <w:rsid w:val="001E7EA5"/>
    <w:rsid w:val="0025093E"/>
    <w:rsid w:val="002A500B"/>
    <w:rsid w:val="00393F6E"/>
    <w:rsid w:val="00410D95"/>
    <w:rsid w:val="00440336"/>
    <w:rsid w:val="0046208C"/>
    <w:rsid w:val="004B560C"/>
    <w:rsid w:val="005D7CDF"/>
    <w:rsid w:val="00674616"/>
    <w:rsid w:val="006E5056"/>
    <w:rsid w:val="00874D58"/>
    <w:rsid w:val="0090325F"/>
    <w:rsid w:val="009043B2"/>
    <w:rsid w:val="009945F2"/>
    <w:rsid w:val="00AC2032"/>
    <w:rsid w:val="00AE1FFC"/>
    <w:rsid w:val="00B43AFA"/>
    <w:rsid w:val="00BA7E87"/>
    <w:rsid w:val="00C9529D"/>
    <w:rsid w:val="00CB146E"/>
    <w:rsid w:val="00DD780A"/>
    <w:rsid w:val="00E60C29"/>
    <w:rsid w:val="00EA4A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D1EE"/>
  <w15:chartTrackingRefBased/>
  <w15:docId w15:val="{F00D8378-1B13-4186-A6EC-6C1BF85A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208C"/>
    <w:rPr>
      <w:sz w:val="16"/>
      <w:szCs w:val="16"/>
    </w:rPr>
  </w:style>
  <w:style w:type="paragraph" w:styleId="CommentText">
    <w:name w:val="annotation text"/>
    <w:basedOn w:val="Normal"/>
    <w:link w:val="CommentTextChar"/>
    <w:uiPriority w:val="99"/>
    <w:semiHidden/>
    <w:unhideWhenUsed/>
    <w:rsid w:val="0046208C"/>
    <w:pPr>
      <w:spacing w:line="240" w:lineRule="auto"/>
    </w:pPr>
    <w:rPr>
      <w:sz w:val="20"/>
      <w:szCs w:val="20"/>
    </w:rPr>
  </w:style>
  <w:style w:type="character" w:customStyle="1" w:styleId="CommentTextChar">
    <w:name w:val="Comment Text Char"/>
    <w:basedOn w:val="DefaultParagraphFont"/>
    <w:link w:val="CommentText"/>
    <w:uiPriority w:val="99"/>
    <w:semiHidden/>
    <w:rsid w:val="0046208C"/>
    <w:rPr>
      <w:sz w:val="20"/>
      <w:szCs w:val="20"/>
    </w:rPr>
  </w:style>
  <w:style w:type="paragraph" w:styleId="BalloonText">
    <w:name w:val="Balloon Text"/>
    <w:basedOn w:val="Normal"/>
    <w:link w:val="BalloonTextChar"/>
    <w:uiPriority w:val="99"/>
    <w:semiHidden/>
    <w:unhideWhenUsed/>
    <w:rsid w:val="00462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08C"/>
    <w:rPr>
      <w:rFonts w:ascii="Segoe UI" w:hAnsi="Segoe UI" w:cs="Segoe UI"/>
      <w:sz w:val="18"/>
      <w:szCs w:val="18"/>
    </w:rPr>
  </w:style>
  <w:style w:type="paragraph" w:styleId="ListParagraph">
    <w:name w:val="List Paragraph"/>
    <w:basedOn w:val="Normal"/>
    <w:uiPriority w:val="34"/>
    <w:qFormat/>
    <w:rsid w:val="0090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7987">
      <w:bodyDiv w:val="1"/>
      <w:marLeft w:val="0"/>
      <w:marRight w:val="0"/>
      <w:marTop w:val="0"/>
      <w:marBottom w:val="0"/>
      <w:divBdr>
        <w:top w:val="none" w:sz="0" w:space="0" w:color="auto"/>
        <w:left w:val="none" w:sz="0" w:space="0" w:color="auto"/>
        <w:bottom w:val="none" w:sz="0" w:space="0" w:color="auto"/>
        <w:right w:val="none" w:sz="0" w:space="0" w:color="auto"/>
      </w:divBdr>
      <w:divsChild>
        <w:div w:id="129053523">
          <w:marLeft w:val="0"/>
          <w:marRight w:val="0"/>
          <w:marTop w:val="0"/>
          <w:marBottom w:val="0"/>
          <w:divBdr>
            <w:top w:val="none" w:sz="0" w:space="0" w:color="auto"/>
            <w:left w:val="none" w:sz="0" w:space="0" w:color="auto"/>
            <w:bottom w:val="none" w:sz="0" w:space="0" w:color="auto"/>
            <w:right w:val="none" w:sz="0" w:space="0" w:color="auto"/>
          </w:divBdr>
          <w:divsChild>
            <w:div w:id="1459765943">
              <w:marLeft w:val="0"/>
              <w:marRight w:val="0"/>
              <w:marTop w:val="0"/>
              <w:marBottom w:val="0"/>
              <w:divBdr>
                <w:top w:val="none" w:sz="0" w:space="0" w:color="auto"/>
                <w:left w:val="none" w:sz="0" w:space="0" w:color="auto"/>
                <w:bottom w:val="none" w:sz="0" w:space="0" w:color="auto"/>
                <w:right w:val="none" w:sz="0" w:space="0" w:color="auto"/>
              </w:divBdr>
              <w:divsChild>
                <w:div w:id="19010387">
                  <w:marLeft w:val="0"/>
                  <w:marRight w:val="0"/>
                  <w:marTop w:val="0"/>
                  <w:marBottom w:val="0"/>
                  <w:divBdr>
                    <w:top w:val="none" w:sz="0" w:space="0" w:color="auto"/>
                    <w:left w:val="none" w:sz="0" w:space="0" w:color="auto"/>
                    <w:bottom w:val="none" w:sz="0" w:space="0" w:color="auto"/>
                    <w:right w:val="none" w:sz="0" w:space="0" w:color="auto"/>
                  </w:divBdr>
                  <w:divsChild>
                    <w:div w:id="1092774199">
                      <w:marLeft w:val="-240"/>
                      <w:marRight w:val="-240"/>
                      <w:marTop w:val="0"/>
                      <w:marBottom w:val="0"/>
                      <w:divBdr>
                        <w:top w:val="none" w:sz="0" w:space="0" w:color="auto"/>
                        <w:left w:val="none" w:sz="0" w:space="0" w:color="auto"/>
                        <w:bottom w:val="none" w:sz="0" w:space="0" w:color="auto"/>
                        <w:right w:val="none" w:sz="0" w:space="0" w:color="auto"/>
                      </w:divBdr>
                      <w:divsChild>
                        <w:div w:id="588388135">
                          <w:marLeft w:val="0"/>
                          <w:marRight w:val="0"/>
                          <w:marTop w:val="0"/>
                          <w:marBottom w:val="0"/>
                          <w:divBdr>
                            <w:top w:val="none" w:sz="0" w:space="0" w:color="auto"/>
                            <w:left w:val="none" w:sz="0" w:space="0" w:color="auto"/>
                            <w:bottom w:val="none" w:sz="0" w:space="0" w:color="auto"/>
                            <w:right w:val="none" w:sz="0" w:space="0" w:color="auto"/>
                          </w:divBdr>
                          <w:divsChild>
                            <w:div w:id="323827062">
                              <w:marLeft w:val="0"/>
                              <w:marRight w:val="0"/>
                              <w:marTop w:val="0"/>
                              <w:marBottom w:val="0"/>
                              <w:divBdr>
                                <w:top w:val="none" w:sz="0" w:space="0" w:color="auto"/>
                                <w:left w:val="none" w:sz="0" w:space="0" w:color="auto"/>
                                <w:bottom w:val="none" w:sz="0" w:space="0" w:color="auto"/>
                                <w:right w:val="none" w:sz="0" w:space="0" w:color="auto"/>
                              </w:divBdr>
                            </w:div>
                            <w:div w:id="1337540310">
                              <w:marLeft w:val="0"/>
                              <w:marRight w:val="0"/>
                              <w:marTop w:val="0"/>
                              <w:marBottom w:val="0"/>
                              <w:divBdr>
                                <w:top w:val="none" w:sz="0" w:space="0" w:color="auto"/>
                                <w:left w:val="none" w:sz="0" w:space="0" w:color="auto"/>
                                <w:bottom w:val="none" w:sz="0" w:space="0" w:color="auto"/>
                                <w:right w:val="none" w:sz="0" w:space="0" w:color="auto"/>
                              </w:divBdr>
                              <w:divsChild>
                                <w:div w:id="865488180">
                                  <w:marLeft w:val="165"/>
                                  <w:marRight w:val="165"/>
                                  <w:marTop w:val="0"/>
                                  <w:marBottom w:val="0"/>
                                  <w:divBdr>
                                    <w:top w:val="none" w:sz="0" w:space="0" w:color="auto"/>
                                    <w:left w:val="none" w:sz="0" w:space="0" w:color="auto"/>
                                    <w:bottom w:val="none" w:sz="0" w:space="0" w:color="auto"/>
                                    <w:right w:val="none" w:sz="0" w:space="0" w:color="auto"/>
                                  </w:divBdr>
                                  <w:divsChild>
                                    <w:div w:id="171922412">
                                      <w:marLeft w:val="0"/>
                                      <w:marRight w:val="0"/>
                                      <w:marTop w:val="0"/>
                                      <w:marBottom w:val="0"/>
                                      <w:divBdr>
                                        <w:top w:val="none" w:sz="0" w:space="0" w:color="auto"/>
                                        <w:left w:val="none" w:sz="0" w:space="0" w:color="auto"/>
                                        <w:bottom w:val="none" w:sz="0" w:space="0" w:color="auto"/>
                                        <w:right w:val="none" w:sz="0" w:space="0" w:color="auto"/>
                                      </w:divBdr>
                                      <w:divsChild>
                                        <w:div w:id="411700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16510">
      <w:bodyDiv w:val="1"/>
      <w:marLeft w:val="0"/>
      <w:marRight w:val="0"/>
      <w:marTop w:val="0"/>
      <w:marBottom w:val="0"/>
      <w:divBdr>
        <w:top w:val="none" w:sz="0" w:space="0" w:color="auto"/>
        <w:left w:val="none" w:sz="0" w:space="0" w:color="auto"/>
        <w:bottom w:val="none" w:sz="0" w:space="0" w:color="auto"/>
        <w:right w:val="none" w:sz="0" w:space="0" w:color="auto"/>
      </w:divBdr>
    </w:div>
    <w:div w:id="372116280">
      <w:bodyDiv w:val="1"/>
      <w:marLeft w:val="0"/>
      <w:marRight w:val="0"/>
      <w:marTop w:val="0"/>
      <w:marBottom w:val="0"/>
      <w:divBdr>
        <w:top w:val="none" w:sz="0" w:space="0" w:color="auto"/>
        <w:left w:val="none" w:sz="0" w:space="0" w:color="auto"/>
        <w:bottom w:val="none" w:sz="0" w:space="0" w:color="auto"/>
        <w:right w:val="none" w:sz="0" w:space="0" w:color="auto"/>
      </w:divBdr>
      <w:divsChild>
        <w:div w:id="940181262">
          <w:marLeft w:val="720"/>
          <w:marRight w:val="0"/>
          <w:marTop w:val="100"/>
          <w:marBottom w:val="0"/>
          <w:divBdr>
            <w:top w:val="none" w:sz="0" w:space="0" w:color="auto"/>
            <w:left w:val="none" w:sz="0" w:space="0" w:color="auto"/>
            <w:bottom w:val="none" w:sz="0" w:space="0" w:color="auto"/>
            <w:right w:val="none" w:sz="0" w:space="0" w:color="auto"/>
          </w:divBdr>
        </w:div>
        <w:div w:id="1991518701">
          <w:marLeft w:val="720"/>
          <w:marRight w:val="0"/>
          <w:marTop w:val="100"/>
          <w:marBottom w:val="0"/>
          <w:divBdr>
            <w:top w:val="none" w:sz="0" w:space="0" w:color="auto"/>
            <w:left w:val="none" w:sz="0" w:space="0" w:color="auto"/>
            <w:bottom w:val="none" w:sz="0" w:space="0" w:color="auto"/>
            <w:right w:val="none" w:sz="0" w:space="0" w:color="auto"/>
          </w:divBdr>
        </w:div>
        <w:div w:id="914826247">
          <w:marLeft w:val="720"/>
          <w:marRight w:val="0"/>
          <w:marTop w:val="100"/>
          <w:marBottom w:val="0"/>
          <w:divBdr>
            <w:top w:val="none" w:sz="0" w:space="0" w:color="auto"/>
            <w:left w:val="none" w:sz="0" w:space="0" w:color="auto"/>
            <w:bottom w:val="none" w:sz="0" w:space="0" w:color="auto"/>
            <w:right w:val="none" w:sz="0" w:space="0" w:color="auto"/>
          </w:divBdr>
        </w:div>
        <w:div w:id="1470971929">
          <w:marLeft w:val="720"/>
          <w:marRight w:val="0"/>
          <w:marTop w:val="100"/>
          <w:marBottom w:val="0"/>
          <w:divBdr>
            <w:top w:val="none" w:sz="0" w:space="0" w:color="auto"/>
            <w:left w:val="none" w:sz="0" w:space="0" w:color="auto"/>
            <w:bottom w:val="none" w:sz="0" w:space="0" w:color="auto"/>
            <w:right w:val="none" w:sz="0" w:space="0" w:color="auto"/>
          </w:divBdr>
        </w:div>
      </w:divsChild>
    </w:div>
    <w:div w:id="867716709">
      <w:bodyDiv w:val="1"/>
      <w:marLeft w:val="0"/>
      <w:marRight w:val="0"/>
      <w:marTop w:val="0"/>
      <w:marBottom w:val="0"/>
      <w:divBdr>
        <w:top w:val="none" w:sz="0" w:space="0" w:color="auto"/>
        <w:left w:val="none" w:sz="0" w:space="0" w:color="auto"/>
        <w:bottom w:val="none" w:sz="0" w:space="0" w:color="auto"/>
        <w:right w:val="none" w:sz="0" w:space="0" w:color="auto"/>
      </w:divBdr>
    </w:div>
    <w:div w:id="1072853949">
      <w:bodyDiv w:val="1"/>
      <w:marLeft w:val="0"/>
      <w:marRight w:val="0"/>
      <w:marTop w:val="0"/>
      <w:marBottom w:val="0"/>
      <w:divBdr>
        <w:top w:val="none" w:sz="0" w:space="0" w:color="auto"/>
        <w:left w:val="none" w:sz="0" w:space="0" w:color="auto"/>
        <w:bottom w:val="none" w:sz="0" w:space="0" w:color="auto"/>
        <w:right w:val="none" w:sz="0" w:space="0" w:color="auto"/>
      </w:divBdr>
    </w:div>
    <w:div w:id="1617785658">
      <w:bodyDiv w:val="1"/>
      <w:marLeft w:val="0"/>
      <w:marRight w:val="0"/>
      <w:marTop w:val="0"/>
      <w:marBottom w:val="0"/>
      <w:divBdr>
        <w:top w:val="none" w:sz="0" w:space="0" w:color="auto"/>
        <w:left w:val="none" w:sz="0" w:space="0" w:color="auto"/>
        <w:bottom w:val="none" w:sz="0" w:space="0" w:color="auto"/>
        <w:right w:val="none" w:sz="0" w:space="0" w:color="auto"/>
      </w:divBdr>
      <w:divsChild>
        <w:div w:id="451897020">
          <w:marLeft w:val="720"/>
          <w:marRight w:val="0"/>
          <w:marTop w:val="100"/>
          <w:marBottom w:val="0"/>
          <w:divBdr>
            <w:top w:val="none" w:sz="0" w:space="0" w:color="auto"/>
            <w:left w:val="none" w:sz="0" w:space="0" w:color="auto"/>
            <w:bottom w:val="none" w:sz="0" w:space="0" w:color="auto"/>
            <w:right w:val="none" w:sz="0" w:space="0" w:color="auto"/>
          </w:divBdr>
        </w:div>
        <w:div w:id="1299149394">
          <w:marLeft w:val="720"/>
          <w:marRight w:val="0"/>
          <w:marTop w:val="100"/>
          <w:marBottom w:val="0"/>
          <w:divBdr>
            <w:top w:val="none" w:sz="0" w:space="0" w:color="auto"/>
            <w:left w:val="none" w:sz="0" w:space="0" w:color="auto"/>
            <w:bottom w:val="none" w:sz="0" w:space="0" w:color="auto"/>
            <w:right w:val="none" w:sz="0" w:space="0" w:color="auto"/>
          </w:divBdr>
        </w:div>
        <w:div w:id="1785690147">
          <w:marLeft w:val="720"/>
          <w:marRight w:val="0"/>
          <w:marTop w:val="100"/>
          <w:marBottom w:val="0"/>
          <w:divBdr>
            <w:top w:val="none" w:sz="0" w:space="0" w:color="auto"/>
            <w:left w:val="none" w:sz="0" w:space="0" w:color="auto"/>
            <w:bottom w:val="none" w:sz="0" w:space="0" w:color="auto"/>
            <w:right w:val="none" w:sz="0" w:space="0" w:color="auto"/>
          </w:divBdr>
        </w:div>
        <w:div w:id="572930201">
          <w:marLeft w:val="720"/>
          <w:marRight w:val="0"/>
          <w:marTop w:val="100"/>
          <w:marBottom w:val="0"/>
          <w:divBdr>
            <w:top w:val="none" w:sz="0" w:space="0" w:color="auto"/>
            <w:left w:val="none" w:sz="0" w:space="0" w:color="auto"/>
            <w:bottom w:val="none" w:sz="0" w:space="0" w:color="auto"/>
            <w:right w:val="none" w:sz="0" w:space="0" w:color="auto"/>
          </w:divBdr>
        </w:div>
      </w:divsChild>
    </w:div>
    <w:div w:id="212176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9997</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מזרחי</dc:creator>
  <cp:keywords/>
  <dc:description/>
  <cp:lastModifiedBy>ספיר מזרחי</cp:lastModifiedBy>
  <cp:revision>18</cp:revision>
  <dcterms:created xsi:type="dcterms:W3CDTF">2020-11-27T18:12:00Z</dcterms:created>
  <dcterms:modified xsi:type="dcterms:W3CDTF">2021-02-04T21:38:00Z</dcterms:modified>
</cp:coreProperties>
</file>