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Architecture:</w:t>
      </w:r>
    </w:p>
    <w:p>
      <w:pPr/>
      <w:r>
        <w:rPr>
          <w:rFonts w:ascii="Times" w:hAnsi="Times" w:cs="Times"/>
          <w:sz w:val="24"/>
          <w:sz-cs w:val="24"/>
        </w:rPr>
        <w:t xml:space="preserve">Web Service Layered Architecture: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Service Layer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Business Domain Layer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Data Access Layer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Our project2  was to develop Business Domain Layer and Data Access Layer. Our project is divided into 3 modules: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DAO</w:t>
      </w:r>
      <w:r>
        <w:rPr>
          <w:rFonts w:ascii="Times" w:hAnsi="Times" w:cs="Times"/>
          <w:sz w:val="24"/>
          <w:sz-cs w:val="24"/>
        </w:rPr>
        <w:t xml:space="preserve">: Data Access Object, aims at establishing connection to database and running queries on it.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Model</w:t>
      </w:r>
      <w:r>
        <w:rPr>
          <w:rFonts w:ascii="Times" w:hAnsi="Times" w:cs="Times"/>
          <w:sz w:val="24"/>
          <w:sz-cs w:val="24"/>
        </w:rPr>
        <w:t xml:space="preserve">: This module creates the model of our project, consists of all the basic java classes to manage Product, Partners, Customer, Manage Order details.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Services:</w:t>
      </w:r>
      <w:r>
        <w:rPr>
          <w:rFonts w:ascii="Times" w:hAnsi="Times" w:cs="Times"/>
          <w:sz w:val="24"/>
          <w:sz-cs w:val="24"/>
        </w:rPr>
        <w:t xml:space="preserve"> This module provides all the required functionalities like search product, add customer, add partner and Buy product and more.</w:t>
      </w:r>
    </w:p>
    <w:p>
      <w:pPr/>
      <w:r>
        <w:rPr>
          <w:rFonts w:ascii="Times" w:hAnsi="Times" w:cs="Times"/>
          <w:sz w:val="24"/>
          <w:sz-cs w:val="24"/>
        </w:rPr>
        <w:t xml:space="preserve">We have used Hibernate ORM </w:t>
      </w:r>
      <w:r>
        <w:rPr>
          <w:rFonts w:ascii="Times" w:hAnsi="Times" w:cs="Times"/>
          <w:sz w:val="24"/>
          <w:sz-cs w:val="24"/>
          <w:color w:val="000000"/>
        </w:rPr>
        <w:t xml:space="preserve">to</w:t>
      </w:r>
      <w:r>
        <w:rPr>
          <w:rFonts w:ascii="Arial" w:hAnsi="Arial" w:cs="Arial"/>
          <w:sz w:val="24"/>
          <w:sz-cs w:val="24"/>
          <w:color w:val="000000"/>
        </w:rPr>
        <w:t xml:space="preserve"> perform object relational mapping and query databases.</w:t>
      </w:r>
      <w:r>
        <w:rPr>
          <w:rFonts w:ascii="Arial" w:hAnsi="Arial" w:cs="Arial"/>
          <w:sz w:val="24"/>
          <w:sz-cs w:val="24"/>
          <w:color w:val="545454"/>
        </w:rPr>
        <w:t xml:space="preserve"/>
      </w:r>
    </w:p>
    <w:p>
      <w:pPr/>
      <w:r>
        <w:rPr>
          <w:rFonts w:ascii="Arial" w:hAnsi="Arial" w:cs="Arial"/>
          <w:sz w:val="24"/>
          <w:sz-cs w:val="24"/>
          <w:color w:val="54545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Implementations: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Created all required Model classes and corresponding database structure establishing the relationships between the models . (DDL doc added in doc folder of the project)</w:t>
      </w:r>
    </w:p>
    <w:p>
      <w:pPr/>
      <w:r>
        <w:rPr>
          <w:rFonts w:ascii="Times" w:hAnsi="Times" w:cs="Times"/>
          <w:sz w:val="24"/>
          <w:sz-cs w:val="24"/>
        </w:rPr>
        <w:t xml:space="preserve">2. We have successfully implemented following functionalities: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Search Product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Check availability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Buy Product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Payment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Order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Fulfill order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Provide Status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Customer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Partner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 Bohra</dc:creator>
</cp:coreProperties>
</file>

<file path=docProps/meta.xml><?xml version="1.0" encoding="utf-8"?>
<meta xmlns="http://schemas.apple.com/cocoa/2006/metadata">
  <generator>CocoaOOXMLWriter/1404.47</generator>
</meta>
</file>