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8521" w14:textId="77777777" w:rsidR="0065737F" w:rsidRPr="00E73BCD" w:rsidRDefault="0065737F" w:rsidP="0065737F">
      <w:pPr>
        <w:rPr>
          <w:b/>
          <w:bCs/>
        </w:rPr>
      </w:pPr>
      <w:r w:rsidRPr="00E73BCD">
        <w:rPr>
          <w:b/>
          <w:bCs/>
        </w:rPr>
        <w:t>Linux Service Management Using SYSTEMCTL Command | MPrashant</w:t>
      </w:r>
    </w:p>
    <w:p w14:paraId="489B2CF0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Systemctl is used to control the status of the services</w:t>
      </w:r>
    </w:p>
    <w:p w14:paraId="0417D25A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Example – systemctl status service_name</w:t>
      </w:r>
    </w:p>
    <w:p w14:paraId="20ED6E09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To start a service – systemctl start service_name</w:t>
      </w:r>
    </w:p>
    <w:p w14:paraId="4FA3109B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To stop a service – systemctl stop service_name</w:t>
      </w:r>
    </w:p>
    <w:p w14:paraId="3DC0F322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To check the status of a service – systemctl status service_name</w:t>
      </w:r>
    </w:p>
    <w:p w14:paraId="2E3C3D9D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To restart a service – systemctl restart service_name</w:t>
      </w:r>
    </w:p>
    <w:p w14:paraId="581476D7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To enable a service – sudo systemctl enable service_name</w:t>
      </w:r>
    </w:p>
    <w:p w14:paraId="242008E6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 xml:space="preserve">Enabling a service </w:t>
      </w:r>
      <w:proofErr w:type="gramStart"/>
      <w:r>
        <w:t>cause</w:t>
      </w:r>
      <w:proofErr w:type="gramEnd"/>
      <w:r>
        <w:t xml:space="preserve"> the system to start the service upon reboot or whenever the computer starts up</w:t>
      </w:r>
    </w:p>
    <w:p w14:paraId="7C021D84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 xml:space="preserve">The enable subcommand does not start the </w:t>
      </w:r>
      <w:proofErr w:type="gramStart"/>
      <w:r>
        <w:t>particular service</w:t>
      </w:r>
      <w:proofErr w:type="gramEnd"/>
      <w:r>
        <w:t xml:space="preserve"> immediately</w:t>
      </w:r>
    </w:p>
    <w:p w14:paraId="78335978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To enable and start the service at the same time – sudo systemctl enable –now service_name</w:t>
      </w:r>
    </w:p>
    <w:p w14:paraId="64FC4EFF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To check if a service is enabled or not – sudo systemctl is-enabled service_name</w:t>
      </w:r>
    </w:p>
    <w:p w14:paraId="3E6F76F6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To disable a service – sudo systemctl disable service_name</w:t>
      </w:r>
    </w:p>
    <w:p w14:paraId="55338B8A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But if you want to start a certain service u can use the systemctl start command</w:t>
      </w:r>
    </w:p>
    <w:p w14:paraId="357D149C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But if we want to make sure that a certain service is never started – sudo systemctl mask service_name</w:t>
      </w:r>
    </w:p>
    <w:p w14:paraId="1A8C7898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To again unmask and use a service – sudo systemctl unmask service_name</w:t>
      </w:r>
    </w:p>
    <w:p w14:paraId="19FB237B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To list all the sockets available in memory – systemctl list-sockets or systemctl –show-types list-sockets</w:t>
      </w:r>
    </w:p>
    <w:p w14:paraId="528CEB5E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>To show all the sockets – systemctl –show-types list-sockets –all</w:t>
      </w:r>
    </w:p>
    <w:p w14:paraId="032E4C25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 xml:space="preserve">To print the list of all the active services - </w:t>
      </w:r>
      <w:r w:rsidRPr="00F93EDA">
        <w:t>systemctl list-units --type=service</w:t>
      </w:r>
    </w:p>
    <w:p w14:paraId="222BD680" w14:textId="77777777" w:rsidR="0065737F" w:rsidRDefault="0065737F" w:rsidP="0065737F">
      <w:pPr>
        <w:pStyle w:val="ListParagraph"/>
        <w:numPr>
          <w:ilvl w:val="0"/>
          <w:numId w:val="10"/>
        </w:numPr>
      </w:pPr>
      <w:r>
        <w:t xml:space="preserve">To list all the services including the inactive ones - </w:t>
      </w:r>
      <w:r w:rsidRPr="00F93EDA">
        <w:t xml:space="preserve">systemctl list-units --type=service </w:t>
      </w:r>
      <w:r>
        <w:t>–</w:t>
      </w:r>
      <w:r w:rsidRPr="00F93EDA">
        <w:t>all</w:t>
      </w:r>
    </w:p>
    <w:p w14:paraId="06D0A2AE" w14:textId="77777777" w:rsidR="0065737F" w:rsidRDefault="0065737F" w:rsidP="0065737F">
      <w:pPr>
        <w:pStyle w:val="ListParagraph"/>
        <w:numPr>
          <w:ilvl w:val="0"/>
          <w:numId w:val="10"/>
        </w:numPr>
      </w:pPr>
      <w:r w:rsidRPr="006931E6">
        <w:drawing>
          <wp:inline distT="0" distB="0" distL="0" distR="0" wp14:anchorId="789D1685" wp14:editId="3D75EF37">
            <wp:extent cx="5486400" cy="2050415"/>
            <wp:effectExtent l="0" t="0" r="0" b="6985"/>
            <wp:docPr id="159155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50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9DD8" w14:textId="77777777" w:rsidR="0065737F" w:rsidRDefault="0065737F" w:rsidP="0065737F">
      <w:pPr>
        <w:pStyle w:val="ListParagraph"/>
        <w:numPr>
          <w:ilvl w:val="0"/>
          <w:numId w:val="10"/>
        </w:numPr>
      </w:pPr>
    </w:p>
    <w:p w14:paraId="0D9DE632" w14:textId="77777777" w:rsidR="00B96EE3" w:rsidRDefault="00B96EE3"/>
    <w:sectPr w:rsidR="00B96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594129"/>
    <w:multiLevelType w:val="hybridMultilevel"/>
    <w:tmpl w:val="09F2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914809">
    <w:abstractNumId w:val="8"/>
  </w:num>
  <w:num w:numId="2" w16cid:durableId="1334184675">
    <w:abstractNumId w:val="6"/>
  </w:num>
  <w:num w:numId="3" w16cid:durableId="411002930">
    <w:abstractNumId w:val="5"/>
  </w:num>
  <w:num w:numId="4" w16cid:durableId="2054887000">
    <w:abstractNumId w:val="4"/>
  </w:num>
  <w:num w:numId="5" w16cid:durableId="978414739">
    <w:abstractNumId w:val="7"/>
  </w:num>
  <w:num w:numId="6" w16cid:durableId="19089440">
    <w:abstractNumId w:val="3"/>
  </w:num>
  <w:num w:numId="7" w16cid:durableId="199244160">
    <w:abstractNumId w:val="2"/>
  </w:num>
  <w:num w:numId="8" w16cid:durableId="1135413223">
    <w:abstractNumId w:val="1"/>
  </w:num>
  <w:num w:numId="9" w16cid:durableId="185876483">
    <w:abstractNumId w:val="0"/>
  </w:num>
  <w:num w:numId="10" w16cid:durableId="102263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37F"/>
    <w:rsid w:val="00AA1D8D"/>
    <w:rsid w:val="00AC70C3"/>
    <w:rsid w:val="00B47730"/>
    <w:rsid w:val="00B96E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AD07C"/>
  <w14:defaultImageDpi w14:val="300"/>
  <w15:docId w15:val="{C31BEB1C-C754-43CC-8086-42C88381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2025-03-28T10:55:00Z</dcterms:modified>
  <cp:category/>
</cp:coreProperties>
</file>