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140A" w14:textId="72091676" w:rsidR="001E69C8" w:rsidRPr="00091B3C" w:rsidRDefault="007228C1" w:rsidP="00091B3C">
      <w:pPr>
        <w:spacing w:after="0" w:line="240" w:lineRule="auto"/>
        <w:rPr>
          <w:sz w:val="20"/>
          <w:szCs w:val="20"/>
        </w:rPr>
      </w:pPr>
      <w:r w:rsidRPr="00091B3C">
        <w:rPr>
          <w:noProof/>
          <w:sz w:val="20"/>
          <w:szCs w:val="20"/>
        </w:rPr>
        <w:drawing>
          <wp:inline distT="0" distB="0" distL="0" distR="0" wp14:anchorId="36A56615" wp14:editId="72C105D1">
            <wp:extent cx="59436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B0AA" w14:textId="2C195714" w:rsidR="007228C1" w:rsidRPr="00091B3C" w:rsidRDefault="007228C1" w:rsidP="00091B3C">
      <w:pPr>
        <w:spacing w:after="0" w:line="240" w:lineRule="auto"/>
        <w:rPr>
          <w:sz w:val="20"/>
          <w:szCs w:val="20"/>
        </w:rPr>
      </w:pPr>
    </w:p>
    <w:p w14:paraId="4081C315" w14:textId="6F761965" w:rsidR="0021113D" w:rsidRDefault="0021113D" w:rsidP="00091B3C">
      <w:pPr>
        <w:spacing w:after="0" w:line="240" w:lineRule="auto"/>
        <w:rPr>
          <w:sz w:val="20"/>
          <w:szCs w:val="20"/>
        </w:rPr>
      </w:pPr>
      <w:r w:rsidRPr="00091B3C">
        <w:rPr>
          <w:sz w:val="20"/>
          <w:szCs w:val="20"/>
        </w:rPr>
        <w:t xml:space="preserve">We will have deployment on Kubernetes cluster using </w:t>
      </w:r>
      <w:r w:rsidR="007910FE" w:rsidRPr="00091B3C">
        <w:rPr>
          <w:sz w:val="20"/>
          <w:szCs w:val="20"/>
        </w:rPr>
        <w:t>Jenkins</w:t>
      </w:r>
      <w:r w:rsidRPr="00091B3C">
        <w:rPr>
          <w:sz w:val="20"/>
          <w:szCs w:val="20"/>
        </w:rPr>
        <w:t xml:space="preserve"> CICD pipeline .</w:t>
      </w:r>
    </w:p>
    <w:p w14:paraId="5AE490BF" w14:textId="77777777" w:rsidR="00DF1F64" w:rsidRPr="00091B3C" w:rsidRDefault="00DF1F64" w:rsidP="00091B3C">
      <w:pPr>
        <w:spacing w:after="0" w:line="240" w:lineRule="auto"/>
        <w:rPr>
          <w:sz w:val="20"/>
          <w:szCs w:val="20"/>
        </w:rPr>
      </w:pPr>
    </w:p>
    <w:p w14:paraId="0B2D7C01" w14:textId="7A85B640" w:rsidR="007D4056" w:rsidRDefault="00DF1F64" w:rsidP="00DF1F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CODE pushed to GITHUB -&gt; NEW COMMITS WILL BE NOTIFIED TO JENKINS USING WEBHOOK -&gt; JENKINS WILL SSH CODE TO ANSIBLE AND KUBERNETES SERVER -&gt; ANSIBLE WILL READ DOCKERFILE FROM CODE , BUILD THE IMAGE , TAG IT , PUSH to docker hub -&gt; ansible will run playbook to fetch latest image </w:t>
      </w:r>
      <w:r w:rsidR="004F0ECA">
        <w:rPr>
          <w:sz w:val="20"/>
          <w:szCs w:val="20"/>
        </w:rPr>
        <w:t>that will</w:t>
      </w:r>
      <w:r w:rsidR="007D4056">
        <w:rPr>
          <w:sz w:val="20"/>
          <w:szCs w:val="20"/>
        </w:rPr>
        <w:t xml:space="preserve"> run </w:t>
      </w:r>
      <w:r w:rsidR="007910FE">
        <w:rPr>
          <w:sz w:val="20"/>
          <w:szCs w:val="20"/>
        </w:rPr>
        <w:t>Kubernetes</w:t>
      </w:r>
      <w:r w:rsidR="007D4056">
        <w:rPr>
          <w:sz w:val="20"/>
          <w:szCs w:val="20"/>
        </w:rPr>
        <w:t xml:space="preserve"> service and deployment </w:t>
      </w:r>
      <w:r>
        <w:rPr>
          <w:sz w:val="20"/>
          <w:szCs w:val="20"/>
        </w:rPr>
        <w:t xml:space="preserve">. </w:t>
      </w:r>
    </w:p>
    <w:p w14:paraId="1A5BB982" w14:textId="77777777" w:rsidR="00274337" w:rsidRDefault="00274337" w:rsidP="00DF1F64">
      <w:pPr>
        <w:spacing w:after="0" w:line="240" w:lineRule="auto"/>
        <w:rPr>
          <w:sz w:val="20"/>
          <w:szCs w:val="20"/>
        </w:rPr>
      </w:pPr>
    </w:p>
    <w:p w14:paraId="6C4434EE" w14:textId="48C0752A" w:rsidR="00DF1F64" w:rsidRDefault="00DF1F64" w:rsidP="00DF1F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From image container will be </w:t>
      </w:r>
      <w:r w:rsidR="007D4056">
        <w:rPr>
          <w:sz w:val="20"/>
          <w:szCs w:val="20"/>
        </w:rPr>
        <w:t>built</w:t>
      </w:r>
      <w:r>
        <w:rPr>
          <w:sz w:val="20"/>
          <w:szCs w:val="20"/>
        </w:rPr>
        <w:t xml:space="preserve"> and application accessible will be done on Kubernetes using service.yml . </w:t>
      </w:r>
    </w:p>
    <w:p w14:paraId="632E74A1" w14:textId="4BE85D42" w:rsidR="007228C1" w:rsidRDefault="007228C1" w:rsidP="00091B3C">
      <w:pPr>
        <w:spacing w:after="0" w:line="240" w:lineRule="auto"/>
        <w:rPr>
          <w:sz w:val="20"/>
          <w:szCs w:val="20"/>
        </w:rPr>
      </w:pPr>
    </w:p>
    <w:p w14:paraId="2C4E8D30" w14:textId="45647395" w:rsidR="00274337" w:rsidRDefault="00A272B5" w:rsidP="00091B3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PRE – REQS :</w:t>
      </w:r>
    </w:p>
    <w:p w14:paraId="39B2E29C" w14:textId="15DC05CD" w:rsidR="00A272B5" w:rsidRDefault="00A04F51" w:rsidP="00091B3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GITHUB , LINUX , JENKINS , </w:t>
      </w:r>
      <w:r w:rsidR="00435D9B">
        <w:rPr>
          <w:sz w:val="20"/>
          <w:szCs w:val="20"/>
        </w:rPr>
        <w:t xml:space="preserve">DOCKER , </w:t>
      </w:r>
      <w:r w:rsidR="00C31BEE">
        <w:rPr>
          <w:sz w:val="20"/>
          <w:szCs w:val="20"/>
        </w:rPr>
        <w:t xml:space="preserve">DOCKERHUB , </w:t>
      </w:r>
      <w:r w:rsidR="004E2BDB">
        <w:rPr>
          <w:sz w:val="20"/>
          <w:szCs w:val="20"/>
        </w:rPr>
        <w:t xml:space="preserve">ANSIBLE , KUBERNETES . </w:t>
      </w:r>
    </w:p>
    <w:p w14:paraId="34D74438" w14:textId="77777777" w:rsidR="005B089E" w:rsidRDefault="005B089E" w:rsidP="00091B3C">
      <w:pPr>
        <w:spacing w:after="0" w:line="240" w:lineRule="auto"/>
        <w:rPr>
          <w:sz w:val="20"/>
          <w:szCs w:val="20"/>
        </w:rPr>
      </w:pPr>
    </w:p>
    <w:p w14:paraId="37FF6225" w14:textId="5B64F41D" w:rsidR="004E2BDB" w:rsidRDefault="004E2BDB" w:rsidP="00091B3C">
      <w:pPr>
        <w:spacing w:after="0" w:line="240" w:lineRule="auto"/>
        <w:rPr>
          <w:sz w:val="20"/>
          <w:szCs w:val="20"/>
        </w:rPr>
      </w:pPr>
    </w:p>
    <w:p w14:paraId="4AF5F219" w14:textId="4160DB68" w:rsidR="004E2BDB" w:rsidRDefault="00E04CBF" w:rsidP="00091B3C">
      <w:pPr>
        <w:spacing w:after="0" w:line="240" w:lineRule="auto"/>
        <w:rPr>
          <w:sz w:val="20"/>
          <w:szCs w:val="20"/>
        </w:rPr>
      </w:pPr>
      <w:r w:rsidRPr="00E04CBF">
        <w:rPr>
          <w:noProof/>
          <w:sz w:val="20"/>
          <w:szCs w:val="20"/>
        </w:rPr>
        <w:drawing>
          <wp:inline distT="0" distB="0" distL="0" distR="0" wp14:anchorId="4B235E1E" wp14:editId="26DE7C0B">
            <wp:extent cx="5906324" cy="154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EE10" w14:textId="6632A803" w:rsidR="005B089E" w:rsidRDefault="005B089E" w:rsidP="00091B3C">
      <w:pPr>
        <w:spacing w:after="0" w:line="240" w:lineRule="auto"/>
        <w:rPr>
          <w:sz w:val="20"/>
          <w:szCs w:val="20"/>
        </w:rPr>
      </w:pPr>
    </w:p>
    <w:p w14:paraId="406470E1" w14:textId="684B2FE4" w:rsidR="005B089E" w:rsidRDefault="005B089E" w:rsidP="00091B3C">
      <w:pPr>
        <w:spacing w:after="0" w:line="240" w:lineRule="auto"/>
        <w:rPr>
          <w:sz w:val="20"/>
          <w:szCs w:val="20"/>
        </w:rPr>
      </w:pPr>
    </w:p>
    <w:p w14:paraId="27793AF6" w14:textId="70D7AFE1" w:rsidR="005B089E" w:rsidRDefault="005B089E" w:rsidP="00091B3C">
      <w:pPr>
        <w:spacing w:after="0" w:line="240" w:lineRule="auto"/>
        <w:rPr>
          <w:sz w:val="20"/>
          <w:szCs w:val="20"/>
        </w:rPr>
      </w:pPr>
    </w:p>
    <w:p w14:paraId="1D8333A4" w14:textId="4D60D971" w:rsidR="005B089E" w:rsidRDefault="005B089E" w:rsidP="00091B3C">
      <w:pPr>
        <w:spacing w:after="0" w:line="240" w:lineRule="auto"/>
        <w:rPr>
          <w:sz w:val="20"/>
          <w:szCs w:val="20"/>
        </w:rPr>
      </w:pPr>
    </w:p>
    <w:p w14:paraId="1782AD1A" w14:textId="0B378B40" w:rsidR="005B089E" w:rsidRDefault="005B089E" w:rsidP="00091B3C">
      <w:pPr>
        <w:spacing w:after="0" w:line="240" w:lineRule="auto"/>
        <w:rPr>
          <w:sz w:val="20"/>
          <w:szCs w:val="20"/>
        </w:rPr>
      </w:pPr>
    </w:p>
    <w:p w14:paraId="6CE5D0B1" w14:textId="47840A37" w:rsidR="005B089E" w:rsidRDefault="005B089E" w:rsidP="00091B3C">
      <w:pPr>
        <w:spacing w:after="0" w:line="240" w:lineRule="auto"/>
        <w:rPr>
          <w:sz w:val="20"/>
          <w:szCs w:val="20"/>
        </w:rPr>
      </w:pPr>
    </w:p>
    <w:p w14:paraId="2F88B9D2" w14:textId="2B4D7EF6" w:rsidR="005B089E" w:rsidRDefault="005B089E" w:rsidP="00091B3C">
      <w:pPr>
        <w:spacing w:after="0" w:line="240" w:lineRule="auto"/>
        <w:rPr>
          <w:sz w:val="20"/>
          <w:szCs w:val="20"/>
        </w:rPr>
      </w:pPr>
    </w:p>
    <w:p w14:paraId="570C7CC1" w14:textId="151AECB4" w:rsidR="005B089E" w:rsidRDefault="005B089E" w:rsidP="00091B3C">
      <w:pPr>
        <w:spacing w:after="0" w:line="240" w:lineRule="auto"/>
        <w:rPr>
          <w:sz w:val="20"/>
          <w:szCs w:val="20"/>
        </w:rPr>
      </w:pPr>
    </w:p>
    <w:p w14:paraId="44F78125" w14:textId="6622346B" w:rsidR="005B089E" w:rsidRDefault="005B089E" w:rsidP="00091B3C">
      <w:pPr>
        <w:spacing w:after="0" w:line="240" w:lineRule="auto"/>
        <w:rPr>
          <w:sz w:val="20"/>
          <w:szCs w:val="20"/>
        </w:rPr>
      </w:pPr>
    </w:p>
    <w:p w14:paraId="4941CDC1" w14:textId="7C7F39A1" w:rsidR="005B089E" w:rsidRDefault="005B089E" w:rsidP="00091B3C">
      <w:pPr>
        <w:spacing w:after="0" w:line="240" w:lineRule="auto"/>
        <w:rPr>
          <w:sz w:val="20"/>
          <w:szCs w:val="20"/>
        </w:rPr>
      </w:pPr>
    </w:p>
    <w:p w14:paraId="16CCB7D8" w14:textId="12C863B5" w:rsidR="005B089E" w:rsidRDefault="00413B3C" w:rsidP="00091B3C">
      <w:pPr>
        <w:spacing w:after="0" w:line="240" w:lineRule="auto"/>
        <w:rPr>
          <w:sz w:val="20"/>
          <w:szCs w:val="20"/>
        </w:rPr>
      </w:pPr>
      <w:r w:rsidRPr="00B94907">
        <w:rPr>
          <w:noProof/>
          <w:sz w:val="20"/>
          <w:szCs w:val="20"/>
        </w:rPr>
        <w:drawing>
          <wp:inline distT="0" distB="0" distL="0" distR="0" wp14:anchorId="548C0D00" wp14:editId="7F8B0193">
            <wp:extent cx="5943600" cy="2621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E19C" w14:textId="72CCE2C1" w:rsidR="00413B3C" w:rsidRDefault="00413B3C" w:rsidP="00091B3C">
      <w:pPr>
        <w:spacing w:after="0" w:line="240" w:lineRule="auto"/>
        <w:rPr>
          <w:sz w:val="20"/>
          <w:szCs w:val="20"/>
        </w:rPr>
      </w:pPr>
    </w:p>
    <w:p w14:paraId="19E40FF8" w14:textId="77777777" w:rsidR="002D5211" w:rsidRDefault="002D5211" w:rsidP="002D521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Jenkins will be notified of new commit by web hooks and it will trigger job automatically . </w:t>
      </w:r>
    </w:p>
    <w:p w14:paraId="3923F216" w14:textId="5D4564E0" w:rsidR="00413B3C" w:rsidRDefault="00413B3C" w:rsidP="00091B3C">
      <w:pPr>
        <w:spacing w:after="0" w:line="240" w:lineRule="auto"/>
        <w:rPr>
          <w:sz w:val="20"/>
          <w:szCs w:val="20"/>
        </w:rPr>
      </w:pPr>
    </w:p>
    <w:p w14:paraId="04A713B6" w14:textId="77777777" w:rsidR="00D91732" w:rsidRDefault="00D91732" w:rsidP="00D9173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pipeline . – we will write descriptive pipeline . </w:t>
      </w:r>
    </w:p>
    <w:p w14:paraId="11276901" w14:textId="28F556DE" w:rsidR="00D91732" w:rsidRDefault="00D91732" w:rsidP="00D9173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New item &gt; pipeline</w:t>
      </w:r>
    </w:p>
    <w:p w14:paraId="15E52A13" w14:textId="21A25E7E" w:rsidR="00D32E86" w:rsidRDefault="00D32E86" w:rsidP="00D91732">
      <w:pPr>
        <w:spacing w:after="0" w:line="240" w:lineRule="auto"/>
        <w:rPr>
          <w:sz w:val="20"/>
          <w:szCs w:val="20"/>
        </w:rPr>
      </w:pPr>
      <w:r w:rsidRPr="00D32E86">
        <w:rPr>
          <w:sz w:val="20"/>
          <w:szCs w:val="20"/>
        </w:rPr>
        <w:drawing>
          <wp:inline distT="0" distB="0" distL="0" distR="0" wp14:anchorId="6D0FDEEA" wp14:editId="3620355F">
            <wp:extent cx="5943600" cy="1961515"/>
            <wp:effectExtent l="0" t="0" r="0" b="635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4F11" w14:textId="77777777" w:rsidR="00D32E86" w:rsidRDefault="00D32E86" w:rsidP="00623C6E">
      <w:pPr>
        <w:spacing w:after="0" w:line="240" w:lineRule="auto"/>
        <w:rPr>
          <w:sz w:val="20"/>
          <w:szCs w:val="20"/>
        </w:rPr>
      </w:pPr>
    </w:p>
    <w:p w14:paraId="407B5925" w14:textId="063A8266" w:rsidR="00D91732" w:rsidRDefault="00623C6E" w:rsidP="00D9173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Write pipeline script or we can use pipeline syntax also . </w:t>
      </w:r>
    </w:p>
    <w:p w14:paraId="64683E35" w14:textId="0DA92899" w:rsidR="00C05181" w:rsidRDefault="00C05181" w:rsidP="00D9173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First </w:t>
      </w:r>
      <w:r w:rsidR="0000174C">
        <w:rPr>
          <w:sz w:val="20"/>
          <w:szCs w:val="20"/>
        </w:rPr>
        <w:t>let’s</w:t>
      </w:r>
      <w:r>
        <w:rPr>
          <w:sz w:val="20"/>
          <w:szCs w:val="20"/>
        </w:rPr>
        <w:t xml:space="preserve"> do git checkout of code </w:t>
      </w:r>
      <w:r w:rsidR="00AF7D01">
        <w:rPr>
          <w:sz w:val="20"/>
          <w:szCs w:val="20"/>
        </w:rPr>
        <w:t>using pipeline :</w:t>
      </w:r>
    </w:p>
    <w:p w14:paraId="2D872922" w14:textId="531F6AEF" w:rsidR="00FD5FE1" w:rsidRDefault="008D4532" w:rsidP="00D9173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Once done . </w:t>
      </w:r>
    </w:p>
    <w:p w14:paraId="775630EE" w14:textId="40A0200F" w:rsidR="00FD0FA7" w:rsidRDefault="00FD0FA7" w:rsidP="00D91732">
      <w:pPr>
        <w:spacing w:after="0" w:line="240" w:lineRule="auto"/>
        <w:rPr>
          <w:sz w:val="20"/>
          <w:szCs w:val="20"/>
        </w:rPr>
      </w:pPr>
    </w:p>
    <w:p w14:paraId="01DFA65A" w14:textId="249CDC7B" w:rsidR="00FD0FA7" w:rsidRDefault="00FD0FA7" w:rsidP="00FD0FA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To initiate webhook</w:t>
      </w:r>
      <w:r>
        <w:rPr>
          <w:sz w:val="20"/>
          <w:szCs w:val="20"/>
        </w:rPr>
        <w:t xml:space="preserve"> enable below property</w:t>
      </w:r>
      <w:r>
        <w:rPr>
          <w:sz w:val="20"/>
          <w:szCs w:val="20"/>
        </w:rPr>
        <w:t xml:space="preserve"> in pipeline . </w:t>
      </w:r>
    </w:p>
    <w:p w14:paraId="5DA527FC" w14:textId="5B2A5BEE" w:rsidR="00623C6E" w:rsidRDefault="00BF51C9" w:rsidP="00D91732">
      <w:pPr>
        <w:spacing w:after="0" w:line="240" w:lineRule="auto"/>
        <w:rPr>
          <w:sz w:val="20"/>
          <w:szCs w:val="20"/>
        </w:rPr>
      </w:pPr>
      <w:r w:rsidRPr="00BF51C9">
        <w:rPr>
          <w:sz w:val="20"/>
          <w:szCs w:val="20"/>
        </w:rPr>
        <w:drawing>
          <wp:inline distT="0" distB="0" distL="0" distR="0" wp14:anchorId="03158E5C" wp14:editId="6D030B2D">
            <wp:extent cx="3715268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B434" w14:textId="28D0C08D" w:rsidR="00E04CBF" w:rsidRDefault="00E04CBF" w:rsidP="00091B3C">
      <w:pPr>
        <w:spacing w:after="0" w:line="240" w:lineRule="auto"/>
        <w:rPr>
          <w:sz w:val="20"/>
          <w:szCs w:val="20"/>
        </w:rPr>
      </w:pPr>
    </w:p>
    <w:p w14:paraId="211FAD64" w14:textId="1EBC10DD" w:rsidR="001A4E0A" w:rsidRDefault="001A4E0A" w:rsidP="00091B3C">
      <w:pPr>
        <w:spacing w:after="0" w:line="240" w:lineRule="auto"/>
        <w:rPr>
          <w:rFonts w:ascii="Courier New" w:hAnsi="Courier New" w:cs="Courier New"/>
          <w:color w:val="14141F"/>
          <w:sz w:val="21"/>
          <w:szCs w:val="21"/>
          <w:shd w:val="clear" w:color="auto" w:fill="FFFFFF"/>
        </w:rPr>
      </w:pPr>
      <w:r>
        <w:rPr>
          <w:sz w:val="20"/>
          <w:szCs w:val="20"/>
        </w:rPr>
        <w:t xml:space="preserve">Create </w:t>
      </w:r>
      <w:r w:rsidR="00F94980">
        <w:rPr>
          <w:sz w:val="20"/>
          <w:szCs w:val="20"/>
        </w:rPr>
        <w:t xml:space="preserve">Jenkins </w:t>
      </w:r>
      <w:r>
        <w:rPr>
          <w:sz w:val="20"/>
          <w:szCs w:val="20"/>
        </w:rPr>
        <w:t>API token to add</w:t>
      </w:r>
      <w:r w:rsidR="00F94980">
        <w:rPr>
          <w:sz w:val="20"/>
          <w:szCs w:val="20"/>
        </w:rPr>
        <w:t xml:space="preserve"> in webhook</w:t>
      </w:r>
      <w:r>
        <w:rPr>
          <w:sz w:val="20"/>
          <w:szCs w:val="20"/>
        </w:rPr>
        <w:t xml:space="preserve">  : </w:t>
      </w:r>
      <w:r w:rsidR="00F94980">
        <w:rPr>
          <w:rFonts w:ascii="Courier New" w:hAnsi="Courier New" w:cs="Courier New"/>
          <w:color w:val="14141F"/>
          <w:sz w:val="21"/>
          <w:szCs w:val="21"/>
          <w:shd w:val="clear" w:color="auto" w:fill="FFFFFF"/>
        </w:rPr>
        <w:t>11e4ac4c53bebb287359df693a6b93027c</w:t>
      </w:r>
    </w:p>
    <w:p w14:paraId="7B0E7334" w14:textId="74668D85" w:rsidR="00F94980" w:rsidRDefault="00F94980" w:rsidP="00091B3C">
      <w:pPr>
        <w:spacing w:after="0" w:line="240" w:lineRule="auto"/>
        <w:rPr>
          <w:rFonts w:ascii="Courier New" w:hAnsi="Courier New" w:cs="Courier New"/>
          <w:color w:val="14141F"/>
          <w:sz w:val="21"/>
          <w:szCs w:val="21"/>
          <w:shd w:val="clear" w:color="auto" w:fill="FFFFFF"/>
        </w:rPr>
      </w:pPr>
    </w:p>
    <w:p w14:paraId="1D501C6F" w14:textId="667A480D" w:rsidR="00F94980" w:rsidRDefault="00F94980" w:rsidP="00091B3C">
      <w:pPr>
        <w:spacing w:after="0" w:line="240" w:lineRule="auto"/>
        <w:rPr>
          <w:sz w:val="20"/>
          <w:szCs w:val="20"/>
        </w:rPr>
      </w:pPr>
      <w:r w:rsidRPr="00F94980">
        <w:rPr>
          <w:sz w:val="20"/>
          <w:szCs w:val="20"/>
        </w:rPr>
        <w:lastRenderedPageBreak/>
        <w:drawing>
          <wp:inline distT="0" distB="0" distL="0" distR="0" wp14:anchorId="7C2B16F3" wp14:editId="72747884">
            <wp:extent cx="5943600" cy="1667510"/>
            <wp:effectExtent l="0" t="0" r="0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56C2" w14:textId="77777777" w:rsidR="005C2B8A" w:rsidRDefault="005C2B8A" w:rsidP="005C2B8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Also add webhook in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. </w:t>
      </w:r>
    </w:p>
    <w:p w14:paraId="607988B7" w14:textId="1E2F9BF5" w:rsidR="00E04CBF" w:rsidRDefault="009E2888" w:rsidP="00091B3C">
      <w:pPr>
        <w:spacing w:after="0" w:line="240" w:lineRule="auto"/>
        <w:rPr>
          <w:sz w:val="20"/>
          <w:szCs w:val="20"/>
        </w:rPr>
      </w:pPr>
      <w:r w:rsidRPr="009E2888">
        <w:rPr>
          <w:sz w:val="20"/>
          <w:szCs w:val="20"/>
        </w:rPr>
        <w:drawing>
          <wp:inline distT="0" distB="0" distL="0" distR="0" wp14:anchorId="0BEBC511" wp14:editId="25C553E1">
            <wp:extent cx="5943600" cy="3460115"/>
            <wp:effectExtent l="0" t="0" r="0" b="698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C8D8" w14:textId="51EBBAD8" w:rsidR="009E2888" w:rsidRDefault="009E2888" w:rsidP="00091B3C">
      <w:pPr>
        <w:spacing w:after="0" w:line="240" w:lineRule="auto"/>
        <w:rPr>
          <w:sz w:val="20"/>
          <w:szCs w:val="20"/>
        </w:rPr>
      </w:pPr>
    </w:p>
    <w:p w14:paraId="5B6BC908" w14:textId="6FABAB31" w:rsidR="009E2888" w:rsidRDefault="009E2888" w:rsidP="00091B3C">
      <w:pPr>
        <w:spacing w:after="0" w:line="240" w:lineRule="auto"/>
        <w:rPr>
          <w:sz w:val="20"/>
          <w:szCs w:val="20"/>
        </w:rPr>
      </w:pPr>
    </w:p>
    <w:p w14:paraId="49A9394C" w14:textId="010AD3DD" w:rsidR="00610A6B" w:rsidRDefault="00610A6B" w:rsidP="00610A6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Now , </w:t>
      </w:r>
      <w:r>
        <w:rPr>
          <w:sz w:val="20"/>
          <w:szCs w:val="20"/>
        </w:rPr>
        <w:t xml:space="preserve">Sending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to ansible using </w:t>
      </w:r>
      <w:proofErr w:type="spellStart"/>
      <w:r>
        <w:rPr>
          <w:sz w:val="20"/>
          <w:szCs w:val="20"/>
        </w:rPr>
        <w:t>ssh</w:t>
      </w:r>
      <w:proofErr w:type="spellEnd"/>
      <w:r>
        <w:rPr>
          <w:sz w:val="20"/>
          <w:szCs w:val="20"/>
        </w:rPr>
        <w:t xml:space="preserve"> agent </w:t>
      </w:r>
      <w:r>
        <w:rPr>
          <w:sz w:val="20"/>
          <w:szCs w:val="20"/>
        </w:rPr>
        <w:t xml:space="preserve">and </w:t>
      </w:r>
      <w:r>
        <w:rPr>
          <w:sz w:val="20"/>
          <w:szCs w:val="20"/>
        </w:rPr>
        <w:t>build docker images .</w:t>
      </w:r>
    </w:p>
    <w:p w14:paraId="03BCC6C9" w14:textId="035007AB" w:rsidR="00610A6B" w:rsidRDefault="00772BF2" w:rsidP="00091B3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 1 more stage in pipeline :</w:t>
      </w:r>
    </w:p>
    <w:p w14:paraId="3042D190" w14:textId="0ABD192E" w:rsidR="00772BF2" w:rsidRDefault="00772BF2" w:rsidP="00091B3C">
      <w:pPr>
        <w:spacing w:after="0" w:line="240" w:lineRule="auto"/>
        <w:rPr>
          <w:sz w:val="20"/>
          <w:szCs w:val="20"/>
        </w:rPr>
      </w:pPr>
    </w:p>
    <w:p w14:paraId="137BC099" w14:textId="0130199B" w:rsidR="00112339" w:rsidRDefault="00A93DB4" w:rsidP="00091B3C">
      <w:pPr>
        <w:spacing w:after="0" w:line="240" w:lineRule="auto"/>
        <w:rPr>
          <w:sz w:val="20"/>
          <w:szCs w:val="20"/>
        </w:rPr>
      </w:pPr>
      <w:r w:rsidRPr="00A93DB4">
        <w:rPr>
          <w:sz w:val="20"/>
          <w:szCs w:val="20"/>
        </w:rPr>
        <w:lastRenderedPageBreak/>
        <w:drawing>
          <wp:inline distT="0" distB="0" distL="0" distR="0" wp14:anchorId="1B2BBDE1" wp14:editId="782010C4">
            <wp:extent cx="3105583" cy="4448796"/>
            <wp:effectExtent l="0" t="0" r="0" b="952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0017" w14:textId="64372F59" w:rsidR="00A93DB4" w:rsidRDefault="00A93DB4" w:rsidP="00091B3C">
      <w:pPr>
        <w:spacing w:after="0" w:line="240" w:lineRule="auto"/>
        <w:rPr>
          <w:sz w:val="20"/>
          <w:szCs w:val="20"/>
        </w:rPr>
      </w:pPr>
    </w:p>
    <w:p w14:paraId="34204921" w14:textId="77777777" w:rsidR="00A93DB4" w:rsidRPr="00091B3C" w:rsidRDefault="00A93DB4" w:rsidP="00091B3C">
      <w:pPr>
        <w:spacing w:after="0" w:line="240" w:lineRule="auto"/>
        <w:rPr>
          <w:sz w:val="20"/>
          <w:szCs w:val="20"/>
        </w:rPr>
      </w:pPr>
    </w:p>
    <w:p w14:paraId="4028A530" w14:textId="77777777" w:rsidR="0021113D" w:rsidRPr="00091B3C" w:rsidRDefault="0021113D" w:rsidP="00091B3C">
      <w:pPr>
        <w:spacing w:after="0" w:line="240" w:lineRule="auto"/>
        <w:rPr>
          <w:sz w:val="20"/>
          <w:szCs w:val="20"/>
        </w:rPr>
      </w:pPr>
    </w:p>
    <w:sectPr w:rsidR="0021113D" w:rsidRPr="0009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82"/>
    <w:rsid w:val="0000174C"/>
    <w:rsid w:val="00091B3C"/>
    <w:rsid w:val="00112339"/>
    <w:rsid w:val="00115B82"/>
    <w:rsid w:val="001A4E0A"/>
    <w:rsid w:val="001E69C8"/>
    <w:rsid w:val="0021113D"/>
    <w:rsid w:val="0025005B"/>
    <w:rsid w:val="00274337"/>
    <w:rsid w:val="002D5211"/>
    <w:rsid w:val="00413B3C"/>
    <w:rsid w:val="00435D9B"/>
    <w:rsid w:val="004E2BDB"/>
    <w:rsid w:val="004F0ECA"/>
    <w:rsid w:val="00531E36"/>
    <w:rsid w:val="005B089E"/>
    <w:rsid w:val="005C2B8A"/>
    <w:rsid w:val="00610A6B"/>
    <w:rsid w:val="00623C6E"/>
    <w:rsid w:val="006B64CC"/>
    <w:rsid w:val="006F7327"/>
    <w:rsid w:val="007228C1"/>
    <w:rsid w:val="00772BF2"/>
    <w:rsid w:val="007910FE"/>
    <w:rsid w:val="007D4056"/>
    <w:rsid w:val="008D4532"/>
    <w:rsid w:val="0098208C"/>
    <w:rsid w:val="009E2888"/>
    <w:rsid w:val="00A04F51"/>
    <w:rsid w:val="00A272B5"/>
    <w:rsid w:val="00A93DB4"/>
    <w:rsid w:val="00AF7D01"/>
    <w:rsid w:val="00BF51C9"/>
    <w:rsid w:val="00C05181"/>
    <w:rsid w:val="00C115F1"/>
    <w:rsid w:val="00C31BEE"/>
    <w:rsid w:val="00C85781"/>
    <w:rsid w:val="00D32E86"/>
    <w:rsid w:val="00D84B54"/>
    <w:rsid w:val="00D91732"/>
    <w:rsid w:val="00DF1F64"/>
    <w:rsid w:val="00E04CBF"/>
    <w:rsid w:val="00F94980"/>
    <w:rsid w:val="00FD0FA7"/>
    <w:rsid w:val="00FD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8D1E"/>
  <w15:chartTrackingRefBased/>
  <w15:docId w15:val="{65B1636A-D818-45E7-9BBF-25255956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YADAV</dc:creator>
  <cp:keywords/>
  <dc:description/>
  <cp:lastModifiedBy>SAPNA YADAV</cp:lastModifiedBy>
  <cp:revision>42</cp:revision>
  <dcterms:created xsi:type="dcterms:W3CDTF">2023-03-13T13:08:00Z</dcterms:created>
  <dcterms:modified xsi:type="dcterms:W3CDTF">2023-03-14T11:54:00Z</dcterms:modified>
</cp:coreProperties>
</file>