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6.png" ContentType="image/png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Потапов С. А. НКАбд-05-25</w:t>
      </w:r>
    </w:p>
    <w:p>
      <w:pPr>
        <w:pStyle w:val="Author"/>
      </w:pPr>
      <w:r>
        <w:t xml:space="preserve">Потапов Савелий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Compact"/>
        <w:numPr>
          <w:ilvl w:val="0"/>
          <w:numId w:val="1001"/>
        </w:numPr>
      </w:pPr>
      <w:r>
        <w:t xml:space="preserve">Приобретение практических навыков взаимодействия пользователя с системой посредством командной строки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Определите полное имя вашего домашнего каталога. Далее относительно этого ката-</w:t>
      </w:r>
      <w:r>
        <w:t xml:space="preserve"> </w:t>
      </w:r>
      <w:r>
        <w:t xml:space="preserve">лога будут выполняться последующие упражнения.</w:t>
      </w:r>
      <w:r>
        <w:t xml:space="preserve"> </w:t>
      </w:r>
      <w:r>
        <w:t xml:space="preserve">2. Выполните следующие действия:</w:t>
      </w:r>
      <w:r>
        <w:t xml:space="preserve"> </w:t>
      </w:r>
      <w:r>
        <w:t xml:space="preserve">2.1. Перейдите в каталог /tmp.</w:t>
      </w:r>
      <w:r>
        <w:t xml:space="preserve"> </w:t>
      </w:r>
      <w:r>
        <w:t xml:space="preserve">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</w:t>
      </w:r>
      <w:r>
        <w:t xml:space="preserve"> </w:t>
      </w:r>
      <w:r>
        <w:t xml:space="preserve">2.3. Определите, есть ли в каталоге /var/spool подкаталог с именем cron?</w:t>
      </w:r>
      <w:r>
        <w:t xml:space="preserve"> </w:t>
      </w:r>
      <w:r>
        <w:t xml:space="preserve">2.4. Перейдите в Ваш домашний каталог и выведите на экран его содержимое. Опре-</w:t>
      </w:r>
      <w:r>
        <w:t xml:space="preserve"> </w:t>
      </w:r>
      <w:r>
        <w:t xml:space="preserve">делите, кто является владельцем файлов и подкаталогов?</w:t>
      </w:r>
      <w:r>
        <w:t xml:space="preserve"> </w:t>
      </w:r>
      <w:r>
        <w:t xml:space="preserve">3. Выполните следующие действия:</w:t>
      </w:r>
      <w:r>
        <w:t xml:space="preserve"> </w:t>
      </w:r>
      <w:r>
        <w:t xml:space="preserve">3.1. В домашнем каталоге создайте новый каталог с именем newdir.</w:t>
      </w:r>
      <w:r>
        <w:t xml:space="preserve"> </w:t>
      </w:r>
      <w:r>
        <w:t xml:space="preserve">3.2. В каталоге ~/newdir создайте новый каталог с именем morefun.</w:t>
      </w:r>
      <w:r>
        <w:t xml:space="preserve"> </w:t>
      </w:r>
      <w:r>
        <w:t xml:space="preserve">3.3. В домашнем каталоге создайте одной командой три новых каталога с именами</w:t>
      </w:r>
      <w:r>
        <w:t xml:space="preserve"> </w:t>
      </w:r>
      <w:r>
        <w:t xml:space="preserve">letters, memos, misk. Затем удалите эти каталоги одной командой.</w:t>
      </w:r>
      <w:r>
        <w:t xml:space="preserve"> </w:t>
      </w:r>
      <w:r>
        <w:t xml:space="preserve">3.4. Попробуйте удалить ранее созданный каталог ~/newdir командой rm. Проверьте,</w:t>
      </w:r>
      <w:r>
        <w:t xml:space="preserve"> </w:t>
      </w:r>
      <w:r>
        <w:t xml:space="preserve">был ли каталог удалён.</w:t>
      </w:r>
      <w:r>
        <w:t xml:space="preserve"> </w:t>
      </w:r>
      <w:r>
        <w:t xml:space="preserve">3.5. Удалите каталог ~/newdir/morefun из домашнего каталога. Проверьте, был ли</w:t>
      </w:r>
      <w:r>
        <w:t xml:space="preserve"> </w:t>
      </w:r>
      <w:r>
        <w:t xml:space="preserve">каталог удалён.</w:t>
      </w:r>
      <w:r>
        <w:t xml:space="preserve"> </w:t>
      </w:r>
      <w:r>
        <w:t xml:space="preserve">4. С помощью команды man определите, какую опцию команды ls нужно использо-</w:t>
      </w:r>
      <w:r>
        <w:t xml:space="preserve"> </w:t>
      </w:r>
      <w:r>
        <w:t xml:space="preserve">вать для просмотра содержимое не только указанного каталога, но и подкаталогов,</w:t>
      </w:r>
      <w:r>
        <w:t xml:space="preserve"> </w:t>
      </w:r>
      <w:r>
        <w:t xml:space="preserve">входящих в него.</w:t>
      </w:r>
      <w:r>
        <w:t xml:space="preserve"> </w:t>
      </w:r>
      <w:r>
        <w:t xml:space="preserve">5. С помощью команды man определите набор опций команды ls, позволяющий отсорти-</w:t>
      </w:r>
      <w:r>
        <w:t xml:space="preserve"> </w:t>
      </w:r>
      <w:r>
        <w:t xml:space="preserve">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  <w:r>
        <w:t xml:space="preserve"> </w:t>
      </w:r>
      <w:r>
        <w:t xml:space="preserve">6. Используйте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  <w:r>
        <w:t xml:space="preserve"> </w:t>
      </w:r>
      <w:r>
        <w:t xml:space="preserve">7. Используя информацию, полученную при помощи команды history, выполните мо-</w:t>
      </w:r>
      <w:r>
        <w:t xml:space="preserve"> </w:t>
      </w:r>
      <w:r>
        <w:t xml:space="preserve">дификацию и исполнение нескольких команд из буфера команд.</w:t>
      </w:r>
    </w:p>
    <w:bookmarkEnd w:id="10"/>
    <w:bookmarkStart w:id="5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drawing>
          <wp:inline>
            <wp:extent cx="4254500" cy="533400"/>
            <wp:effectExtent b="0" l="0" r="0" t="0"/>
            <wp:docPr descr="рис. 1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перешел в tmp.</w:t>
      </w:r>
      <w:r>
        <w:br/>
      </w:r>
      <w:r>
        <w:drawing>
          <wp:inline>
            <wp:extent cx="5334000" cy="2335537"/>
            <wp:effectExtent b="0" l="0" r="0" t="0"/>
            <wp:docPr descr="рис. 2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вывел на экран содержимое tmp, затем содержимое включая скрытые файлы, затем файлы с расширениями, затем расширенные сведения о файле - показывая разрешения, создателя, размер, дату, время создания</w:t>
      </w:r>
      <w:r>
        <w:br/>
      </w:r>
      <w:r>
        <w:drawing>
          <wp:inline>
            <wp:extent cx="5257800" cy="533400"/>
            <wp:effectExtent b="0" l="0" r="0" t="0"/>
            <wp:docPr descr="рис. 3" title="" id="18" name="Picture"/>
            <a:graphic>
              <a:graphicData uri="http://schemas.openxmlformats.org/drawingml/2006/picture">
                <pic:pic>
                  <pic:nvPicPr>
                    <pic:cNvPr descr="image/3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У меня нет такого каталога, а следовательно и подкаталога cron.</w:t>
      </w:r>
      <w:r>
        <w:br/>
      </w:r>
      <w:r>
        <w:drawing>
          <wp:inline>
            <wp:extent cx="5334000" cy="1184545"/>
            <wp:effectExtent b="0" l="0" r="0" t="0"/>
            <wp:docPr descr="рис. 4" title="" id="21" name="Picture"/>
            <a:graphic>
              <a:graphicData uri="http://schemas.openxmlformats.org/drawingml/2006/picture">
                <pic:pic>
                  <pic:nvPicPr>
                    <pic:cNvPr descr="image/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Владелец файлов и подкаталогов - sapotapov (я)</w:t>
      </w:r>
      <w:r>
        <w:br/>
      </w:r>
      <w:r>
        <w:drawing>
          <wp:inline>
            <wp:extent cx="5334000" cy="771874"/>
            <wp:effectExtent b="0" l="0" r="0" t="0"/>
            <wp:docPr descr="рис. 5" title="" id="24" name="Picture"/>
            <a:graphic>
              <a:graphicData uri="http://schemas.openxmlformats.org/drawingml/2006/picture">
                <pic:pic>
                  <pic:nvPicPr>
                    <pic:cNvPr descr="image/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создал nedwir/morefun</w:t>
      </w:r>
      <w:r>
        <w:br/>
      </w:r>
      <w:r>
        <w:drawing>
          <wp:inline>
            <wp:extent cx="5334000" cy="1730400"/>
            <wp:effectExtent b="0" l="0" r="0" t="0"/>
            <wp:docPr descr="рис. 6" title="" id="27" name="Picture"/>
            <a:graphic>
              <a:graphicData uri="http://schemas.openxmlformats.org/drawingml/2006/picture">
                <pic:pic>
                  <pic:nvPicPr>
                    <pic:cNvPr descr="image/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создал 3 каталога, затем удалил их одной командой.</w:t>
      </w:r>
      <w:r>
        <w:br/>
      </w:r>
      <w:r>
        <w:drawing>
          <wp:inline>
            <wp:extent cx="5334000" cy="555274"/>
            <wp:effectExtent b="0" l="0" r="0" t="0"/>
            <wp:docPr descr="рис. 7" title="" id="30" name="Picture"/>
            <a:graphic>
              <a:graphicData uri="http://schemas.openxmlformats.org/drawingml/2006/picture">
                <pic:pic>
                  <pic:nvPicPr>
                    <pic:cNvPr descr="image/7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удалил newdir/morefun.</w:t>
      </w:r>
      <w:r>
        <w:br/>
      </w:r>
      <w:r>
        <w:drawing>
          <wp:inline>
            <wp:extent cx="4470400" cy="723900"/>
            <wp:effectExtent b="0" l="0" r="0" t="0"/>
            <wp:docPr descr="рис. 8" title="" id="33" name="Picture"/>
            <a:graphic>
              <a:graphicData uri="http://schemas.openxmlformats.org/drawingml/2006/picture">
                <pic:pic>
                  <pic:nvPicPr>
                    <pic:cNvPr descr="image/8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72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-r показывает подкаталоги каталогов.</w:t>
      </w:r>
      <w:r>
        <w:br/>
      </w:r>
      <w:r>
        <w:drawing>
          <wp:inline>
            <wp:extent cx="5334000" cy="488259"/>
            <wp:effectExtent b="0" l="0" r="0" t="0"/>
            <wp:docPr descr="рис. 9" title="" id="36" name="Picture"/>
            <a:graphic>
              <a:graphicData uri="http://schemas.openxmlformats.org/drawingml/2006/picture">
                <pic:pic>
                  <pic:nvPicPr>
                    <pic:cNvPr descr="image/9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drawing>
          <wp:inline>
            <wp:extent cx="4203700" cy="736600"/>
            <wp:effectExtent b="0" l="0" r="0" t="0"/>
            <wp:docPr descr="рис. 10" title="" id="39" name="Picture"/>
            <a:graphic>
              <a:graphicData uri="http://schemas.openxmlformats.org/drawingml/2006/picture">
                <pic:pic>
                  <pic:nvPicPr>
                    <pic:cNvPr descr="image/10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-tl сортирует по времени изменения список с развернутым описанием файлов.</w:t>
      </w:r>
      <w:r>
        <w:br/>
      </w:r>
      <w:r>
        <w:drawing>
          <wp:inline>
            <wp:extent cx="5334000" cy="2712203"/>
            <wp:effectExtent b="0" l="0" r="0" t="0"/>
            <wp:docPr descr="рис. 11" title="" id="42" name="Picture"/>
            <a:graphic>
              <a:graphicData uri="http://schemas.openxmlformats.org/drawingml/2006/picture">
                <pic:pic>
                  <pic:nvPicPr>
                    <pic:cNvPr descr="image/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2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cd - меняет директорию на выбранную.</w:t>
      </w:r>
      <w:r>
        <w:br/>
      </w:r>
      <w:r>
        <w:drawing>
          <wp:inline>
            <wp:extent cx="5334000" cy="596417"/>
            <wp:effectExtent b="0" l="0" r="0" t="0"/>
            <wp:docPr descr="рис. 12" title="" id="45" name="Picture"/>
            <a:graphic>
              <a:graphicData uri="http://schemas.openxmlformats.org/drawingml/2006/picture">
                <pic:pic>
                  <pic:nvPicPr>
                    <pic:cNvPr descr="image/1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6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pwd выводит имя текущего каталога</w:t>
      </w:r>
      <w:r>
        <w:br/>
      </w:r>
      <w:r>
        <w:drawing>
          <wp:inline>
            <wp:extent cx="3746500" cy="622300"/>
            <wp:effectExtent b="0" l="0" r="0" t="0"/>
            <wp:docPr descr="рис. 13" title="" id="48" name="Picture"/>
            <a:graphic>
              <a:graphicData uri="http://schemas.openxmlformats.org/drawingml/2006/picture">
                <pic:pic>
                  <pic:nvPicPr>
                    <pic:cNvPr descr="image/13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mkdir создает каталоги</w:t>
      </w:r>
      <w:r>
        <w:br/>
      </w:r>
      <w:r>
        <w:drawing>
          <wp:inline>
            <wp:extent cx="4610100" cy="787400"/>
            <wp:effectExtent b="0" l="0" r="0" t="0"/>
            <wp:docPr descr="рис. 14" title="" id="51" name="Picture"/>
            <a:graphic>
              <a:graphicData uri="http://schemas.openxmlformats.org/drawingml/2006/picture">
                <pic:pic>
                  <pic:nvPicPr>
                    <pic:cNvPr descr="image/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rmdir удаляет пустые каталоги</w:t>
      </w:r>
      <w:r>
        <w:br/>
      </w:r>
      <w:r>
        <w:drawing>
          <wp:inline>
            <wp:extent cx="4610100" cy="787400"/>
            <wp:effectExtent b="0" l="0" r="0" t="0"/>
            <wp:docPr descr="рис. 15" title="" id="54" name="Picture"/>
            <a:graphic>
              <a:graphicData uri="http://schemas.openxmlformats.org/drawingml/2006/picture">
                <pic:pic>
                  <pic:nvPicPr>
                    <pic:cNvPr descr="image/15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rm удаляет файлы или каталоги</w:t>
      </w:r>
      <w:r>
        <w:br/>
      </w:r>
      <w:r>
        <w:drawing>
          <wp:inline>
            <wp:extent cx="5334000" cy="3907959"/>
            <wp:effectExtent b="0" l="0" r="0" t="0"/>
            <wp:docPr descr="рис. 16" title="" id="57" name="Picture"/>
            <a:graphic>
              <a:graphicData uri="http://schemas.openxmlformats.org/drawingml/2006/picture">
                <pic:pic>
                  <pic:nvPicPr>
                    <pic:cNvPr descr="image/16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7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Я вывел историю команд при помощи history.</w:t>
      </w:r>
      <w:r>
        <w:br/>
      </w:r>
    </w:p>
    <w:bookmarkEnd w:id="59"/>
    <w:bookmarkStart w:id="60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Командная строка - текстовый интерфейс для взаимодействия с операционной системой.</w:t>
      </w:r>
    </w:p>
    <w:p>
      <w:pPr>
        <w:pStyle w:val="Compact"/>
        <w:numPr>
          <w:ilvl w:val="0"/>
          <w:numId w:val="1002"/>
        </w:numPr>
      </w:pPr>
      <w:r>
        <w:t xml:space="preserve">При помощи команды pwd</w:t>
      </w:r>
    </w:p>
    <w:p>
      <w:pPr>
        <w:pStyle w:val="Compact"/>
        <w:numPr>
          <w:ilvl w:val="0"/>
          <w:numId w:val="1002"/>
        </w:numPr>
      </w:pPr>
      <w:r>
        <w:t xml:space="preserve">ls -f</w:t>
      </w:r>
    </w:p>
    <w:p>
      <w:pPr>
        <w:pStyle w:val="Compact"/>
        <w:numPr>
          <w:ilvl w:val="0"/>
          <w:numId w:val="1002"/>
        </w:numPr>
      </w:pPr>
      <w:r>
        <w:t xml:space="preserve">используя ls -a</w:t>
      </w:r>
    </w:p>
    <w:p>
      <w:pPr>
        <w:pStyle w:val="Compact"/>
        <w:numPr>
          <w:ilvl w:val="0"/>
          <w:numId w:val="1002"/>
        </w:numPr>
      </w:pPr>
      <w:r>
        <w:t xml:space="preserve">при помощи rm -r</w:t>
      </w:r>
    </w:p>
    <w:p>
      <w:pPr>
        <w:pStyle w:val="Compact"/>
        <w:numPr>
          <w:ilvl w:val="0"/>
          <w:numId w:val="1002"/>
        </w:numPr>
      </w:pPr>
      <w:r>
        <w:t xml:space="preserve">командой history</w:t>
      </w:r>
    </w:p>
    <w:p>
      <w:pPr>
        <w:pStyle w:val="Compact"/>
        <w:numPr>
          <w:ilvl w:val="0"/>
          <w:numId w:val="1002"/>
        </w:numPr>
      </w:pPr>
      <w:r>
        <w:t xml:space="preserve">!! - повторить последнюю команду, !n - повторить команду с номером n из истории,</w:t>
      </w:r>
      <w:r>
        <w:t xml:space="preserve"> </w:t>
      </w:r>
      <w:r>
        <w:rPr>
          <w:vertAlign w:val="superscript"/>
        </w:rPr>
        <w:t xml:space="preserve">old</w:t>
      </w:r>
      <w:r>
        <w:t xml:space="preserve">new - заменить old на new в последней команде и выполнить</w:t>
      </w:r>
    </w:p>
    <w:p>
      <w:pPr>
        <w:pStyle w:val="Compact"/>
        <w:numPr>
          <w:ilvl w:val="0"/>
          <w:numId w:val="1002"/>
        </w:numPr>
      </w:pPr>
      <w:r>
        <w:t xml:space="preserve">cd /tmp &amp;&amp; rm -f temp.txt ; echo</w:t>
      </w:r>
      <w:r>
        <w:t xml:space="preserve"> </w:t>
      </w:r>
      <w:r>
        <w:t xml:space="preserve">“Готово”</w:t>
      </w:r>
      <w:r>
        <w:t xml:space="preserve"> </w:t>
      </w:r>
      <w:r>
        <w:t xml:space="preserve">- переключается на tmp, удаляет temp.txt если выполнилась первая часть команды и выводит</w:t>
      </w:r>
      <w:r>
        <w:t xml:space="preserve"> </w:t>
      </w:r>
      <w:r>
        <w:t xml:space="preserve">“Готово”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Обратный слеш перед специальным символом позволяет использовать его как обычный символ, как и заключение в кавычки</w:t>
      </w:r>
      <w:r>
        <w:t xml:space="preserve"> </w:t>
      </w:r>
      <w:r>
        <w:t xml:space="preserve">touch Файл с пробелом.txt - создает</w:t>
      </w:r>
      <w:r>
        <w:t xml:space="preserve"> </w:t>
      </w:r>
      <w:r>
        <w:t xml:space="preserve">“Файл с пробелом.txt”</w:t>
      </w:r>
      <w:r>
        <w:t xml:space="preserve"> </w:t>
      </w:r>
      <w:r>
        <w:t xml:space="preserve">10)Команда ls -l выводит подробный список файлов в длинном формате. Каждая строка содержит тип файла и права доступа (например, -rw-r–r–), количество жёстких ссылок, имя владельца, имя группы, размер в байтах, дата и время последней модификации, имя файла.</w:t>
      </w:r>
    </w:p>
    <w:p>
      <w:pPr>
        <w:pStyle w:val="Compact"/>
        <w:numPr>
          <w:ilvl w:val="0"/>
          <w:numId w:val="1002"/>
        </w:numPr>
      </w:pPr>
      <w:r>
        <w:t xml:space="preserve">Относительный путь - расположение файла относительно текущего каталога</w:t>
      </w:r>
      <w:r>
        <w:t xml:space="preserve"> </w:t>
      </w:r>
      <w:r>
        <w:t xml:space="preserve">rm ../other/file.txt - удаляет файл file.txt из каталога other, находящегося на один каталог выше</w:t>
      </w:r>
    </w:p>
    <w:p>
      <w:pPr>
        <w:pStyle w:val="Compact"/>
        <w:numPr>
          <w:ilvl w:val="0"/>
          <w:numId w:val="1002"/>
        </w:numPr>
      </w:pPr>
      <w:r>
        <w:t xml:space="preserve">man [команда]</w:t>
      </w:r>
    </w:p>
    <w:p>
      <w:pPr>
        <w:pStyle w:val="Compact"/>
        <w:numPr>
          <w:ilvl w:val="0"/>
          <w:numId w:val="1002"/>
        </w:numPr>
      </w:pPr>
      <w:r>
        <w:t xml:space="preserve">tab</w:t>
      </w:r>
      <w:r>
        <w:br/>
      </w:r>
    </w:p>
    <w:bookmarkEnd w:id="60"/>
    <w:bookmarkStart w:id="6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этой лабораторной работы, мною были получены навыки работы с командной строкой, которые помогут мне в дальнейшем.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Потапов Савелий Александрович</dc:creator>
  <dc:language>ru-RU</dc:language>
  <cp:keywords/>
  <dcterms:created xsi:type="dcterms:W3CDTF">2026-03-21T18:43:23Z</dcterms:created>
  <dcterms:modified xsi:type="dcterms:W3CDTF">2026-03-21T18:43:23Z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Потапов С. А. НКАбд-05-25</vt:lpwstr>
  </property>
  <property fmtid="{D5CDD505-2E9C-101B-9397-08002B2CF9AE}" pid="17" name="toc-title">
    <vt:lpwstr>Содержание</vt:lpwstr>
  </property>
</Properties>
</file>