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Потапов С. А. НКАбд-05-25</w:t>
      </w:r>
    </w:p>
    <w:p>
      <w:pPr>
        <w:pStyle w:val="Author"/>
      </w:pPr>
      <w:r>
        <w:t xml:space="preserve">Потапов Савелий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идеологию и применение средств контроля версий.</w:t>
      </w:r>
    </w:p>
    <w:p>
      <w:pPr>
        <w:pStyle w:val="Compact"/>
        <w:numPr>
          <w:ilvl w:val="0"/>
          <w:numId w:val="1001"/>
        </w:numPr>
      </w:pPr>
      <w:r>
        <w:t xml:space="preserve">Освоить умения по работе с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2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2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2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2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2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5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drawing>
          <wp:inline>
            <wp:extent cx="5334000" cy="1957326"/>
            <wp:effectExtent b="0" l="0" r="0" t="0"/>
            <wp:docPr descr="рис.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установил git.</w:t>
      </w:r>
      <w:r>
        <w:br/>
      </w:r>
      <w:r>
        <w:drawing>
          <wp:inline>
            <wp:extent cx="5334000" cy="2535192"/>
            <wp:effectExtent b="0" l="0" r="0" t="0"/>
            <wp:docPr descr="рис.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установил gh.</w:t>
      </w:r>
      <w:r>
        <w:br/>
      </w:r>
      <w:r>
        <w:drawing>
          <wp:inline>
            <wp:extent cx="5334000" cy="470434"/>
            <wp:effectExtent b="0" l="0" r="0" t="0"/>
            <wp:docPr descr="рис. 3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Была проведена базовая настройка: Я задал своё имя, email, настроил utf-8 в выводе сообщений git.</w:t>
      </w:r>
      <w:r>
        <w:br/>
      </w:r>
      <w:r>
        <w:drawing>
          <wp:inline>
            <wp:extent cx="5334000" cy="816989"/>
            <wp:effectExtent b="0" l="0" r="0" t="0"/>
            <wp:docPr descr="рис. 4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6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настроил верификацию и подписание коммитов git, задал имя начальной ветки, параметры autocrlf и safecrlf.</w:t>
      </w:r>
      <w:r>
        <w:br/>
      </w:r>
      <w:r>
        <w:drawing>
          <wp:inline>
            <wp:extent cx="5334000" cy="3133258"/>
            <wp:effectExtent b="0" l="0" r="0" t="0"/>
            <wp:docPr descr="рис. 5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создал ключ по алгоритму rsa с размером 4096 бит.</w:t>
      </w:r>
      <w:r>
        <w:br/>
      </w:r>
      <w:r>
        <w:drawing>
          <wp:inline>
            <wp:extent cx="5334000" cy="3002157"/>
            <wp:effectExtent b="0" l="0" r="0" t="0"/>
            <wp:docPr descr="рис. 6" title="" id="27" name="Picture"/>
            <a:graphic>
              <a:graphicData uri="http://schemas.openxmlformats.org/drawingml/2006/picture">
                <pic:pic>
                  <pic:nvPicPr>
                    <pic:cNvPr descr="image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создал ключ по алгоритму ed25519 с размером 4096 бит.</w:t>
      </w:r>
      <w:r>
        <w:br/>
      </w:r>
      <w:r>
        <w:drawing>
          <wp:inline>
            <wp:extent cx="5334000" cy="5659312"/>
            <wp:effectExtent b="0" l="0" r="0" t="0"/>
            <wp:docPr descr="рис. 7" title="" id="30" name="Picture"/>
            <a:graphic>
              <a:graphicData uri="http://schemas.openxmlformats.org/drawingml/2006/picture">
                <pic:pic>
                  <pic:nvPicPr>
                    <pic:cNvPr descr="image/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сгенерировал ключ, после чего создал аккаунт на github.com</w:t>
      </w:r>
      <w:r>
        <w:br/>
      </w:r>
      <w:r>
        <w:drawing>
          <wp:inline>
            <wp:extent cx="5334000" cy="1278447"/>
            <wp:effectExtent b="0" l="0" r="0" t="0"/>
            <wp:docPr descr="рис. 8" title="" id="33" name="Picture"/>
            <a:graphic>
              <a:graphicData uri="http://schemas.openxmlformats.org/drawingml/2006/picture">
                <pic:pic>
                  <pic:nvPicPr>
                    <pic:cNvPr descr="image/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вывел список ключей и скопировал отпечаток приватного ключа.</w:t>
      </w:r>
      <w:r>
        <w:br/>
      </w:r>
      <w:r>
        <w:drawing>
          <wp:inline>
            <wp:extent cx="5334000" cy="242711"/>
            <wp:effectExtent b="0" l="0" r="0" t="0"/>
            <wp:docPr descr="рис. 9" title="" id="36" name="Picture"/>
            <a:graphic>
              <a:graphicData uri="http://schemas.openxmlformats.org/drawingml/2006/picture">
                <pic:pic>
                  <pic:nvPicPr>
                    <pic:cNvPr descr="image/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скопировал сгенерированный ключ в буфер обмена.</w:t>
      </w:r>
      <w:r>
        <w:br/>
      </w:r>
      <w:r>
        <w:drawing>
          <wp:inline>
            <wp:extent cx="5334000" cy="1642078"/>
            <wp:effectExtent b="0" l="0" r="0" t="0"/>
            <wp:docPr descr="рис. 10" title="" id="39" name="Picture"/>
            <a:graphic>
              <a:graphicData uri="http://schemas.openxmlformats.org/drawingml/2006/picture">
                <pic:pic>
                  <pic:nvPicPr>
                    <pic:cNvPr descr="image/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2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В настройках Github я вставил свой GPG ключ.</w:t>
      </w:r>
      <w:r>
        <w:br/>
      </w:r>
      <w:r>
        <w:drawing>
          <wp:inline>
            <wp:extent cx="5334000" cy="476750"/>
            <wp:effectExtent b="0" l="0" r="0" t="0"/>
            <wp:docPr descr="рис. 11" title="" id="42" name="Picture"/>
            <a:graphic>
              <a:graphicData uri="http://schemas.openxmlformats.org/drawingml/2006/picture">
                <pic:pic>
                  <pic:nvPicPr>
                    <pic:cNvPr descr="image/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указал Git применять мой адрес электронной почты при подписи коммитов.</w:t>
      </w:r>
      <w:r>
        <w:br/>
      </w:r>
      <w:r>
        <w:drawing>
          <wp:inline>
            <wp:extent cx="5334000" cy="1967262"/>
            <wp:effectExtent b="0" l="0" r="0" t="0"/>
            <wp:docPr descr="рис. 12" title="" id="45" name="Picture"/>
            <a:graphic>
              <a:graphicData uri="http://schemas.openxmlformats.org/drawingml/2006/picture">
                <pic:pic>
                  <pic:nvPicPr>
                    <pic:cNvPr descr="image/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авторизовался в gh.</w:t>
      </w:r>
      <w:r>
        <w:br/>
      </w:r>
      <w:r>
        <w:drawing>
          <wp:inline>
            <wp:extent cx="5334000" cy="4751294"/>
            <wp:effectExtent b="0" l="0" r="0" t="0"/>
            <wp:docPr descr="рис. 13" title="" id="48" name="Picture"/>
            <a:graphic>
              <a:graphicData uri="http://schemas.openxmlformats.org/drawingml/2006/picture">
                <pic:pic>
                  <pic:nvPicPr>
                    <pic:cNvPr descr="image/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1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создал директорию для репозитория курса и скопировал сам репозиторий.</w:t>
      </w:r>
      <w:r>
        <w:br/>
      </w:r>
      <w:r>
        <w:drawing>
          <wp:inline>
            <wp:extent cx="5334000" cy="686278"/>
            <wp:effectExtent b="0" l="0" r="0" t="0"/>
            <wp:docPr descr="рис. 14" title="" id="51" name="Picture"/>
            <a:graphic>
              <a:graphicData uri="http://schemas.openxmlformats.org/drawingml/2006/picture">
                <pic:pic>
                  <pic:nvPicPr>
                    <pic:cNvPr descr="image/1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6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drawing>
          <wp:inline>
            <wp:extent cx="5334000" cy="1328567"/>
            <wp:effectExtent b="0" l="0" r="0" t="0"/>
            <wp:docPr descr="рис. 15" title="" id="54" name="Picture"/>
            <a:graphic>
              <a:graphicData uri="http://schemas.openxmlformats.org/drawingml/2006/picture">
                <pic:pic>
                  <pic:nvPicPr>
                    <pic:cNvPr descr="image/1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8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отправил файлы из нового каталога на сервер, зафиксировав коммит.</w:t>
      </w:r>
    </w:p>
    <w:bookmarkEnd w:id="56"/>
    <w:bookmarkStart w:id="5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процессе проделанной работы я научился работать с системой контроля версий Git через командную строку моего устройства. Эти навыки пригодятся мне в дальнейшем обучении и на работе.</w:t>
      </w:r>
    </w:p>
    <w:bookmarkEnd w:id="57"/>
    <w:bookmarkStart w:id="59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3"/>
        </w:numPr>
      </w:pPr>
      <w:r>
        <w:t xml:space="preserve">Что такое системы контроля версий (VCS) и для решения каких задач они предназначаются?</w:t>
      </w:r>
      <w:r>
        <w:t xml:space="preserve"> </w:t>
      </w:r>
      <w:r>
        <w:t xml:space="preserve">Система контроля версий - хранилище, содержащее разные версии одного проекта. Она применяется при одновременной работе нескольких человек над одним проектом и позволяет добавлять новые версии, сравнивать версии, совмещать изменения из разных версий, откатывать проект к более ранней версии.</w:t>
      </w:r>
    </w:p>
    <w:p>
      <w:pPr>
        <w:numPr>
          <w:ilvl w:val="0"/>
          <w:numId w:val="1003"/>
        </w:numPr>
      </w:pPr>
      <w:r>
        <w:t xml:space="preserve">Объясните следующие понятия VCS и их отношения: хранилище, commit, история, рабочая копия.</w:t>
      </w:r>
      <w:r>
        <w:t xml:space="preserve"> </w:t>
      </w:r>
      <w:r>
        <w:t xml:space="preserve">Хранилище - Виртуальное пространство, в котором в котором хранятся различные версии проекта. Commit - версия проекта с указанием изменений. История - Список версий проекта, в котором можно отследить все коммиты по дате. Рабочая копия - локально сохранённая версия проекта, которую изменяют перед тем как загрузить на сервер.</w:t>
      </w:r>
    </w:p>
    <w:p>
      <w:pPr>
        <w:numPr>
          <w:ilvl w:val="0"/>
          <w:numId w:val="1003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  <w:r>
        <w:t xml:space="preserve"> </w:t>
      </w:r>
      <w:r>
        <w:t xml:space="preserve">Централизованная модель VCS предполагает наличие единого репозитория для хранения файлов, из которого участники проекта получают нужные им версии файлов. В децентрализованной модели необязательно наличие главного репозитория. Примеры классических VCS: CVS, Subversion. Примеры децентрализованных: Git, Bazaar, Mercurial.</w:t>
      </w:r>
    </w:p>
    <w:p>
      <w:pPr>
        <w:numPr>
          <w:ilvl w:val="0"/>
          <w:numId w:val="1003"/>
        </w:numPr>
      </w:pPr>
      <w:r>
        <w:t xml:space="preserve">Опишите действия с VCS при единоличной работе с хранилищем.</w:t>
      </w:r>
      <w:r>
        <w:t xml:space="preserve"> </w:t>
      </w:r>
      <w:r>
        <w:t xml:space="preserve">Получаем изменения из центрального репозитория. Вносим изменения на локальном дереве, указываем системе, какие файлы не добавлять в центральный репозиторий. Затем, сохраняем изменения локально, фиксируем их на сервере и размещаем файлы в центральном репозитории.</w:t>
      </w:r>
    </w:p>
    <w:p>
      <w:pPr>
        <w:numPr>
          <w:ilvl w:val="0"/>
          <w:numId w:val="1003"/>
        </w:numPr>
      </w:pPr>
      <w:r>
        <w:t xml:space="preserve">Опишите порядок работы с общим хранилищем VCS.</w:t>
      </w:r>
      <w:r>
        <w:t xml:space="preserve"> </w:t>
      </w:r>
      <w:r>
        <w:t xml:space="preserve">Получаем изменения из центрального репозитория. Вносим изменения на локальном дереве, указываем системе, какие файлы не добавлять в центральный репозиторий. Затем, сохраняем изменения локально, фиксируем их на сервере и размещаем файлы в центральном репозитории.</w:t>
      </w:r>
    </w:p>
    <w:p>
      <w:pPr>
        <w:numPr>
          <w:ilvl w:val="0"/>
          <w:numId w:val="1003"/>
        </w:numPr>
      </w:pPr>
      <w:r>
        <w:t xml:space="preserve">Каковы основные задачи, решаемые инструментальным средством git?</w:t>
      </w:r>
      <w:r>
        <w:t xml:space="preserve"> </w:t>
      </w:r>
      <w:r>
        <w:t xml:space="preserve">Git является системой контроля версий, а следовательно, главная задача, решаемая с его помощью - отслеживание различных версий проекта и загрузка их на сервер.</w:t>
      </w:r>
    </w:p>
    <w:p>
      <w:pPr>
        <w:numPr>
          <w:ilvl w:val="0"/>
          <w:numId w:val="1003"/>
        </w:numPr>
      </w:pPr>
      <w:r>
        <w:t xml:space="preserve">Назовите и дайте краткую характеристику командам git.</w:t>
      </w:r>
      <w:r>
        <w:t xml:space="preserve"> </w:t>
      </w:r>
      <w:r>
        <w:t xml:space="preserve">Создание основного дерева репозитория: git init</w:t>
      </w:r>
      <w:r>
        <w:t xml:space="preserve"> </w:t>
      </w:r>
      <w:r>
        <w:t xml:space="preserve">Получение обновлений (изменений) текущего дерева из центрального репозитория: git pull</w:t>
      </w:r>
      <w:r>
        <w:t xml:space="preserve"> </w:t>
      </w:r>
      <w:r>
        <w:t xml:space="preserve">Отправка всех произведённых изменений локального дерева в центральный репозиторий: git push</w:t>
      </w:r>
      <w:r>
        <w:t xml:space="preserve"> </w:t>
      </w:r>
      <w:r>
        <w:t xml:space="preserve">Просмотр списка изменённых файлов в текущей директории: git status</w:t>
      </w:r>
      <w:r>
        <w:t xml:space="preserve"> </w:t>
      </w:r>
      <w:r>
        <w:t xml:space="preserve">Просмотр текущих изменений: git diff</w:t>
      </w:r>
      <w:r>
        <w:t xml:space="preserve"> </w:t>
      </w:r>
      <w:r>
        <w:t xml:space="preserve">Сохранение текущих изменений:</w:t>
      </w:r>
      <w:r>
        <w:t xml:space="preserve"> </w:t>
      </w:r>
      <w:r>
        <w:t xml:space="preserve">Добавить все изменённые и/или созданные файлы и/или каталоги: git add .</w:t>
      </w:r>
      <w:r>
        <w:t xml:space="preserve"> </w:t>
      </w:r>
      <w:r>
        <w:t xml:space="preserve">Добавить конкретные изменённые и/или созданные файлы и/или каталоги: git add имена_файлов</w:t>
      </w:r>
      <w:r>
        <w:t xml:space="preserve"> </w:t>
      </w:r>
      <w:r>
        <w:t xml:space="preserve">Удалить файл и/или каталог из индекса репозитория (при этом файл и/или каталог остаётся в локальной директории): git rm имена_файлов</w:t>
      </w:r>
      <w:r>
        <w:t xml:space="preserve"> </w:t>
      </w:r>
      <w:r>
        <w:t xml:space="preserve">Сохранение добавленных изменений:</w:t>
      </w:r>
      <w:r>
        <w:t xml:space="preserve"> </w:t>
      </w:r>
      <w:r>
        <w:t xml:space="preserve">Сохранить все добавленные изменения и все изменённые файлы: git commit -am</w:t>
      </w:r>
      <w:r>
        <w:t xml:space="preserve"> </w:t>
      </w:r>
      <w:r>
        <w:t xml:space="preserve">‘Описание коммита’</w:t>
      </w:r>
      <w:r>
        <w:t xml:space="preserve"> </w:t>
      </w:r>
      <w:r>
        <w:t xml:space="preserve">Сохранить добавленные изменения с внесением комментария через встроенный редактор: git commit</w:t>
      </w:r>
      <w:r>
        <w:t xml:space="preserve"> </w:t>
      </w:r>
      <w:r>
        <w:t xml:space="preserve">Создание новой ветки, базирующейся на текущей: git checkout -b имя_ветки</w:t>
      </w:r>
      <w:r>
        <w:t xml:space="preserve"> </w:t>
      </w:r>
      <w:r>
        <w:t xml:space="preserve">Переключение на некоторую ветку(при переключении на ветку, которой ещё нет в локальном репозитории, она будет создана и связана с удалённой): git checkout имя_ветки</w:t>
      </w:r>
      <w:r>
        <w:t xml:space="preserve"> </w:t>
      </w:r>
      <w:r>
        <w:t xml:space="preserve">Отправка изменений конкретной ветки в центральный репозиторий: git push origin имя_ветки</w:t>
      </w:r>
      <w:r>
        <w:t xml:space="preserve"> </w:t>
      </w:r>
      <w:r>
        <w:t xml:space="preserve">Слияние ветки с текущим деревом: git merge –no-ff имя_ветки</w:t>
      </w:r>
      <w:r>
        <w:t xml:space="preserve"> </w:t>
      </w:r>
      <w:r>
        <w:t xml:space="preserve">Удаление ветки:</w:t>
      </w:r>
      <w:r>
        <w:t xml:space="preserve"> </w:t>
      </w:r>
      <w:r>
        <w:t xml:space="preserve">Удаление локальной уже слитой с основным деревом ветки: git branch -d имя_ветки</w:t>
      </w:r>
      <w:r>
        <w:t xml:space="preserve"> </w:t>
      </w:r>
      <w:r>
        <w:t xml:space="preserve">Принудительное удаление локальной ветки: git branch -D имя_ветки</w:t>
      </w:r>
      <w:r>
        <w:t xml:space="preserve"> </w:t>
      </w:r>
      <w:r>
        <w:t xml:space="preserve">Удаление ветки с центрального репозитория: git push origin :имя_ветки</w:t>
      </w:r>
    </w:p>
    <w:p>
      <w:pPr>
        <w:numPr>
          <w:ilvl w:val="0"/>
          <w:numId w:val="1003"/>
        </w:numPr>
      </w:pPr>
      <w:r>
        <w:t xml:space="preserve">Приведите примеры использования при работе с локальным и удалённым репозиториями.</w:t>
      </w:r>
      <w:r>
        <w:t xml:space="preserve"> </w:t>
      </w:r>
      <w:r>
        <w:t xml:space="preserve">Локальный репозиторий - локально сохранённая версия репозитория, в которую мы вносим изменения перед тем как загрузить их на удалённый репозиторий. Удалённый репозиторий же используется для получения версии проекта и принимает загруженные изменения.</w:t>
      </w:r>
    </w:p>
    <w:p>
      <w:pPr>
        <w:numPr>
          <w:ilvl w:val="0"/>
          <w:numId w:val="1003"/>
        </w:numPr>
      </w:pPr>
      <w:r>
        <w:t xml:space="preserve">Что такое и зачем могут быть нужны ветви (branches)?</w:t>
      </w:r>
      <w:r>
        <w:t xml:space="preserve"> </w:t>
      </w:r>
      <w:r>
        <w:t xml:space="preserve">Ветви используются, чтобы изолировать изменения проекта без риска нарушить работу главной версии. После завершения работы с ветвью, её можно объединить (</w:t>
      </w:r>
      <w:r>
        <w:t xml:space="preserve">“merge”</w:t>
      </w:r>
      <w:r>
        <w:t xml:space="preserve">) с главной ветвью репозитория.</w:t>
      </w:r>
    </w:p>
    <w:p>
      <w:pPr>
        <w:numPr>
          <w:ilvl w:val="0"/>
          <w:numId w:val="1003"/>
        </w:numPr>
      </w:pPr>
      <w:r>
        <w:t xml:space="preserve">Как и зачем можно игнорировать некоторые файлы при commit?</w:t>
      </w:r>
      <w:r>
        <w:t xml:space="preserve"> </w:t>
      </w:r>
      <w:r>
        <w:t xml:space="preserve">Во время работы над проектом могут создаваться файлы, которые не требуется добавлять в последствии в репозиторий. Например, временные файлы, создаваемые редакторами, или объектные файлы, создаваемые компиляторами. Можно прописать шаблоны игнорируемых при добавлении в репозиторий типов файлов в файл .gitignore с помощью сервисов.</w:t>
      </w:r>
    </w:p>
    <w:bookmarkStart w:id="58" w:name="refs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Потапов Савелий Александрович</dc:creator>
  <dc:language>ru-RU</dc:language>
  <cp:keywords/>
  <dcterms:created xsi:type="dcterms:W3CDTF">2026-03-07T11:57:20Z</dcterms:created>
  <dcterms:modified xsi:type="dcterms:W3CDTF">2026-03-07T11:57:20Z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Потапов С. А. НКАбд-05-25</vt:lpwstr>
  </property>
  <property fmtid="{D5CDD505-2E9C-101B-9397-08002B2CF9AE}" pid="17" name="toc-title">
    <vt:lpwstr>Содержание</vt:lpwstr>
  </property>
</Properties>
</file>