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851D" w14:textId="77777777" w:rsidR="005E4B19" w:rsidRDefault="00000000">
      <w:pPr>
        <w:spacing w:before="2000"/>
        <w:jc w:val="center"/>
      </w:pPr>
      <w:r>
        <w:rPr>
          <w:b/>
          <w:bCs/>
          <w:color w:val="1F3A5F"/>
          <w:sz w:val="44"/>
          <w:szCs w:val="44"/>
        </w:rPr>
        <w:t>DISTRIBUTED JOB SCHEDULER</w:t>
      </w:r>
    </w:p>
    <w:p w14:paraId="30FAD9EB" w14:textId="467620B7" w:rsidR="005E4B19" w:rsidRDefault="00000000">
      <w:pPr>
        <w:spacing w:after="200"/>
        <w:jc w:val="center"/>
      </w:pPr>
      <w:r>
        <w:rPr>
          <w:color w:val="0E7C7B"/>
          <w:sz w:val="28"/>
          <w:szCs w:val="28"/>
        </w:rPr>
        <w:t>Design &amp; Evaluation-Criteria Document</w:t>
      </w:r>
    </w:p>
    <w:p w14:paraId="2286E6D0" w14:textId="77777777" w:rsidR="005E4B19" w:rsidRDefault="00000000">
      <w:pPr>
        <w:spacing w:before="800"/>
        <w:jc w:val="center"/>
      </w:pPr>
      <w:r>
        <w:rPr>
          <w:color w:val="6B7280"/>
        </w:rPr>
        <w:t>Prepared for: Codity.AI — Intern Assignment</w:t>
      </w:r>
    </w:p>
    <w:p w14:paraId="5B4006B0" w14:textId="62E7D4C5" w:rsidR="0075098D" w:rsidRDefault="00000000" w:rsidP="0075098D">
      <w:pPr>
        <w:spacing w:after="3000"/>
        <w:jc w:val="center"/>
        <w:rPr>
          <w:color w:val="6B7280"/>
        </w:rPr>
      </w:pPr>
      <w:r>
        <w:rPr>
          <w:color w:val="6B7280"/>
        </w:rPr>
        <w:t xml:space="preserve">Submitted by: </w:t>
      </w:r>
      <w:r w:rsidR="0075098D">
        <w:rPr>
          <w:color w:val="6B7280"/>
        </w:rPr>
        <w:t xml:space="preserve">Sapthagiri Rajan </w:t>
      </w:r>
      <w:proofErr w:type="gramStart"/>
      <w:r w:rsidR="0075098D">
        <w:rPr>
          <w:color w:val="6B7280"/>
        </w:rPr>
        <w:t>Rajamanickam(</w:t>
      </w:r>
      <w:proofErr w:type="gramEnd"/>
      <w:r w:rsidR="0075098D">
        <w:rPr>
          <w:color w:val="6B7280"/>
        </w:rPr>
        <w:t>RA2311026010413)</w:t>
      </w:r>
    </w:p>
    <w:p w14:paraId="6BB0DA96" w14:textId="77777777" w:rsidR="0075098D" w:rsidRPr="0075098D" w:rsidRDefault="0075098D" w:rsidP="0075098D">
      <w:pPr>
        <w:spacing w:after="3000"/>
        <w:jc w:val="center"/>
        <w:rPr>
          <w:color w:val="6B7280"/>
        </w:rPr>
      </w:pPr>
    </w:p>
    <w:p w14:paraId="3CE1EC53" w14:textId="009D8E15" w:rsidR="005E4B19" w:rsidRDefault="00000000">
      <w:r>
        <w:br w:type="page"/>
      </w:r>
    </w:p>
    <w:p w14:paraId="42341248" w14:textId="7A4E0C27" w:rsidR="005E4B19" w:rsidRDefault="0075098D">
      <w:pPr>
        <w:pStyle w:val="Heading1"/>
        <w:spacing w:before="360" w:after="160"/>
      </w:pPr>
      <w:r>
        <w:lastRenderedPageBreak/>
        <w:t>1</w:t>
      </w:r>
      <w:r w:rsidR="00000000">
        <w:t>. System Architecture — 20 marks</w:t>
      </w:r>
    </w:p>
    <w:p w14:paraId="62AE1DBC" w14:textId="77777777" w:rsidR="005E4B19" w:rsidRDefault="00000000">
      <w:pPr>
        <w:spacing w:after="140"/>
      </w:pPr>
      <w:r>
        <w:t xml:space="preserve">The system is split into four independently deployable pieces: the API server (single source of truth), one or more worker processes, an embedded/relational data layer, and a dashboard client. This mirrors how a real distributed scheduler (e.g. </w:t>
      </w:r>
      <w:proofErr w:type="spellStart"/>
      <w:r>
        <w:t>Sidekiq</w:t>
      </w:r>
      <w:proofErr w:type="spellEnd"/>
      <w:r>
        <w:t xml:space="preserve">, Celery, </w:t>
      </w:r>
      <w:proofErr w:type="spellStart"/>
      <w:r>
        <w:t>BullMQ</w:t>
      </w:r>
      <w:proofErr w:type="spellEnd"/>
      <w:r>
        <w:t>) is structured, and lets the worker tier scale horizontally without any code change.</w:t>
      </w:r>
    </w:p>
    <w:p w14:paraId="4CB79D5F" w14:textId="53F3B731" w:rsidR="005E4B19" w:rsidRDefault="0075098D">
      <w:pPr>
        <w:pStyle w:val="Heading2"/>
        <w:spacing w:before="260" w:after="120"/>
      </w:pPr>
      <w:r>
        <w:t>1</w:t>
      </w:r>
      <w:r w:rsidR="00000000">
        <w:t>.1 Component Diagram</w:t>
      </w:r>
    </w:p>
    <w:p w14:paraId="3F1AAAA4" w14:textId="55A79C62" w:rsidR="005E4B19" w:rsidRDefault="0075098D">
      <w:pPr>
        <w:spacing w:after="40"/>
      </w:pPr>
      <w:r>
        <w:rPr>
          <w:noProof/>
        </w:rPr>
        <w:drawing>
          <wp:inline distT="0" distB="0" distL="0" distR="0" wp14:anchorId="025BCF96" wp14:editId="2640DEC6">
            <wp:extent cx="6400800" cy="4800600"/>
            <wp:effectExtent l="0" t="0" r="0" b="0"/>
            <wp:docPr id="42241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3243" w14:textId="52060373" w:rsidR="005E4B19" w:rsidRDefault="0075098D">
      <w:pPr>
        <w:pStyle w:val="Heading2"/>
        <w:spacing w:before="260" w:after="120"/>
      </w:pPr>
      <w:r>
        <w:t>1</w:t>
      </w:r>
      <w:r w:rsidR="00000000">
        <w:t>.2 Key architectural decisions</w:t>
      </w:r>
    </w:p>
    <w:p w14:paraId="17C228A2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Workers are separate OS processes that talk to the API over HTTP (not direct DB access) — this keeps the atomic claim logic centralized in one place and lets workers run on different machines in a real deployment.</w:t>
      </w:r>
    </w:p>
    <w:p w14:paraId="0E9D7EBC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The API server is the single source of truth for job state; the dashboard and workers are both just clients of it.</w:t>
      </w:r>
    </w:p>
    <w:p w14:paraId="4B13A865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scheduler component runs inside the API process on a 1-second tick to promote delayed/scheduled jobs whose </w:t>
      </w:r>
      <w:proofErr w:type="spellStart"/>
      <w:r>
        <w:t>run_at</w:t>
      </w:r>
      <w:proofErr w:type="spellEnd"/>
      <w:r>
        <w:t xml:space="preserve"> has passed, and to expand recurring (</w:t>
      </w:r>
      <w:proofErr w:type="spellStart"/>
      <w:r>
        <w:t>cron</w:t>
      </w:r>
      <w:proofErr w:type="spellEnd"/>
      <w:r>
        <w:t>) job definitions into concrete job instances.</w:t>
      </w:r>
    </w:p>
    <w:p w14:paraId="4C300A13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WebSocket broadcast (services/ws.js) decouples state changes from delivery — any number of dashboard clients can subscribe without polling load on the API.</w:t>
      </w:r>
    </w:p>
    <w:p w14:paraId="04B31F91" w14:textId="195393E8" w:rsidR="005E4B19" w:rsidRDefault="00000000" w:rsidP="0075098D">
      <w:pPr>
        <w:pStyle w:val="ListParagraph"/>
        <w:numPr>
          <w:ilvl w:val="0"/>
          <w:numId w:val="2"/>
        </w:numPr>
        <w:spacing w:after="60"/>
      </w:pPr>
      <w:r>
        <w:t>Swappable data layer: every module talks to store.js through a small method set (</w:t>
      </w:r>
      <w:proofErr w:type="spellStart"/>
      <w:r>
        <w:t>findById</w:t>
      </w:r>
      <w:proofErr w:type="spellEnd"/>
      <w:r>
        <w:t>, insert, update, query) — replacing it with a real Postgres client is a single-file change, not a rewrite.</w:t>
      </w:r>
      <w:r>
        <w:br w:type="page"/>
      </w:r>
    </w:p>
    <w:p w14:paraId="66CEC142" w14:textId="4185B2FD" w:rsidR="005E4B19" w:rsidRDefault="0075098D">
      <w:pPr>
        <w:pStyle w:val="Heading1"/>
        <w:spacing w:before="360" w:after="160"/>
      </w:pPr>
      <w:r>
        <w:lastRenderedPageBreak/>
        <w:t>2</w:t>
      </w:r>
      <w:r w:rsidR="00000000">
        <w:t xml:space="preserve">. Database Design </w:t>
      </w:r>
    </w:p>
    <w:p w14:paraId="24D8FB09" w14:textId="77777777" w:rsidR="005E4B19" w:rsidRDefault="00000000">
      <w:pPr>
        <w:spacing w:after="140"/>
      </w:pPr>
      <w:r>
        <w:t>A full relational schema (</w:t>
      </w:r>
      <w:proofErr w:type="spellStart"/>
      <w:r>
        <w:t>schema.sql</w:t>
      </w:r>
      <w:proofErr w:type="spellEnd"/>
      <w:r>
        <w:t>) was designed first, independent of the runtime implementation. It defines 11 tables covering every entity the assignment specifies: Users, Organizations, Projects, Queues, Retry Policies, Jobs, Job Executions, Job Logs, Dead Letter Queue, Workers, and Worker Heartbeats.</w:t>
      </w:r>
    </w:p>
    <w:p w14:paraId="33235DFD" w14:textId="20ACC793" w:rsidR="005E4B19" w:rsidRDefault="0075098D">
      <w:pPr>
        <w:pStyle w:val="Heading2"/>
        <w:spacing w:before="260" w:after="120"/>
      </w:pPr>
      <w:r>
        <w:t>2</w:t>
      </w:r>
      <w:r w:rsidR="00000000">
        <w:t>.1 Entity overview</w:t>
      </w:r>
    </w:p>
    <w:p w14:paraId="6ED984F4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organizations → users → projects → queues → jobs: a strict ownership chain enforced with foreign keys and ON DELETE CASCADE, so deleting a project cleanly removes its queues and jobs.</w:t>
      </w:r>
    </w:p>
    <w:p w14:paraId="29CE80E0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jobs → </w:t>
      </w:r>
      <w:proofErr w:type="spellStart"/>
      <w:r>
        <w:t>job_executions</w:t>
      </w:r>
      <w:proofErr w:type="spellEnd"/>
      <w:r>
        <w:t xml:space="preserve"> → </w:t>
      </w:r>
      <w:proofErr w:type="spellStart"/>
      <w:r>
        <w:t>job_logs</w:t>
      </w:r>
      <w:proofErr w:type="spellEnd"/>
      <w:r>
        <w:t>: one job can have many execution attempts (one per retry), and each execution can have many log lines — this is what powers the full retry/audit history in the dashboard.</w:t>
      </w:r>
    </w:p>
    <w:p w14:paraId="7232CB24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dead_letter_queue</w:t>
      </w:r>
      <w:proofErr w:type="spellEnd"/>
      <w:r>
        <w:t xml:space="preserve"> keeps an independent </w:t>
      </w:r>
      <w:proofErr w:type="spellStart"/>
      <w:r>
        <w:t>payload_snapshot</w:t>
      </w:r>
      <w:proofErr w:type="spellEnd"/>
      <w:r>
        <w:t>, so audit data survives even if the parent job row is later purged.</w:t>
      </w:r>
    </w:p>
    <w:p w14:paraId="21A82602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retry_policies</w:t>
      </w:r>
      <w:proofErr w:type="spellEnd"/>
      <w:r>
        <w:t xml:space="preserve"> is a separate table (not columns on queues) so a queue's backoff strategy can be edited without touching the queue row itself, and could later support per-job overrides.</w:t>
      </w:r>
    </w:p>
    <w:p w14:paraId="4AC6CD01" w14:textId="521A4AF2" w:rsidR="005E4B19" w:rsidRDefault="0075098D">
      <w:pPr>
        <w:pStyle w:val="Heading2"/>
        <w:spacing w:before="260" w:after="120"/>
      </w:pPr>
      <w:r>
        <w:t>2</w:t>
      </w:r>
      <w:r w:rsidR="00000000">
        <w:t>.2 Keys, indexes, and performance</w:t>
      </w:r>
    </w:p>
    <w:p w14:paraId="47B374A2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Primary keys: UUIDs throughout, chosen so IDs can be generated by any node (API, worker, or offline batch import) without a central sequence — a prerequisite for a distributed system.</w:t>
      </w:r>
    </w:p>
    <w:p w14:paraId="4A8E3973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idx_jobs_claim</w:t>
      </w:r>
      <w:proofErr w:type="spellEnd"/>
      <w:r>
        <w:t xml:space="preserve"> on (status, priority DESC, </w:t>
      </w:r>
      <w:proofErr w:type="spellStart"/>
      <w:r>
        <w:t>created_at</w:t>
      </w:r>
      <w:proofErr w:type="spellEnd"/>
      <w:r>
        <w:t xml:space="preserve"> ASC) — this is the exact access pattern the worker's claim query uses, so the highest-priority, oldest-eligible job is found in a single indexed scan instead of a table scan.</w:t>
      </w:r>
    </w:p>
    <w:p w14:paraId="4D3EDF5F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Partial index </w:t>
      </w:r>
      <w:proofErr w:type="spellStart"/>
      <w:r>
        <w:t>idx_jobs_run_at</w:t>
      </w:r>
      <w:proofErr w:type="spellEnd"/>
      <w:r>
        <w:t xml:space="preserve"> ... WHERE status IN ('</w:t>
      </w:r>
      <w:proofErr w:type="spellStart"/>
      <w:r>
        <w:t>queued','scheduled</w:t>
      </w:r>
      <w:proofErr w:type="spellEnd"/>
      <w:r>
        <w:t>') — keeps the "what's due" scheduler scan cheap as history accumulates, since completed/failed jobs (the majority over time) are excluded from the index entirely.</w:t>
      </w:r>
    </w:p>
    <w:p w14:paraId="000C1D40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UNIQUE(</w:t>
      </w:r>
      <w:proofErr w:type="spellStart"/>
      <w:proofErr w:type="gramEnd"/>
      <w:r>
        <w:t>queue_id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>) on jobs — lets API producers safely retry a job-creation call (e.g. after a network timeout) without ever creating a duplicate job.</w:t>
      </w:r>
    </w:p>
    <w:p w14:paraId="6BCADCA4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UNIQUE(</w:t>
      </w:r>
      <w:proofErr w:type="spellStart"/>
      <w:proofErr w:type="gramEnd"/>
      <w:r>
        <w:t>project_id</w:t>
      </w:r>
      <w:proofErr w:type="spellEnd"/>
      <w:r>
        <w:t>, name) on queues — prevents accidental duplicate queues inside one project.</w:t>
      </w:r>
    </w:p>
    <w:p w14:paraId="607F68DA" w14:textId="5ED41B69" w:rsidR="005E4B19" w:rsidRDefault="0075098D">
      <w:pPr>
        <w:pStyle w:val="Heading2"/>
        <w:spacing w:before="260" w:after="120"/>
      </w:pPr>
      <w:r>
        <w:t>2</w:t>
      </w:r>
      <w:r w:rsidR="00000000">
        <w:t>.3 Normalization &amp; trade-offs</w:t>
      </w:r>
    </w:p>
    <w:p w14:paraId="12E6629E" w14:textId="77777777" w:rsidR="005E4B19" w:rsidRDefault="00000000">
      <w:pPr>
        <w:spacing w:after="140"/>
      </w:pPr>
      <w:r>
        <w:t>The schema is normalized to 3NF: no repeating groups, and derived/</w:t>
      </w:r>
      <w:proofErr w:type="spellStart"/>
      <w:r>
        <w:t>aggregatable</w:t>
      </w:r>
      <w:proofErr w:type="spellEnd"/>
      <w:r>
        <w:t xml:space="preserve"> data (like queue stats) is computed on read from job rows rather than stored redundantly, avoiding update anomalies. The one deliberate denormalization is </w:t>
      </w:r>
      <w:proofErr w:type="spellStart"/>
      <w:r>
        <w:t>dead_letter_</w:t>
      </w:r>
      <w:proofErr w:type="gramStart"/>
      <w:r>
        <w:t>queue.payload</w:t>
      </w:r>
      <w:proofErr w:type="gramEnd"/>
      <w:r>
        <w:t>_snapshot</w:t>
      </w:r>
      <w:proofErr w:type="spellEnd"/>
      <w:r>
        <w:t xml:space="preserve">, which duplicates </w:t>
      </w:r>
      <w:proofErr w:type="spellStart"/>
      <w:proofErr w:type="gramStart"/>
      <w:r>
        <w:t>jobs.payload</w:t>
      </w:r>
      <w:proofErr w:type="spellEnd"/>
      <w:proofErr w:type="gramEnd"/>
      <w:r>
        <w:t xml:space="preserve"> — justified because DLQ entries must remain inspectable even after the parent job is purged for retention/cleanup.</w:t>
      </w:r>
    </w:p>
    <w:p w14:paraId="2B61FEB2" w14:textId="77777777" w:rsidR="005E4B19" w:rsidRDefault="00000000">
      <w:r>
        <w:br w:type="page"/>
      </w:r>
    </w:p>
    <w:p w14:paraId="6974CE73" w14:textId="25DA4338" w:rsidR="005E4B19" w:rsidRDefault="0075098D">
      <w:pPr>
        <w:pStyle w:val="Heading1"/>
        <w:spacing w:before="360" w:after="160"/>
      </w:pPr>
      <w:r>
        <w:lastRenderedPageBreak/>
        <w:t>3</w:t>
      </w:r>
      <w:r w:rsidR="00000000">
        <w:t>. Backend Engineering</w:t>
      </w:r>
    </w:p>
    <w:p w14:paraId="4120FF2C" w14:textId="4E50EE04" w:rsidR="005E4B19" w:rsidRDefault="0075098D">
      <w:pPr>
        <w:pStyle w:val="Heading2"/>
        <w:spacing w:before="260" w:after="120"/>
      </w:pPr>
      <w:r>
        <w:t>3</w:t>
      </w:r>
      <w:r w:rsidR="00000000">
        <w:t>.1 Modular layering</w:t>
      </w:r>
    </w:p>
    <w:p w14:paraId="29EA1C51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routes/ — thin HTTP handlers only: parse input, call a service, shape the response.</w:t>
      </w:r>
    </w:p>
    <w:p w14:paraId="154D2765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services/ — all business logic (</w:t>
      </w:r>
      <w:proofErr w:type="spellStart"/>
      <w:r>
        <w:t>jobService</w:t>
      </w:r>
      <w:proofErr w:type="spellEnd"/>
      <w:r>
        <w:t xml:space="preserve">, scheduler, </w:t>
      </w:r>
      <w:proofErr w:type="spellStart"/>
      <w:r>
        <w:t>ws</w:t>
      </w:r>
      <w:proofErr w:type="spellEnd"/>
      <w:r>
        <w:t>) lives here, independent of Express, so it is unit-testable without spinning up a server.</w:t>
      </w:r>
    </w:p>
    <w:p w14:paraId="4BED0A9C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middleware/ — cross-cutting concerns (JWT auth, RBAC) applied declaratively per route.</w:t>
      </w:r>
    </w:p>
    <w:p w14:paraId="5FBCCFFF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db</w:t>
      </w:r>
      <w:proofErr w:type="spellEnd"/>
      <w:r>
        <w:t>/ — the only module allowed to touch persistent state, isolating the eventual swap to a real relational database.</w:t>
      </w:r>
    </w:p>
    <w:p w14:paraId="698454DB" w14:textId="3BF7A34F" w:rsidR="005E4B19" w:rsidRDefault="0075098D">
      <w:pPr>
        <w:pStyle w:val="Heading2"/>
        <w:spacing w:before="260" w:after="120"/>
      </w:pPr>
      <w:r>
        <w:t>3</w:t>
      </w:r>
      <w:r w:rsidR="00000000">
        <w:t>.2 Validation &amp; error handling</w:t>
      </w:r>
    </w:p>
    <w:p w14:paraId="14B852FE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job-type-specific requirement is validated before a row is created (e.g. delayed/scheduled jobs must include </w:t>
      </w:r>
      <w:proofErr w:type="spellStart"/>
      <w:r>
        <w:t>run_at</w:t>
      </w:r>
      <w:proofErr w:type="spellEnd"/>
      <w:r>
        <w:t xml:space="preserve">; recurring jobs must include a </w:t>
      </w:r>
      <w:proofErr w:type="spellStart"/>
      <w:r>
        <w:t>cron_expression</w:t>
      </w:r>
      <w:proofErr w:type="spellEnd"/>
      <w:r>
        <w:t>).</w:t>
      </w:r>
    </w:p>
    <w:p w14:paraId="7E54904B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Errors carry an explicit HTTP status (</w:t>
      </w:r>
      <w:proofErr w:type="spellStart"/>
      <w:proofErr w:type="gramStart"/>
      <w:r>
        <w:t>err.status</w:t>
      </w:r>
      <w:proofErr w:type="spellEnd"/>
      <w:proofErr w:type="gramEnd"/>
      <w:r>
        <w:t xml:space="preserve">) set at the point of failure and surfaced by a single centralized error-handling middleware, so every endpoint returns a consistent </w:t>
      </w:r>
      <w:proofErr w:type="gramStart"/>
      <w:r>
        <w:t>{ error</w:t>
      </w:r>
      <w:proofErr w:type="gramEnd"/>
      <w:r>
        <w:t xml:space="preserve">: </w:t>
      </w:r>
      <w:proofErr w:type="gramStart"/>
      <w:r>
        <w:t>string }</w:t>
      </w:r>
      <w:proofErr w:type="gramEnd"/>
      <w:r>
        <w:t xml:space="preserve"> shape.</w:t>
      </w:r>
    </w:p>
    <w:p w14:paraId="0D308C07" w14:textId="764FF41B" w:rsidR="005E4B19" w:rsidRDefault="007D7642">
      <w:pPr>
        <w:pStyle w:val="Heading2"/>
        <w:spacing w:before="260" w:after="120"/>
      </w:pPr>
      <w:r>
        <w:t>3</w:t>
      </w:r>
      <w:r w:rsidR="00000000">
        <w:t>.3 Configurability</w:t>
      </w:r>
    </w:p>
    <w:p w14:paraId="1A78A8E9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Per-queue configuration: priority, </w:t>
      </w:r>
      <w:proofErr w:type="spellStart"/>
      <w:r>
        <w:t>concurrency_limit</w:t>
      </w:r>
      <w:proofErr w:type="spellEnd"/>
      <w:r>
        <w:t xml:space="preserve">, </w:t>
      </w:r>
      <w:proofErr w:type="spellStart"/>
      <w:r>
        <w:t>is_paused</w:t>
      </w:r>
      <w:proofErr w:type="spellEnd"/>
      <w:r>
        <w:t xml:space="preserve">, </w:t>
      </w:r>
      <w:proofErr w:type="spellStart"/>
      <w:r>
        <w:t>rate_limit_per_min</w:t>
      </w:r>
      <w:proofErr w:type="spellEnd"/>
      <w:r>
        <w:t xml:space="preserve">, and an attached retry policy (strategy, </w:t>
      </w:r>
      <w:proofErr w:type="spellStart"/>
      <w:r>
        <w:t>base_delay_ms</w:t>
      </w:r>
      <w:proofErr w:type="spellEnd"/>
      <w:r>
        <w:t xml:space="preserve">, </w:t>
      </w:r>
      <w:proofErr w:type="spellStart"/>
      <w:r>
        <w:t>max_retries</w:t>
      </w:r>
      <w:proofErr w:type="spellEnd"/>
      <w:r>
        <w:t xml:space="preserve">, </w:t>
      </w:r>
      <w:proofErr w:type="spellStart"/>
      <w:r>
        <w:t>max_delay_ms</w:t>
      </w:r>
      <w:proofErr w:type="spellEnd"/>
      <w:r>
        <w:t>) — all editable at runtime via PATCH without restarting anything.</w:t>
      </w:r>
    </w:p>
    <w:p w14:paraId="21F4A73F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Structured, timestamped request logging on every API call (method, path, status, duration) for operational visibility.</w:t>
      </w:r>
    </w:p>
    <w:p w14:paraId="41C0E2FE" w14:textId="6CC97940" w:rsidR="005E4B19" w:rsidRDefault="007D7642">
      <w:pPr>
        <w:pStyle w:val="Heading2"/>
        <w:spacing w:before="260" w:after="120"/>
      </w:pPr>
      <w:r>
        <w:t>3</w:t>
      </w:r>
      <w:r w:rsidR="00000000">
        <w:t>.4 API surface (representative endpoints)</w:t>
      </w:r>
    </w:p>
    <w:p w14:paraId="1FD11293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>/auth/register, /</w:t>
      </w:r>
      <w:proofErr w:type="spellStart"/>
      <w:r>
        <w:t>api</w:t>
      </w:r>
      <w:proofErr w:type="spellEnd"/>
      <w:r>
        <w:t>/auth/login</w:t>
      </w:r>
    </w:p>
    <w:p w14:paraId="32C26540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>/projects, GET /</w:t>
      </w:r>
      <w:proofErr w:type="spellStart"/>
      <w:r>
        <w:t>api</w:t>
      </w:r>
      <w:proofErr w:type="spellEnd"/>
      <w:r>
        <w:t>/projects</w:t>
      </w:r>
    </w:p>
    <w:p w14:paraId="66B3058A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>/projects/:id/queues, PATCH /</w:t>
      </w:r>
      <w:proofErr w:type="spellStart"/>
      <w:r>
        <w:t>api</w:t>
      </w:r>
      <w:proofErr w:type="spellEnd"/>
      <w:r>
        <w:t>/queues/:id, POST /</w:t>
      </w:r>
      <w:proofErr w:type="spellStart"/>
      <w:r>
        <w:t>api</w:t>
      </w:r>
      <w:proofErr w:type="spellEnd"/>
      <w:r>
        <w:t>/queues/:id/</w:t>
      </w:r>
      <w:proofErr w:type="spellStart"/>
      <w:r>
        <w:t>pause|resume</w:t>
      </w:r>
      <w:proofErr w:type="spellEnd"/>
    </w:p>
    <w:p w14:paraId="7CE86F4C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>/queues/:id/jobs (all 5 job types), GET /</w:t>
      </w:r>
      <w:proofErr w:type="spellStart"/>
      <w:r>
        <w:t>api</w:t>
      </w:r>
      <w:proofErr w:type="spellEnd"/>
      <w:r>
        <w:t>/queues/:id/jobs (paginated + filterable)</w:t>
      </w:r>
    </w:p>
    <w:p w14:paraId="7C02B396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GET /</w:t>
      </w:r>
      <w:proofErr w:type="spellStart"/>
      <w:r>
        <w:t>api</w:t>
      </w:r>
      <w:proofErr w:type="spellEnd"/>
      <w:r>
        <w:t>/jobs/:id (full execution + log history)</w:t>
      </w:r>
    </w:p>
    <w:p w14:paraId="0EB080CC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>/workers/register, /</w:t>
      </w:r>
      <w:proofErr w:type="spellStart"/>
      <w:r>
        <w:t>api</w:t>
      </w:r>
      <w:proofErr w:type="spellEnd"/>
      <w:r>
        <w:t>/workers/:id/claim, /</w:t>
      </w:r>
      <w:proofErr w:type="spellStart"/>
      <w:r>
        <w:t>api</w:t>
      </w:r>
      <w:proofErr w:type="spellEnd"/>
      <w:r>
        <w:t>/workers/:id/heartbeat, /</w:t>
      </w:r>
      <w:proofErr w:type="spellStart"/>
      <w:r>
        <w:t>api</w:t>
      </w:r>
      <w:proofErr w:type="spellEnd"/>
      <w:r>
        <w:t>/workers/:id/drain</w:t>
      </w:r>
    </w:p>
    <w:p w14:paraId="2449DCF7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POST /</w:t>
      </w:r>
      <w:proofErr w:type="spellStart"/>
      <w:r>
        <w:t>api</w:t>
      </w:r>
      <w:proofErr w:type="spellEnd"/>
      <w:r>
        <w:t>/jobs/:id/complete, /</w:t>
      </w:r>
      <w:proofErr w:type="spellStart"/>
      <w:r>
        <w:t>api</w:t>
      </w:r>
      <w:proofErr w:type="spellEnd"/>
      <w:r>
        <w:t>/jobs/:id/fail</w:t>
      </w:r>
    </w:p>
    <w:p w14:paraId="40AEB4D1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GET /</w:t>
      </w:r>
      <w:proofErr w:type="spellStart"/>
      <w:r>
        <w:t>api</w:t>
      </w:r>
      <w:proofErr w:type="spellEnd"/>
      <w:r>
        <w:t>/queues/:id/</w:t>
      </w:r>
      <w:proofErr w:type="spellStart"/>
      <w:r>
        <w:t>dlq</w:t>
      </w:r>
      <w:proofErr w:type="spellEnd"/>
      <w:r>
        <w:t>, POST /</w:t>
      </w:r>
      <w:proofErr w:type="spellStart"/>
      <w:r>
        <w:t>api</w:t>
      </w:r>
      <w:proofErr w:type="spellEnd"/>
      <w:r>
        <w:t>/</w:t>
      </w:r>
      <w:proofErr w:type="spellStart"/>
      <w:r>
        <w:t>dlq</w:t>
      </w:r>
      <w:proofErr w:type="spellEnd"/>
      <w:r>
        <w:t>/:id/retry</w:t>
      </w:r>
    </w:p>
    <w:p w14:paraId="095B7B8A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GET /</w:t>
      </w:r>
      <w:proofErr w:type="spellStart"/>
      <w:r>
        <w:t>api</w:t>
      </w:r>
      <w:proofErr w:type="spellEnd"/>
      <w:r>
        <w:t>/dashboard/metrics/overview</w:t>
      </w:r>
    </w:p>
    <w:p w14:paraId="159F06CC" w14:textId="77777777" w:rsidR="005E4B19" w:rsidRDefault="00000000">
      <w:r>
        <w:br w:type="page"/>
      </w:r>
    </w:p>
    <w:p w14:paraId="10D4734A" w14:textId="7D405D49" w:rsidR="005E4B19" w:rsidRDefault="007D7642">
      <w:pPr>
        <w:pStyle w:val="Heading1"/>
        <w:spacing w:before="360" w:after="160"/>
      </w:pPr>
      <w:r>
        <w:lastRenderedPageBreak/>
        <w:t>4</w:t>
      </w:r>
      <w:r w:rsidR="00000000">
        <w:t xml:space="preserve">. Reliability &amp; Concurrency </w:t>
      </w:r>
    </w:p>
    <w:p w14:paraId="415793AE" w14:textId="2CA413E8" w:rsidR="005E4B19" w:rsidRDefault="007D7642">
      <w:pPr>
        <w:pStyle w:val="Heading2"/>
        <w:spacing w:before="260" w:after="120"/>
      </w:pPr>
      <w:r>
        <w:t>4</w:t>
      </w:r>
      <w:r w:rsidR="00000000">
        <w:t>.1 Job lifecycle</w:t>
      </w:r>
    </w:p>
    <w:p w14:paraId="2F0D018A" w14:textId="02240B30" w:rsidR="005E4B19" w:rsidRDefault="007D7642" w:rsidP="007D7642">
      <w:pPr>
        <w:spacing w:after="40"/>
        <w:jc w:val="center"/>
      </w:pPr>
      <w:r>
        <w:rPr>
          <w:noProof/>
        </w:rPr>
        <w:drawing>
          <wp:inline distT="0" distB="0" distL="0" distR="0" wp14:anchorId="52494986" wp14:editId="78543FB9">
            <wp:extent cx="5356860" cy="3571240"/>
            <wp:effectExtent l="0" t="0" r="0" b="0"/>
            <wp:docPr id="1040541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DC48" w14:textId="64AF55D8" w:rsidR="005E4B19" w:rsidRDefault="007D7642">
      <w:pPr>
        <w:pStyle w:val="Heading2"/>
        <w:spacing w:before="260" w:after="120"/>
      </w:pPr>
      <w:r>
        <w:t>4</w:t>
      </w:r>
      <w:r w:rsidR="00000000">
        <w:t>.2 Atomic claiming</w:t>
      </w:r>
    </w:p>
    <w:p w14:paraId="390F8522" w14:textId="77777777" w:rsidR="005E4B19" w:rsidRDefault="00000000">
      <w:pPr>
        <w:spacing w:after="140"/>
      </w:pPr>
      <w:r>
        <w:t xml:space="preserve">The core correctness guarantee of a distributed scheduler is that two workers can never execute the same job. </w:t>
      </w:r>
      <w:proofErr w:type="spellStart"/>
      <w:proofErr w:type="gramStart"/>
      <w:r>
        <w:t>claimNextJob</w:t>
      </w:r>
      <w:proofErr w:type="spellEnd"/>
      <w:r>
        <w:t>(</w:t>
      </w:r>
      <w:proofErr w:type="gramEnd"/>
      <w:r>
        <w:t>) performs the eligibility check and the queued → claimed status flip inside one synchronous function call on the API server — since the server is single-threaded, no other request can interleave mid-check. This is functionally equivalent to a SQL:</w:t>
      </w:r>
    </w:p>
    <w:p w14:paraId="23732E10" w14:textId="77777777" w:rsidR="005E4B19" w:rsidRDefault="00000000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UPDATE jobs SET status='claimed',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claimed_by</w:t>
      </w:r>
      <w:proofErr w:type="spellEnd"/>
      <w:r>
        <w:rPr>
          <w:rFonts w:ascii="Consolas" w:eastAsia="Consolas" w:hAnsi="Consolas" w:cs="Consolas"/>
          <w:sz w:val="19"/>
          <w:szCs w:val="19"/>
        </w:rPr>
        <w:t>=$1</w:t>
      </w:r>
    </w:p>
    <w:p w14:paraId="14BAE4F2" w14:textId="77777777" w:rsidR="005E4B19" w:rsidRDefault="00000000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>WHERE id = (SELECT id FROM jobs WHERE status='queued'</w:t>
      </w:r>
    </w:p>
    <w:p w14:paraId="60EDD62E" w14:textId="77777777" w:rsidR="005E4B19" w:rsidRDefault="00000000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          ORDER BY priority DESC,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ASC</w:t>
      </w:r>
    </w:p>
    <w:p w14:paraId="1F3E7A61" w14:textId="77777777" w:rsidR="005E4B19" w:rsidRDefault="00000000">
      <w:pPr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          LIMIT 1 FOR UPDATE SKIP LOCKED) RETURNING *;</w:t>
      </w:r>
    </w:p>
    <w:p w14:paraId="3AE9A2A5" w14:textId="77777777" w:rsidR="005E4B19" w:rsidRDefault="00000000">
      <w:pPr>
        <w:spacing w:after="140"/>
      </w:pPr>
      <w:r>
        <w:t>This mapping to a real transactional statement is intentional and documented inline in jobService.js, so migrating to Postgres preserves the exact same guarantee under true multi-process concurrency.</w:t>
      </w:r>
    </w:p>
    <w:p w14:paraId="301171C1" w14:textId="1BF5D53A" w:rsidR="005E4B19" w:rsidRDefault="007D7642">
      <w:pPr>
        <w:pStyle w:val="Heading2"/>
        <w:spacing w:before="260" w:after="120"/>
      </w:pPr>
      <w:r>
        <w:t>4</w:t>
      </w:r>
      <w:r w:rsidR="00000000">
        <w:t>.3 Retry &amp; backoff</w:t>
      </w:r>
    </w:p>
    <w:p w14:paraId="2845BC7A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Fixed delay: constant wait between attempts.</w:t>
      </w:r>
    </w:p>
    <w:p w14:paraId="165C531D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Linear backoff: delay grows linearly with attempt number (base × attempt).</w:t>
      </w:r>
    </w:p>
    <w:p w14:paraId="6EED3B40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Exponential backoff (default): delay doubles each attempt, capped at </w:t>
      </w:r>
      <w:proofErr w:type="spellStart"/>
      <w:r>
        <w:t>max_delay_ms</w:t>
      </w:r>
      <w:proofErr w:type="spellEnd"/>
      <w:r>
        <w:t>, with ±10% random jitter to avoid retry storms across many jobs failing at once.</w:t>
      </w:r>
    </w:p>
    <w:p w14:paraId="1E06FD8A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After </w:t>
      </w:r>
      <w:proofErr w:type="spellStart"/>
      <w:r>
        <w:t>max_retries</w:t>
      </w:r>
      <w:proofErr w:type="spellEnd"/>
      <w:r>
        <w:t xml:space="preserve"> is exhausted, the job is moved to the Dead Letter Queue with a snapshot of its payload and final error, and is never silently dropped.</w:t>
      </w:r>
    </w:p>
    <w:p w14:paraId="0D395135" w14:textId="7D492EEA" w:rsidR="005E4B19" w:rsidRDefault="007D7642">
      <w:pPr>
        <w:pStyle w:val="Heading2"/>
        <w:spacing w:before="260" w:after="120"/>
      </w:pPr>
      <w:r>
        <w:t>4</w:t>
      </w:r>
      <w:r w:rsidR="00000000">
        <w:t>.4 Liveness &amp; graceful shutdown</w:t>
      </w:r>
    </w:p>
    <w:p w14:paraId="6AED08F6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Workers send a heartbeat (active job count, load, memory) on a fixed interval; a worker is shown as offline in the dashboard if no heartbeat has arrived recently.</w:t>
      </w:r>
    </w:p>
    <w:p w14:paraId="227DB3BD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On SIGINT/SIGTERM, a worker signals /drain, stops claiming new jobs, and waits (up to 30s) for in-flight jobs to finish before exiting — no job is abandoned mid-execution on a normal shutdown.</w:t>
      </w:r>
    </w:p>
    <w:p w14:paraId="4B652291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Per-queue </w:t>
      </w:r>
      <w:proofErr w:type="spellStart"/>
      <w:r>
        <w:t>concurrency_limit</w:t>
      </w:r>
      <w:proofErr w:type="spellEnd"/>
      <w:r>
        <w:t xml:space="preserve"> is enforced at claim time, so a single busy queue cannot starve others sharing the same worker pool.</w:t>
      </w:r>
    </w:p>
    <w:p w14:paraId="01EBE467" w14:textId="77777777" w:rsidR="005E4B19" w:rsidRDefault="00000000">
      <w:r>
        <w:br w:type="page"/>
      </w:r>
    </w:p>
    <w:p w14:paraId="51A60115" w14:textId="6CE9F663" w:rsidR="005E4B19" w:rsidRDefault="007D7642">
      <w:pPr>
        <w:pStyle w:val="Heading1"/>
        <w:spacing w:before="360" w:after="160"/>
      </w:pPr>
      <w:r>
        <w:lastRenderedPageBreak/>
        <w:t>5</w:t>
      </w:r>
      <w:r w:rsidR="00000000">
        <w:t xml:space="preserve">. Frontend &amp; UX </w:t>
      </w:r>
    </w:p>
    <w:p w14:paraId="68846F46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Single dashboard covering every required view: queue health cards, a filterable/paginated job explorer, worker status list, and a Dead Letter Queue table with one-click retry.</w:t>
      </w:r>
    </w:p>
    <w:p w14:paraId="3BADCFCF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Live activity feed and metric cards update automatically over WebSocket as jobs move through their lifecycle — no manual refresh needed to see a job get claimed, retried, or dead-lettered.</w:t>
      </w:r>
    </w:p>
    <w:p w14:paraId="160A09F3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Queue and job creation are handled through lightweight modal forms (new project, new queue with retry-policy config, new job of any of the 5 types) rather than requiring API calls by hand.</w:t>
      </w:r>
    </w:p>
    <w:p w14:paraId="1A2C6946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Status is always shown with consistent color-coded pills (queued/scheduled/running/completed/</w:t>
      </w:r>
      <w:proofErr w:type="spellStart"/>
      <w:r>
        <w:t>dead_letter</w:t>
      </w:r>
      <w:proofErr w:type="spellEnd"/>
      <w:r>
        <w:t>) so system health is readable at a glance.</w:t>
      </w:r>
    </w:p>
    <w:p w14:paraId="34CF6C89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The UI is a single dependency-free HTML file — it can be opened directly in a browser with no build step, which keeps the reviewer's setup friction near zero.</w:t>
      </w:r>
    </w:p>
    <w:p w14:paraId="14838FE6" w14:textId="77777777" w:rsidR="005E4B19" w:rsidRDefault="00000000">
      <w:r>
        <w:br w:type="page"/>
      </w:r>
    </w:p>
    <w:p w14:paraId="16343303" w14:textId="3EC66A16" w:rsidR="005E4B19" w:rsidRDefault="007D7642">
      <w:pPr>
        <w:pStyle w:val="Heading1"/>
        <w:spacing w:before="360" w:after="160"/>
      </w:pPr>
      <w:r>
        <w:lastRenderedPageBreak/>
        <w:t>6</w:t>
      </w:r>
      <w:r w:rsidR="00000000">
        <w:t xml:space="preserve">. API Design </w:t>
      </w:r>
    </w:p>
    <w:p w14:paraId="6B95C65D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Consistent resource hierarchy: /projects/:id/queues/:id/jobs </w:t>
      </w:r>
      <w:proofErr w:type="gramStart"/>
      <w:r>
        <w:t>mirrors</w:t>
      </w:r>
      <w:proofErr w:type="gramEnd"/>
      <w:r>
        <w:t xml:space="preserve"> the actual ownership model, so URLs are predictable.</w:t>
      </w:r>
    </w:p>
    <w:p w14:paraId="6BE7DA8A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List endpoints return a uniform envelope </w:t>
      </w:r>
      <w:proofErr w:type="gramStart"/>
      <w:r>
        <w:t>({ data</w:t>
      </w:r>
      <w:proofErr w:type="gramEnd"/>
      <w:r>
        <w:t xml:space="preserve">, page, limit, total, </w:t>
      </w:r>
      <w:proofErr w:type="spellStart"/>
      <w:r>
        <w:t>total_</w:t>
      </w:r>
      <w:proofErr w:type="gramStart"/>
      <w:r>
        <w:t>pages</w:t>
      </w:r>
      <w:proofErr w:type="spellEnd"/>
      <w:r>
        <w:t xml:space="preserve"> }</w:t>
      </w:r>
      <w:proofErr w:type="gramEnd"/>
      <w:r>
        <w:t xml:space="preserve"> or </w:t>
      </w:r>
      <w:proofErr w:type="gramStart"/>
      <w:r>
        <w:t>{ data</w:t>
      </w:r>
      <w:proofErr w:type="gramEnd"/>
      <w:r>
        <w:t xml:space="preserve">, </w:t>
      </w:r>
      <w:proofErr w:type="gramStart"/>
      <w:r>
        <w:t>count }</w:t>
      </w:r>
      <w:proofErr w:type="gramEnd"/>
      <w:r>
        <w:t>), so the frontend never special-cases a response shape.</w:t>
      </w:r>
    </w:p>
    <w:p w14:paraId="38B7CA9B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Authentication boundary is explicit: user-facing routes require a JWT; worker routes are identified by worker id since they're called by backend processes, not logged-in humans — documented and enforced by route-mounting order in server.js.</w:t>
      </w:r>
    </w:p>
    <w:p w14:paraId="7DE47A7D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Job creation is idempotent when an </w:t>
      </w:r>
      <w:proofErr w:type="spellStart"/>
      <w:r>
        <w:t>idempotency_key</w:t>
      </w:r>
      <w:proofErr w:type="spellEnd"/>
      <w:r>
        <w:t xml:space="preserve"> is supplied, so retried client calls (e.g. after a timeout) never create duplicate jobs.</w:t>
      </w:r>
    </w:p>
    <w:p w14:paraId="413C19FA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Mutating actions that change system </w:t>
      </w:r>
      <w:proofErr w:type="spellStart"/>
      <w:r>
        <w:t>behavior</w:t>
      </w:r>
      <w:proofErr w:type="spellEnd"/>
      <w:r>
        <w:t xml:space="preserve"> (pause/resume a queue, retry a DLQ entry) are </w:t>
      </w:r>
      <w:proofErr w:type="spellStart"/>
      <w:r>
        <w:t>modeled</w:t>
      </w:r>
      <w:proofErr w:type="spellEnd"/>
      <w:r>
        <w:t xml:space="preserve"> as explicit POST sub-resources rather than overloading PATCH, keeping intent obvious in the URL.</w:t>
      </w:r>
    </w:p>
    <w:p w14:paraId="39BD5C5E" w14:textId="77777777" w:rsidR="005E4B19" w:rsidRDefault="00000000">
      <w:r>
        <w:br w:type="page"/>
      </w:r>
    </w:p>
    <w:p w14:paraId="308D661B" w14:textId="3090B3B1" w:rsidR="005E4B19" w:rsidRDefault="007D7642">
      <w:pPr>
        <w:pStyle w:val="Heading1"/>
        <w:spacing w:before="360" w:after="160"/>
      </w:pPr>
      <w:r>
        <w:lastRenderedPageBreak/>
        <w:t>7</w:t>
      </w:r>
      <w:r w:rsidR="00000000">
        <w:t>. Documentation — 5 marks</w:t>
      </w:r>
    </w:p>
    <w:p w14:paraId="3B92D920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README.md includes an architecture diagram, exact setup/run commands for both the API and worker processes, a full mapping of implemented core requirements, and a dedicated design-decisions &amp; trade-offs section.</w:t>
      </w:r>
    </w:p>
    <w:p w14:paraId="0BA066C3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schema.sql</w:t>
      </w:r>
      <w:proofErr w:type="spellEnd"/>
      <w:r>
        <w:t xml:space="preserve"> is commented inline at the point of each design choice (why a partial index exists, why UUIDs, why cascade </w:t>
      </w:r>
      <w:proofErr w:type="spellStart"/>
      <w:r>
        <w:t>behavior</w:t>
      </w:r>
      <w:proofErr w:type="spellEnd"/>
      <w:r>
        <w:t xml:space="preserve"> is set a certain way) rather than in a separate document, so the reasoning stays next to the code it explains.</w:t>
      </w:r>
    </w:p>
    <w:p w14:paraId="2392FAEB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This document exists specifically to walk a reviewer through how each graded criterion is met, without requiring them to reverse-engineer coverage from the code alone.</w:t>
      </w:r>
    </w:p>
    <w:p w14:paraId="58B0C610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A "What I'd do with more time" section in the README is included deliberately — it signals awareness of the gap between this submission and a production system (e.g. wiring RBAC everywhere, workflow dependencies, a real Postgres migration).</w:t>
      </w:r>
    </w:p>
    <w:p w14:paraId="10AB329A" w14:textId="77777777" w:rsidR="005E4B19" w:rsidRDefault="00000000">
      <w:r>
        <w:br w:type="page"/>
      </w:r>
    </w:p>
    <w:p w14:paraId="12C0E8CF" w14:textId="5169B883" w:rsidR="005E4B19" w:rsidRDefault="007D7642">
      <w:pPr>
        <w:pStyle w:val="Heading1"/>
        <w:spacing w:before="360" w:after="160"/>
      </w:pPr>
      <w:r>
        <w:lastRenderedPageBreak/>
        <w:t>8</w:t>
      </w:r>
      <w:r w:rsidR="00000000">
        <w:t>. Testing — 5 marks</w:t>
      </w:r>
    </w:p>
    <w:p w14:paraId="0DAFFCC8" w14:textId="086A3B9F" w:rsidR="005E4B19" w:rsidRDefault="007D7642">
      <w:pPr>
        <w:pStyle w:val="Heading2"/>
        <w:spacing w:before="260" w:after="120"/>
      </w:pPr>
      <w:r>
        <w:t>8</w:t>
      </w:r>
      <w:r w:rsidR="00000000">
        <w:t>.1 What was manually verified end-to-end</w:t>
      </w:r>
    </w:p>
    <w:p w14:paraId="3381453F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Full happy path: register → create project → create queue with a retry policy → create a job of each of the 5 types → start a worker → confirm atomic claim, execution, and completion.</w:t>
      </w:r>
    </w:p>
    <w:p w14:paraId="014A4B65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Failure path: a simulated job failure correctly triggers a scheduled retry with a computed backoff delay, and the job is re-claimed and completed on a later attempt.</w:t>
      </w:r>
    </w:p>
    <w:p w14:paraId="1A3B1C70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Dead Letter Queue path: a job exceeding </w:t>
      </w:r>
      <w:proofErr w:type="spellStart"/>
      <w:r>
        <w:t>max_retries</w:t>
      </w:r>
      <w:proofErr w:type="spellEnd"/>
      <w:r>
        <w:t xml:space="preserve"> is moved to the DLQ with a payload snapshot, visible in the dashboard, and can be manually re-queued from there.</w:t>
      </w:r>
    </w:p>
    <w:p w14:paraId="68BEB7BF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Queue controls: pause/resume correctly stops/resumes claiming from that queue without affecting others.</w:t>
      </w:r>
    </w:p>
    <w:p w14:paraId="779C1587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Concurrency limits: a queue's </w:t>
      </w:r>
      <w:proofErr w:type="spellStart"/>
      <w:r>
        <w:t>concurrency_limit</w:t>
      </w:r>
      <w:proofErr w:type="spellEnd"/>
      <w:r>
        <w:t xml:space="preserve"> correctly caps how many jobs from it can be running at once, even under multiple parallel job submissions.</w:t>
      </w:r>
    </w:p>
    <w:p w14:paraId="39F2DD38" w14:textId="7025E1CC" w:rsidR="005E4B19" w:rsidRDefault="007D7642">
      <w:pPr>
        <w:pStyle w:val="Heading2"/>
        <w:spacing w:before="260" w:after="120"/>
      </w:pPr>
      <w:r>
        <w:t>8</w:t>
      </w:r>
      <w:r w:rsidR="00000000">
        <w:t>.2 Automated test plan (documented, next step)</w:t>
      </w:r>
    </w:p>
    <w:p w14:paraId="351D8CE1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Unit tests for </w:t>
      </w:r>
      <w:proofErr w:type="spellStart"/>
      <w:proofErr w:type="gramStart"/>
      <w:r>
        <w:t>computeRetryDelayMs</w:t>
      </w:r>
      <w:proofErr w:type="spellEnd"/>
      <w:r>
        <w:t>(</w:t>
      </w:r>
      <w:proofErr w:type="gramEnd"/>
      <w:r>
        <w:t xml:space="preserve">) across all three strategies, asserting monotonic growth and the </w:t>
      </w:r>
      <w:proofErr w:type="spellStart"/>
      <w:r>
        <w:t>max_delay_ms</w:t>
      </w:r>
      <w:proofErr w:type="spellEnd"/>
      <w:r>
        <w:t xml:space="preserve"> cap.</w:t>
      </w:r>
    </w:p>
    <w:p w14:paraId="49B25DEB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>Concurrency test: fire N simultaneous claim requests against a queue with 1 eligible job and assert exactly one caller receives it.</w:t>
      </w:r>
    </w:p>
    <w:p w14:paraId="5AC9D377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Integration tests for the full lifecycle transition table (queued → claimed → running → completed, and the failure → retry → </w:t>
      </w:r>
      <w:proofErr w:type="spellStart"/>
      <w:r>
        <w:t>dead_letter</w:t>
      </w:r>
      <w:proofErr w:type="spellEnd"/>
      <w:r>
        <w:t xml:space="preserve"> branch), asserting DB state after each transition.</w:t>
      </w:r>
    </w:p>
    <w:p w14:paraId="0BC266EF" w14:textId="77777777" w:rsidR="005E4B1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API contract tests for validation errors (missing </w:t>
      </w:r>
      <w:proofErr w:type="spellStart"/>
      <w:r>
        <w:t>run_at</w:t>
      </w:r>
      <w:proofErr w:type="spellEnd"/>
      <w:r>
        <w:t xml:space="preserve"> on a delayed job, missing </w:t>
      </w:r>
      <w:proofErr w:type="spellStart"/>
      <w:r>
        <w:t>cron_expression</w:t>
      </w:r>
      <w:proofErr w:type="spellEnd"/>
      <w:r>
        <w:t xml:space="preserve"> on a recurring job, invalid job type).</w:t>
      </w:r>
    </w:p>
    <w:sectPr w:rsidR="005E4B1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516E"/>
    <w:multiLevelType w:val="hybridMultilevel"/>
    <w:tmpl w:val="4D30A1B8"/>
    <w:lvl w:ilvl="0" w:tplc="9C3C582A">
      <w:start w:val="1"/>
      <w:numFmt w:val="bullet"/>
      <w:lvlText w:val="•"/>
      <w:lvlJc w:val="left"/>
      <w:pPr>
        <w:ind w:left="360" w:hanging="260"/>
      </w:pPr>
    </w:lvl>
    <w:lvl w:ilvl="1" w:tplc="DC40093C">
      <w:start w:val="1"/>
      <w:numFmt w:val="bullet"/>
      <w:lvlText w:val="◦"/>
      <w:lvlJc w:val="left"/>
      <w:pPr>
        <w:ind w:left="720" w:hanging="260"/>
      </w:pPr>
    </w:lvl>
    <w:lvl w:ilvl="2" w:tplc="BF4084FA">
      <w:numFmt w:val="decimal"/>
      <w:lvlText w:val=""/>
      <w:lvlJc w:val="left"/>
    </w:lvl>
    <w:lvl w:ilvl="3" w:tplc="D0947516">
      <w:numFmt w:val="decimal"/>
      <w:lvlText w:val=""/>
      <w:lvlJc w:val="left"/>
    </w:lvl>
    <w:lvl w:ilvl="4" w:tplc="6D4ED694">
      <w:numFmt w:val="decimal"/>
      <w:lvlText w:val=""/>
      <w:lvlJc w:val="left"/>
    </w:lvl>
    <w:lvl w:ilvl="5" w:tplc="A7D2CA5E">
      <w:numFmt w:val="decimal"/>
      <w:lvlText w:val=""/>
      <w:lvlJc w:val="left"/>
    </w:lvl>
    <w:lvl w:ilvl="6" w:tplc="F3BE771A">
      <w:numFmt w:val="decimal"/>
      <w:lvlText w:val=""/>
      <w:lvlJc w:val="left"/>
    </w:lvl>
    <w:lvl w:ilvl="7" w:tplc="986004CE">
      <w:numFmt w:val="decimal"/>
      <w:lvlText w:val=""/>
      <w:lvlJc w:val="left"/>
    </w:lvl>
    <w:lvl w:ilvl="8" w:tplc="BF6E75A6">
      <w:numFmt w:val="decimal"/>
      <w:lvlText w:val=""/>
      <w:lvlJc w:val="left"/>
    </w:lvl>
  </w:abstractNum>
  <w:abstractNum w:abstractNumId="1" w15:restartNumberingAfterBreak="0">
    <w:nsid w:val="562A5136"/>
    <w:multiLevelType w:val="hybridMultilevel"/>
    <w:tmpl w:val="7FA41AB8"/>
    <w:lvl w:ilvl="0" w:tplc="50CAA4E0">
      <w:start w:val="1"/>
      <w:numFmt w:val="bullet"/>
      <w:lvlText w:val="●"/>
      <w:lvlJc w:val="left"/>
      <w:pPr>
        <w:ind w:left="720" w:hanging="360"/>
      </w:pPr>
    </w:lvl>
    <w:lvl w:ilvl="1" w:tplc="BDF4C8F0">
      <w:start w:val="1"/>
      <w:numFmt w:val="bullet"/>
      <w:lvlText w:val="○"/>
      <w:lvlJc w:val="left"/>
      <w:pPr>
        <w:ind w:left="1440" w:hanging="360"/>
      </w:pPr>
    </w:lvl>
    <w:lvl w:ilvl="2" w:tplc="39D04986">
      <w:start w:val="1"/>
      <w:numFmt w:val="bullet"/>
      <w:lvlText w:val="■"/>
      <w:lvlJc w:val="left"/>
      <w:pPr>
        <w:ind w:left="2160" w:hanging="360"/>
      </w:pPr>
    </w:lvl>
    <w:lvl w:ilvl="3" w:tplc="0666F28E">
      <w:start w:val="1"/>
      <w:numFmt w:val="bullet"/>
      <w:lvlText w:val="●"/>
      <w:lvlJc w:val="left"/>
      <w:pPr>
        <w:ind w:left="2880" w:hanging="360"/>
      </w:pPr>
    </w:lvl>
    <w:lvl w:ilvl="4" w:tplc="B3E4D1F6">
      <w:start w:val="1"/>
      <w:numFmt w:val="bullet"/>
      <w:lvlText w:val="○"/>
      <w:lvlJc w:val="left"/>
      <w:pPr>
        <w:ind w:left="3600" w:hanging="360"/>
      </w:pPr>
    </w:lvl>
    <w:lvl w:ilvl="5" w:tplc="53A8EC8E">
      <w:start w:val="1"/>
      <w:numFmt w:val="bullet"/>
      <w:lvlText w:val="■"/>
      <w:lvlJc w:val="left"/>
      <w:pPr>
        <w:ind w:left="4320" w:hanging="360"/>
      </w:pPr>
    </w:lvl>
    <w:lvl w:ilvl="6" w:tplc="A338034C">
      <w:start w:val="1"/>
      <w:numFmt w:val="bullet"/>
      <w:lvlText w:val="●"/>
      <w:lvlJc w:val="left"/>
      <w:pPr>
        <w:ind w:left="5040" w:hanging="360"/>
      </w:pPr>
    </w:lvl>
    <w:lvl w:ilvl="7" w:tplc="F39E9FFE">
      <w:start w:val="1"/>
      <w:numFmt w:val="bullet"/>
      <w:lvlText w:val="●"/>
      <w:lvlJc w:val="left"/>
      <w:pPr>
        <w:ind w:left="5760" w:hanging="360"/>
      </w:pPr>
    </w:lvl>
    <w:lvl w:ilvl="8" w:tplc="63320308">
      <w:start w:val="1"/>
      <w:numFmt w:val="bullet"/>
      <w:lvlText w:val="●"/>
      <w:lvlJc w:val="left"/>
      <w:pPr>
        <w:ind w:left="6480" w:hanging="360"/>
      </w:pPr>
    </w:lvl>
  </w:abstractNum>
  <w:num w:numId="1" w16cid:durableId="2056847887">
    <w:abstractNumId w:val="1"/>
    <w:lvlOverride w:ilvl="0">
      <w:startOverride w:val="1"/>
    </w:lvlOverride>
  </w:num>
  <w:num w:numId="2" w16cid:durableId="1787112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B19"/>
    <w:rsid w:val="00152EEF"/>
    <w:rsid w:val="005E4B19"/>
    <w:rsid w:val="006C50E2"/>
    <w:rsid w:val="0075098D"/>
    <w:rsid w:val="007D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0E55"/>
  <w15:docId w15:val="{539CF64E-79E4-4766-97CF-0D99C1A8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0E7C7B"/>
      </w:pBdr>
      <w:spacing w:before="40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1749</Words>
  <Characters>9974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Sapthagiri Rajan</cp:lastModifiedBy>
  <cp:revision>2</cp:revision>
  <dcterms:created xsi:type="dcterms:W3CDTF">2026-07-04T19:00:00Z</dcterms:created>
  <dcterms:modified xsi:type="dcterms:W3CDTF">2026-07-04T19:00:00Z</dcterms:modified>
</cp:coreProperties>
</file>