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A3" w:rsidRPr="00BE6DBF" w:rsidRDefault="00563BA3" w:rsidP="003C295D">
      <w:pPr>
        <w:spacing w:line="240" w:lineRule="auto"/>
        <w:jc w:val="center"/>
        <w:outlineLvl w:val="0"/>
        <w:rPr>
          <w:rFonts w:ascii="Times New Roman" w:eastAsia="Times New Roman" w:hAnsi="Times New Roman" w:cs="Times New Roman"/>
          <w:b/>
          <w:sz w:val="32"/>
          <w:szCs w:val="24"/>
          <w:lang w:eastAsia="id-ID"/>
        </w:rPr>
      </w:pPr>
      <w:r w:rsidRPr="00BE6DBF">
        <w:rPr>
          <w:rFonts w:ascii="Times New Roman" w:eastAsia="Times New Roman" w:hAnsi="Times New Roman" w:cs="Times New Roman"/>
          <w:b/>
          <w:sz w:val="32"/>
          <w:szCs w:val="24"/>
          <w:lang w:eastAsia="id-ID"/>
        </w:rPr>
        <w:t xml:space="preserve">Evaluasi Kinerja Kebijakan Sektor Pariwisata </w:t>
      </w:r>
    </w:p>
    <w:p w:rsidR="00563BA3" w:rsidRPr="00BE6DBF" w:rsidRDefault="00563BA3" w:rsidP="003C295D">
      <w:pPr>
        <w:spacing w:line="240" w:lineRule="auto"/>
        <w:jc w:val="center"/>
        <w:outlineLvl w:val="0"/>
        <w:rPr>
          <w:rFonts w:ascii="Times New Roman" w:eastAsia="Times New Roman" w:hAnsi="Times New Roman" w:cs="Times New Roman"/>
          <w:b/>
          <w:sz w:val="32"/>
          <w:szCs w:val="24"/>
          <w:lang w:eastAsia="id-ID"/>
        </w:rPr>
      </w:pPr>
      <w:r w:rsidRPr="00BE6DBF">
        <w:rPr>
          <w:rFonts w:ascii="Times New Roman" w:eastAsia="Times New Roman" w:hAnsi="Times New Roman" w:cs="Times New Roman"/>
          <w:b/>
          <w:sz w:val="32"/>
          <w:szCs w:val="24"/>
          <w:lang w:eastAsia="id-ID"/>
        </w:rPr>
        <w:t xml:space="preserve">dalam mendukung Kota Bandung sebagai </w:t>
      </w:r>
    </w:p>
    <w:p w:rsidR="003C295D" w:rsidRDefault="00563BA3" w:rsidP="0073386C">
      <w:pPr>
        <w:spacing w:line="240" w:lineRule="auto"/>
        <w:jc w:val="center"/>
        <w:outlineLvl w:val="0"/>
        <w:rPr>
          <w:rFonts w:ascii="Times New Roman" w:eastAsia="Times New Roman" w:hAnsi="Times New Roman" w:cs="Times New Roman"/>
          <w:b/>
          <w:sz w:val="32"/>
          <w:szCs w:val="24"/>
          <w:lang w:eastAsia="id-ID"/>
        </w:rPr>
      </w:pPr>
      <w:r w:rsidRPr="00BE6DBF">
        <w:rPr>
          <w:rFonts w:ascii="Times New Roman" w:eastAsia="Times New Roman" w:hAnsi="Times New Roman" w:cs="Times New Roman"/>
          <w:b/>
          <w:sz w:val="32"/>
          <w:szCs w:val="24"/>
          <w:lang w:eastAsia="id-ID"/>
        </w:rPr>
        <w:t>Kota Kreatif</w:t>
      </w:r>
    </w:p>
    <w:p w:rsidR="0073386C" w:rsidRDefault="0073386C" w:rsidP="003C295D">
      <w:pPr>
        <w:spacing w:line="240" w:lineRule="auto"/>
        <w:jc w:val="center"/>
        <w:outlineLvl w:val="0"/>
        <w:rPr>
          <w:rFonts w:ascii="Times New Roman" w:eastAsia="Times New Roman" w:hAnsi="Times New Roman" w:cs="Times New Roman"/>
          <w:i/>
          <w:sz w:val="24"/>
          <w:szCs w:val="24"/>
          <w:lang w:eastAsia="id-ID"/>
        </w:rPr>
      </w:pPr>
    </w:p>
    <w:p w:rsidR="003C295D" w:rsidRPr="0073386C" w:rsidRDefault="0073386C" w:rsidP="003C295D">
      <w:pPr>
        <w:spacing w:line="240" w:lineRule="auto"/>
        <w:jc w:val="center"/>
        <w:outlineLvl w:val="0"/>
        <w:rPr>
          <w:rFonts w:ascii="Times New Roman" w:eastAsia="Times New Roman" w:hAnsi="Times New Roman" w:cs="Times New Roman"/>
          <w:i/>
          <w:sz w:val="24"/>
          <w:szCs w:val="24"/>
          <w:lang w:eastAsia="id-ID"/>
        </w:rPr>
      </w:pPr>
      <w:r w:rsidRPr="0073386C">
        <w:rPr>
          <w:rFonts w:ascii="Times New Roman" w:eastAsia="Times New Roman" w:hAnsi="Times New Roman" w:cs="Times New Roman"/>
          <w:i/>
          <w:sz w:val="24"/>
          <w:szCs w:val="24"/>
          <w:lang w:eastAsia="id-ID"/>
        </w:rPr>
        <w:t xml:space="preserve">disusun </w:t>
      </w:r>
      <w:r>
        <w:rPr>
          <w:rFonts w:ascii="Times New Roman" w:eastAsia="Times New Roman" w:hAnsi="Times New Roman" w:cs="Times New Roman"/>
          <w:i/>
          <w:sz w:val="24"/>
          <w:szCs w:val="24"/>
          <w:lang w:eastAsia="id-ID"/>
        </w:rPr>
        <w:t>o</w:t>
      </w:r>
      <w:r w:rsidRPr="0073386C">
        <w:rPr>
          <w:rFonts w:ascii="Times New Roman" w:eastAsia="Times New Roman" w:hAnsi="Times New Roman" w:cs="Times New Roman"/>
          <w:i/>
          <w:sz w:val="24"/>
          <w:szCs w:val="24"/>
          <w:lang w:eastAsia="id-ID"/>
        </w:rPr>
        <w:t>leh:</w:t>
      </w:r>
    </w:p>
    <w:p w:rsidR="0073386C" w:rsidRPr="00B20781" w:rsidRDefault="0073386C" w:rsidP="003C295D">
      <w:pPr>
        <w:spacing w:line="240" w:lineRule="auto"/>
        <w:jc w:val="center"/>
        <w:outlineLvl w:val="0"/>
        <w:rPr>
          <w:rFonts w:ascii="Times New Roman" w:eastAsia="Times New Roman" w:hAnsi="Times New Roman" w:cs="Times New Roman"/>
          <w:b/>
          <w:i/>
          <w:sz w:val="24"/>
          <w:szCs w:val="24"/>
          <w:lang w:eastAsia="id-ID"/>
        </w:rPr>
      </w:pPr>
      <w:r w:rsidRPr="00B20781">
        <w:rPr>
          <w:rFonts w:ascii="Times New Roman" w:eastAsia="Times New Roman" w:hAnsi="Times New Roman" w:cs="Times New Roman"/>
          <w:b/>
          <w:i/>
          <w:sz w:val="24"/>
          <w:szCs w:val="24"/>
          <w:lang w:eastAsia="id-ID"/>
        </w:rPr>
        <w:t>Raditya Pamungkas</w:t>
      </w:r>
    </w:p>
    <w:p w:rsidR="0073386C" w:rsidRDefault="0073386C" w:rsidP="003C295D">
      <w:pPr>
        <w:spacing w:line="240" w:lineRule="auto"/>
        <w:jc w:val="center"/>
        <w:outlineLvl w:val="0"/>
        <w:rPr>
          <w:rFonts w:ascii="Times New Roman" w:eastAsia="Times New Roman" w:hAnsi="Times New Roman" w:cs="Times New Roman"/>
          <w:sz w:val="24"/>
          <w:szCs w:val="24"/>
          <w:lang w:eastAsia="id-ID"/>
        </w:rPr>
      </w:pPr>
    </w:p>
    <w:p w:rsidR="00302393" w:rsidRPr="00302393" w:rsidRDefault="0073386C" w:rsidP="0073386C">
      <w:pPr>
        <w:spacing w:line="240" w:lineRule="auto"/>
        <w:jc w:val="center"/>
        <w:rPr>
          <w:rFonts w:ascii="Times New Roman" w:hAnsi="Times New Roman" w:cs="Times New Roman"/>
          <w:b/>
          <w:i/>
          <w:sz w:val="24"/>
          <w:szCs w:val="24"/>
          <w:u w:val="single"/>
        </w:rPr>
      </w:pPr>
      <w:r w:rsidRPr="00302393">
        <w:rPr>
          <w:rFonts w:ascii="Times New Roman" w:hAnsi="Times New Roman" w:cs="Times New Roman"/>
          <w:b/>
          <w:i/>
          <w:sz w:val="24"/>
          <w:szCs w:val="24"/>
          <w:u w:val="single"/>
        </w:rPr>
        <w:t>ABSTRAK</w:t>
      </w:r>
    </w:p>
    <w:p w:rsidR="00302393" w:rsidRPr="00302393" w:rsidRDefault="00302393" w:rsidP="00302393">
      <w:pPr>
        <w:spacing w:line="240" w:lineRule="auto"/>
        <w:ind w:firstLine="851"/>
        <w:jc w:val="center"/>
        <w:rPr>
          <w:rFonts w:ascii="Times New Roman" w:hAnsi="Times New Roman" w:cs="Times New Roman"/>
          <w:sz w:val="24"/>
          <w:szCs w:val="24"/>
        </w:rPr>
      </w:pPr>
    </w:p>
    <w:p w:rsidR="003C295D" w:rsidRPr="003C295D" w:rsidRDefault="003C295D" w:rsidP="003C295D">
      <w:pPr>
        <w:spacing w:line="240" w:lineRule="auto"/>
        <w:ind w:firstLine="851"/>
        <w:rPr>
          <w:rFonts w:ascii="Times New Roman" w:hAnsi="Times New Roman" w:cs="Times New Roman"/>
          <w:i/>
          <w:sz w:val="24"/>
          <w:szCs w:val="24"/>
        </w:rPr>
      </w:pPr>
      <w:r w:rsidRPr="003C295D">
        <w:rPr>
          <w:rFonts w:ascii="Times New Roman" w:hAnsi="Times New Roman" w:cs="Times New Roman"/>
          <w:i/>
          <w:sz w:val="24"/>
          <w:szCs w:val="24"/>
        </w:rPr>
        <w:t>Keberadaan sektor pariwisata bukan lagi sebagai sektor pelengkap, namun telah menjadi sektor utama yang dapat membangkitkan sektor lainnya di suatu daerah. Selama kuartal I 2014, Pertumbuhan sektor pariwisata mencapai 6.86%, lebih tinggi dari pertumbuhan ekonomi nasional yaitu sebesar 5.21%. Guna menghadapi pasar bebas ASEAN tahun 2015, perlunya mendorong sektor pariwisata menjadi salah satu sektor unggulan yang berdaya saing. Kota Bandung, sebagai salah satu ikon pariwisata di Jawa Barat, diusulkan menjadi Kota Kreatif UNESCO selain Yogyakarta, Solo, dan Pekalongan. Salah satu upaya meningkatkan peran sektor pariwisata guna mendukung Kota Bandung sebagai Kota Kreatif sebagaimana yang tercantum dalam RPJMD Kota Bandung dan usulan Kementerian Pariwisata dan Ekonomi Kreatif ke UNESCO adalah dengan mengevaluasi kinerja kebijakan yang telah berjalan atau terimplementasikan saat ini, guna mendapatkan masukan atau rekomendasi mengenai bentuk kebijakan dimasa yang akan datang.</w:t>
      </w:r>
    </w:p>
    <w:p w:rsidR="003C295D" w:rsidRPr="003C295D" w:rsidRDefault="003C295D" w:rsidP="003C295D">
      <w:pPr>
        <w:spacing w:line="240" w:lineRule="auto"/>
        <w:ind w:firstLine="851"/>
        <w:rPr>
          <w:rFonts w:ascii="Times New Roman" w:hAnsi="Times New Roman" w:cs="Times New Roman"/>
          <w:i/>
          <w:sz w:val="24"/>
        </w:rPr>
      </w:pPr>
      <w:r w:rsidRPr="003C295D">
        <w:rPr>
          <w:rFonts w:ascii="Times New Roman" w:hAnsi="Times New Roman" w:cs="Times New Roman"/>
          <w:i/>
          <w:sz w:val="24"/>
        </w:rPr>
        <w:t>Makalah Penelitian ini mengunakan teknik analisis data Mixed Methods atau Metode Kombinasi (kuantitatif dan kualitatif). Dasar teori yang digunakan dalam penelitian ini adalah evaluasi kinerja kebijakan menurut Riant Nugroho (2012), yang menyatakan bahwa model penilaian kinerja kebijakan berkenaan dengan: Dimensi hasil, Dimensi proses, Dimensi sumber daya, Dimensi keberadaan dan perkembangan organisasi, dan Dimensi kepemimpinan.. Masing-masing dimensi tersebut akan diukur tingkat pencapaiannya, sehingga pada akhirnya akan dilihat masalah atau isu apa yang menjadi prioritas utama dalam upaya memperbaiki kebijakan sektor pariwisata. Dimensi-dimensi tersebut di atas akan disandingkan dengan dengan kriteria Kota Kreatif. Hasil sandingan tersebut menghasilkan isu kebijakan yang menjadi dasar pertimbangan untuk melakukan review kebijakan pariwisata sehingga menghasilkan kebijakan baru yang mendukung Kebijakan Kota Bandung sebagai Kota Kreatif.</w:t>
      </w:r>
    </w:p>
    <w:p w:rsidR="003C295D" w:rsidRDefault="003C295D" w:rsidP="003C295D">
      <w:pPr>
        <w:spacing w:line="240" w:lineRule="auto"/>
        <w:rPr>
          <w:rFonts w:ascii="Times New Roman" w:hAnsi="Times New Roman" w:cs="Times New Roman"/>
          <w:sz w:val="24"/>
        </w:rPr>
      </w:pPr>
    </w:p>
    <w:p w:rsidR="003C295D" w:rsidRPr="00257EE2" w:rsidRDefault="003C295D" w:rsidP="003C295D">
      <w:pPr>
        <w:spacing w:line="240" w:lineRule="auto"/>
        <w:rPr>
          <w:rFonts w:ascii="Times New Roman" w:hAnsi="Times New Roman" w:cs="Times New Roman"/>
          <w:i/>
        </w:rPr>
      </w:pPr>
      <w:r w:rsidRPr="00257EE2">
        <w:rPr>
          <w:rFonts w:ascii="Times New Roman" w:hAnsi="Times New Roman" w:cs="Times New Roman"/>
          <w:i/>
          <w:sz w:val="24"/>
        </w:rPr>
        <w:t>Key words: Evaluasi Kinerja Kebijakan, Pariwisata, Kota Kreatif</w:t>
      </w:r>
    </w:p>
    <w:p w:rsidR="003C295D" w:rsidRDefault="003C295D" w:rsidP="003C295D">
      <w:pPr>
        <w:spacing w:line="240" w:lineRule="auto"/>
        <w:jc w:val="center"/>
        <w:outlineLvl w:val="0"/>
        <w:rPr>
          <w:rFonts w:ascii="Times New Roman" w:eastAsia="Times New Roman" w:hAnsi="Times New Roman" w:cs="Times New Roman"/>
          <w:sz w:val="24"/>
          <w:szCs w:val="24"/>
          <w:lang w:eastAsia="id-ID"/>
        </w:rPr>
      </w:pPr>
    </w:p>
    <w:p w:rsidR="003C295D" w:rsidRDefault="003C295D" w:rsidP="003C295D">
      <w:pPr>
        <w:spacing w:line="240" w:lineRule="auto"/>
        <w:jc w:val="center"/>
        <w:outlineLvl w:val="0"/>
        <w:rPr>
          <w:rFonts w:ascii="Times New Roman" w:eastAsia="Times New Roman" w:hAnsi="Times New Roman" w:cs="Times New Roman"/>
          <w:sz w:val="24"/>
          <w:szCs w:val="24"/>
          <w:lang w:eastAsia="id-ID"/>
        </w:rPr>
      </w:pPr>
    </w:p>
    <w:p w:rsidR="003C295D" w:rsidRPr="003C295D" w:rsidRDefault="003C295D" w:rsidP="003C295D">
      <w:pPr>
        <w:spacing w:line="240" w:lineRule="auto"/>
        <w:jc w:val="center"/>
        <w:outlineLvl w:val="0"/>
        <w:rPr>
          <w:rFonts w:ascii="Times New Roman" w:eastAsia="Times New Roman" w:hAnsi="Times New Roman" w:cs="Times New Roman"/>
          <w:sz w:val="24"/>
          <w:szCs w:val="24"/>
          <w:lang w:eastAsia="id-ID"/>
        </w:rPr>
        <w:sectPr w:rsidR="003C295D" w:rsidRPr="003C295D" w:rsidSect="003C295D">
          <w:pgSz w:w="11906" w:h="16838" w:code="9"/>
          <w:pgMar w:top="1134" w:right="1134" w:bottom="1134" w:left="1701" w:header="709" w:footer="709" w:gutter="0"/>
          <w:cols w:space="709"/>
          <w:docGrid w:linePitch="360"/>
        </w:sectPr>
      </w:pPr>
    </w:p>
    <w:p w:rsidR="00563BA3" w:rsidRPr="003C295D" w:rsidRDefault="00563BA3" w:rsidP="003C295D">
      <w:pPr>
        <w:pStyle w:val="ListParagraph"/>
        <w:numPr>
          <w:ilvl w:val="0"/>
          <w:numId w:val="1"/>
        </w:numPr>
        <w:spacing w:line="240" w:lineRule="auto"/>
        <w:ind w:left="567" w:hanging="567"/>
        <w:rPr>
          <w:rFonts w:ascii="Times New Roman" w:hAnsi="Times New Roman" w:cs="Times New Roman"/>
          <w:b/>
          <w:sz w:val="24"/>
          <w:szCs w:val="24"/>
        </w:rPr>
      </w:pPr>
      <w:r w:rsidRPr="003C295D">
        <w:rPr>
          <w:rFonts w:ascii="Times New Roman" w:hAnsi="Times New Roman" w:cs="Times New Roman"/>
          <w:b/>
          <w:sz w:val="24"/>
          <w:szCs w:val="24"/>
        </w:rPr>
        <w:lastRenderedPageBreak/>
        <w:t>PENDAHULUAN</w:t>
      </w:r>
    </w:p>
    <w:p w:rsidR="0081040E" w:rsidRPr="00552A48" w:rsidRDefault="0081040E" w:rsidP="003C295D">
      <w:pPr>
        <w:spacing w:line="240" w:lineRule="auto"/>
        <w:ind w:firstLine="567"/>
        <w:rPr>
          <w:rFonts w:ascii="Times New Roman" w:hAnsi="Times New Roman" w:cs="Times New Roman"/>
          <w:sz w:val="24"/>
          <w:szCs w:val="24"/>
        </w:rPr>
      </w:pPr>
      <w:r w:rsidRPr="00552A48">
        <w:rPr>
          <w:rFonts w:ascii="Times New Roman" w:hAnsi="Times New Roman" w:cs="Times New Roman"/>
          <w:sz w:val="24"/>
          <w:szCs w:val="24"/>
        </w:rPr>
        <w:t>Pariwisata adalah berbagai macam kegiatan wisata dan didukung berbagai fasilitas serta layanan yang disediakan oleh masyarakat, pengusaha, Pemerintah, dan Pemerintah Daerah</w:t>
      </w:r>
      <w:r w:rsidRPr="00552A48">
        <w:rPr>
          <w:rStyle w:val="FootnoteReference"/>
          <w:rFonts w:ascii="Times New Roman" w:hAnsi="Times New Roman" w:cs="Times New Roman"/>
          <w:i/>
          <w:sz w:val="24"/>
          <w:szCs w:val="24"/>
        </w:rPr>
        <w:footnoteReference w:id="1"/>
      </w:r>
      <w:r w:rsidRPr="00552A48">
        <w:rPr>
          <w:rFonts w:ascii="Times New Roman" w:hAnsi="Times New Roman" w:cs="Times New Roman"/>
          <w:i/>
          <w:sz w:val="24"/>
          <w:szCs w:val="24"/>
        </w:rPr>
        <w:t>.</w:t>
      </w:r>
      <w:r w:rsidRPr="00552A48">
        <w:rPr>
          <w:rFonts w:ascii="Times New Roman" w:hAnsi="Times New Roman" w:cs="Times New Roman"/>
          <w:sz w:val="24"/>
          <w:szCs w:val="24"/>
        </w:rPr>
        <w:t xml:space="preserve"> Saat ini, pariwisata merupakan salah satu bidang yang sedang berkembang di dunia. Berwisata sudah menjadi kebutuhan pokok masyarakat dan tidak tergantikan khususnya bagi masyarakat perkotaan di Indonesia. Keberadaan sektor pariwisata bukan lagi sebagai sektor pelengkap, namun telah </w:t>
      </w:r>
      <w:r w:rsidRPr="00552A48">
        <w:rPr>
          <w:rFonts w:ascii="Times New Roman" w:hAnsi="Times New Roman" w:cs="Times New Roman"/>
          <w:sz w:val="24"/>
          <w:szCs w:val="24"/>
        </w:rPr>
        <w:lastRenderedPageBreak/>
        <w:t xml:space="preserve">menjadi sektor utama yang dapat membangkitkan sektor lainnya di suatu daerah. </w:t>
      </w:r>
    </w:p>
    <w:p w:rsidR="003C295D" w:rsidRDefault="003C295D" w:rsidP="003C295D">
      <w:pPr>
        <w:spacing w:line="240" w:lineRule="auto"/>
        <w:ind w:firstLine="720"/>
        <w:rPr>
          <w:rFonts w:ascii="Times New Roman" w:hAnsi="Times New Roman" w:cs="Times New Roman"/>
          <w:sz w:val="24"/>
          <w:szCs w:val="24"/>
        </w:rPr>
      </w:pPr>
    </w:p>
    <w:p w:rsidR="0081040E" w:rsidRDefault="0081040E" w:rsidP="003C295D">
      <w:pPr>
        <w:spacing w:line="240" w:lineRule="auto"/>
        <w:ind w:firstLine="567"/>
        <w:rPr>
          <w:rFonts w:ascii="Times New Roman" w:hAnsi="Times New Roman" w:cs="Times New Roman"/>
          <w:sz w:val="24"/>
          <w:szCs w:val="24"/>
        </w:rPr>
      </w:pPr>
      <w:r w:rsidRPr="002B0C7E">
        <w:rPr>
          <w:rFonts w:ascii="Times New Roman" w:hAnsi="Times New Roman" w:cs="Times New Roman"/>
          <w:sz w:val="24"/>
          <w:szCs w:val="24"/>
        </w:rPr>
        <w:t xml:space="preserve">Keberadaan sektor pariwisata bukan lagi sebagai sektor pelengkap, namun telah menjadi sektor utama yang dapat membangkitkan sektor lainnya di suatu daerah. Selama kuartal I 2014, Pertumbuhan sektor pariwisata mencapai 6.86%, lebih tinggi dari pertumbuhan ekonomi nasional yaitu </w:t>
      </w:r>
      <w:r>
        <w:rPr>
          <w:rFonts w:ascii="Times New Roman" w:hAnsi="Times New Roman" w:cs="Times New Roman"/>
          <w:sz w:val="24"/>
          <w:szCs w:val="24"/>
        </w:rPr>
        <w:t xml:space="preserve">sebesar </w:t>
      </w:r>
      <w:r w:rsidRPr="002B0C7E">
        <w:rPr>
          <w:rFonts w:ascii="Times New Roman" w:hAnsi="Times New Roman" w:cs="Times New Roman"/>
          <w:sz w:val="24"/>
          <w:szCs w:val="24"/>
        </w:rPr>
        <w:t>5.21%</w:t>
      </w:r>
      <w:r>
        <w:rPr>
          <w:rFonts w:ascii="Times New Roman" w:hAnsi="Times New Roman" w:cs="Times New Roman"/>
          <w:sz w:val="24"/>
          <w:szCs w:val="24"/>
        </w:rPr>
        <w:t>. Guna</w:t>
      </w:r>
      <w:r w:rsidRPr="002B0C7E">
        <w:rPr>
          <w:rFonts w:ascii="Times New Roman" w:hAnsi="Times New Roman" w:cs="Times New Roman"/>
          <w:sz w:val="24"/>
          <w:szCs w:val="24"/>
        </w:rPr>
        <w:t xml:space="preserve"> menghadapi pasar bebas ASEAN </w:t>
      </w:r>
      <w:r w:rsidRPr="002B0C7E">
        <w:rPr>
          <w:rFonts w:ascii="Times New Roman" w:hAnsi="Times New Roman" w:cs="Times New Roman"/>
          <w:sz w:val="24"/>
          <w:szCs w:val="24"/>
        </w:rPr>
        <w:lastRenderedPageBreak/>
        <w:t>tahun 2015, perlunya mendorong sektor pariwisata menjadi salah satu sektor unggulan yang berdaya saing</w:t>
      </w:r>
      <w:r>
        <w:rPr>
          <w:rFonts w:ascii="Times New Roman" w:hAnsi="Times New Roman" w:cs="Times New Roman"/>
          <w:sz w:val="24"/>
          <w:szCs w:val="24"/>
        </w:rPr>
        <w:t xml:space="preserve">. </w:t>
      </w:r>
      <w:r w:rsidRPr="0081040E">
        <w:rPr>
          <w:rFonts w:ascii="Times New Roman" w:hAnsi="Times New Roman" w:cs="Times New Roman"/>
          <w:sz w:val="24"/>
          <w:szCs w:val="24"/>
        </w:rPr>
        <w:t xml:space="preserve">Kaitan dengan hal </w:t>
      </w:r>
      <w:r>
        <w:rPr>
          <w:rFonts w:ascii="Times New Roman" w:hAnsi="Times New Roman" w:cs="Times New Roman"/>
          <w:sz w:val="24"/>
          <w:szCs w:val="24"/>
        </w:rPr>
        <w:t xml:space="preserve">tersebut di atas, Kota Bandung ditetapkan </w:t>
      </w:r>
      <w:r w:rsidRPr="0081040E">
        <w:rPr>
          <w:rFonts w:ascii="Times New Roman" w:hAnsi="Times New Roman" w:cs="Times New Roman"/>
          <w:sz w:val="24"/>
          <w:szCs w:val="24"/>
        </w:rPr>
        <w:t>sebagai salah sat</w:t>
      </w:r>
      <w:r>
        <w:rPr>
          <w:rFonts w:ascii="Times New Roman" w:hAnsi="Times New Roman" w:cs="Times New Roman"/>
          <w:sz w:val="24"/>
          <w:szCs w:val="24"/>
        </w:rPr>
        <w:t>u ikon pariwisata di Jawa Barat, dan menjadi ujung tombak dalam pengembangan pariwisata di provinsi Jawa Barat itu sendiri. Hal ter</w:t>
      </w:r>
      <w:r w:rsidR="00563BA3">
        <w:rPr>
          <w:rFonts w:ascii="Times New Roman" w:hAnsi="Times New Roman" w:cs="Times New Roman"/>
          <w:sz w:val="24"/>
          <w:szCs w:val="24"/>
        </w:rPr>
        <w:t>sebut kemudian diaktualisasi ole</w:t>
      </w:r>
      <w:r>
        <w:rPr>
          <w:rFonts w:ascii="Times New Roman" w:hAnsi="Times New Roman" w:cs="Times New Roman"/>
          <w:sz w:val="24"/>
          <w:szCs w:val="24"/>
        </w:rPr>
        <w:t xml:space="preserve">h pemerintah Kota Bandung dalam rankaian kebijakan yang salah satunya tertuang dalam </w:t>
      </w:r>
      <w:r w:rsidRPr="0081040E">
        <w:rPr>
          <w:rFonts w:ascii="Times New Roman" w:hAnsi="Times New Roman" w:cs="Times New Roman"/>
          <w:sz w:val="24"/>
          <w:szCs w:val="24"/>
        </w:rPr>
        <w:t xml:space="preserve">Peraturan daerah Kota Bandung Nomor 01 Tahun 2013 Tentang RIPPDA Tahun 2012 – 2025 </w:t>
      </w:r>
      <w:r>
        <w:rPr>
          <w:rFonts w:ascii="Times New Roman" w:hAnsi="Times New Roman" w:cs="Times New Roman"/>
          <w:sz w:val="24"/>
          <w:szCs w:val="24"/>
        </w:rPr>
        <w:t xml:space="preserve">yang </w:t>
      </w:r>
      <w:r w:rsidRPr="0081040E">
        <w:rPr>
          <w:rFonts w:ascii="Times New Roman" w:hAnsi="Times New Roman" w:cs="Times New Roman"/>
          <w:sz w:val="24"/>
          <w:szCs w:val="24"/>
        </w:rPr>
        <w:t>menyebutkan bahwa Visi Pembangunan Kepariwisataan Daerah adalah Kota Bandung sebagai Destinasi Pariwisata Perkotaan yang Kreatif, Berbudaya, dan Berakhlak Mulia</w:t>
      </w:r>
      <w:r>
        <w:rPr>
          <w:rFonts w:ascii="Times New Roman" w:hAnsi="Times New Roman" w:cs="Times New Roman"/>
          <w:sz w:val="24"/>
          <w:szCs w:val="24"/>
        </w:rPr>
        <w:t xml:space="preserve">. </w:t>
      </w:r>
    </w:p>
    <w:p w:rsidR="003C295D" w:rsidRDefault="003C295D" w:rsidP="003C295D">
      <w:pPr>
        <w:spacing w:line="240" w:lineRule="auto"/>
        <w:ind w:firstLine="567"/>
        <w:rPr>
          <w:rFonts w:ascii="Times New Roman" w:hAnsi="Times New Roman" w:cs="Times New Roman"/>
          <w:sz w:val="24"/>
          <w:szCs w:val="24"/>
        </w:rPr>
      </w:pPr>
    </w:p>
    <w:p w:rsidR="0081040E" w:rsidRDefault="0081040E" w:rsidP="003C295D">
      <w:pPr>
        <w:spacing w:line="240" w:lineRule="auto"/>
        <w:ind w:firstLine="567"/>
        <w:rPr>
          <w:rFonts w:ascii="Times New Roman" w:hAnsi="Times New Roman" w:cs="Times New Roman"/>
          <w:sz w:val="24"/>
          <w:szCs w:val="24"/>
        </w:rPr>
      </w:pPr>
      <w:r w:rsidRPr="0032212E">
        <w:rPr>
          <w:rFonts w:ascii="Times New Roman" w:hAnsi="Times New Roman" w:cs="Times New Roman"/>
          <w:sz w:val="24"/>
          <w:szCs w:val="24"/>
        </w:rPr>
        <w:t>Sektor pariwisata merupakan salah satu sektor unggulan di Kota Bandung dan menyumbangkan kontribusi yang cukup signifikan terhadap perekonomian Kota Bandung. Pemasukan pendapatan daerah dari sektor pariwisata (Pajak Hotel, Pajak Resto</w:t>
      </w:r>
      <w:r>
        <w:rPr>
          <w:rFonts w:ascii="Times New Roman" w:hAnsi="Times New Roman" w:cs="Times New Roman"/>
          <w:sz w:val="24"/>
          <w:szCs w:val="24"/>
        </w:rPr>
        <w:t>ran, Pajak Hiburan) pada Tahun 2013 yaitu:r</w:t>
      </w:r>
      <w:r w:rsidRPr="0032212E">
        <w:rPr>
          <w:rFonts w:ascii="Times New Roman" w:hAnsi="Times New Roman" w:cs="Times New Roman"/>
          <w:sz w:val="24"/>
          <w:szCs w:val="24"/>
        </w:rPr>
        <w:t xml:space="preserve">ealisasi penerimaan Pajak Hotel pada tahun 2013 sebesar Rp 127.331.725.457 atau 86,03% </w:t>
      </w:r>
      <w:r>
        <w:rPr>
          <w:rFonts w:ascii="Times New Roman" w:hAnsi="Times New Roman" w:cs="Times New Roman"/>
          <w:sz w:val="24"/>
          <w:szCs w:val="24"/>
        </w:rPr>
        <w:t xml:space="preserve">, sedangkan </w:t>
      </w:r>
      <w:r w:rsidRPr="0032212E">
        <w:rPr>
          <w:rFonts w:ascii="Times New Roman" w:hAnsi="Times New Roman" w:cs="Times New Roman"/>
          <w:sz w:val="24"/>
          <w:szCs w:val="24"/>
        </w:rPr>
        <w:t>realisasi penerimaan Pajak Restoran pada tahun 2013 sebesar Rp 85.646.245.632 atau 83,97%.</w:t>
      </w:r>
    </w:p>
    <w:p w:rsidR="003C295D" w:rsidRDefault="003C295D" w:rsidP="003C295D">
      <w:pPr>
        <w:spacing w:line="240" w:lineRule="auto"/>
        <w:ind w:firstLine="720"/>
        <w:rPr>
          <w:rFonts w:ascii="Times New Roman" w:hAnsi="Times New Roman" w:cs="Times New Roman"/>
          <w:sz w:val="24"/>
          <w:szCs w:val="24"/>
        </w:rPr>
      </w:pPr>
    </w:p>
    <w:p w:rsidR="00DC43B1" w:rsidRDefault="0081040E" w:rsidP="003C295D">
      <w:pPr>
        <w:spacing w:line="240" w:lineRule="auto"/>
        <w:ind w:firstLine="567"/>
        <w:rPr>
          <w:rFonts w:ascii="Times New Roman" w:hAnsi="Times New Roman" w:cs="Times New Roman"/>
          <w:sz w:val="24"/>
          <w:szCs w:val="24"/>
        </w:rPr>
      </w:pPr>
      <w:r w:rsidRPr="002B0C7E">
        <w:rPr>
          <w:rFonts w:ascii="Times New Roman" w:hAnsi="Times New Roman" w:cs="Times New Roman"/>
          <w:sz w:val="24"/>
          <w:szCs w:val="24"/>
        </w:rPr>
        <w:t>Kota Bandung, sebagai salah satu ikon pariwisata di Jawa Barat, diusulkan menjadi Kota Kreatif UNESCO selain Yogyakarta, Solo, dan Pekalongan. Salah satu upaya meningkatkan peran sektor pariwisata guna mendukung Kota Bandung sebagai Kota Kreatif sebagaimana yang tercantum dalam RPJMD Kota Bandung dan usulan Kementerian Pariwisata dan Ekonomi Kreatif ke UNESCO adalah dengan mengevaluasi kinerja kebijakan yang telah berjalan atau terimplementasikan saat ini, guna mendapatkan masukan atau rekomendasi mengenai bentuk kebijakan dimasa yang akan datang.</w:t>
      </w:r>
    </w:p>
    <w:p w:rsidR="007F36F4" w:rsidRPr="003674CC" w:rsidRDefault="003674CC" w:rsidP="003674CC">
      <w:pPr>
        <w:spacing w:line="240" w:lineRule="auto"/>
        <w:rPr>
          <w:rFonts w:ascii="Times New Roman" w:hAnsi="Times New Roman" w:cs="Times New Roman"/>
          <w:b/>
          <w:sz w:val="24"/>
          <w:szCs w:val="24"/>
        </w:rPr>
      </w:pPr>
      <w:r w:rsidRPr="003674CC">
        <w:rPr>
          <w:rFonts w:ascii="Times New Roman" w:hAnsi="Times New Roman" w:cs="Times New Roman"/>
          <w:b/>
          <w:sz w:val="24"/>
          <w:szCs w:val="24"/>
        </w:rPr>
        <w:lastRenderedPageBreak/>
        <w:t xml:space="preserve">2.    </w:t>
      </w:r>
      <w:r>
        <w:rPr>
          <w:rFonts w:ascii="Times New Roman" w:hAnsi="Times New Roman" w:cs="Times New Roman"/>
          <w:b/>
          <w:sz w:val="24"/>
          <w:szCs w:val="24"/>
        </w:rPr>
        <w:t xml:space="preserve">  </w:t>
      </w:r>
      <w:r w:rsidR="007F36F4" w:rsidRPr="003674CC">
        <w:rPr>
          <w:rFonts w:ascii="Times New Roman" w:hAnsi="Times New Roman" w:cs="Times New Roman"/>
          <w:b/>
          <w:sz w:val="24"/>
          <w:szCs w:val="24"/>
        </w:rPr>
        <w:t>TEORI</w:t>
      </w:r>
    </w:p>
    <w:p w:rsidR="003674CC" w:rsidRPr="003674CC" w:rsidRDefault="003674CC" w:rsidP="003674CC">
      <w:pPr>
        <w:spacing w:line="240" w:lineRule="auto"/>
        <w:rPr>
          <w:rFonts w:ascii="Times New Roman" w:hAnsi="Times New Roman" w:cs="Times New Roman"/>
          <w:b/>
          <w:sz w:val="24"/>
          <w:szCs w:val="24"/>
        </w:rPr>
      </w:pPr>
      <w:r w:rsidRPr="003674CC">
        <w:rPr>
          <w:rFonts w:ascii="Times New Roman" w:hAnsi="Times New Roman" w:cs="Times New Roman"/>
          <w:b/>
          <w:sz w:val="24"/>
          <w:szCs w:val="24"/>
        </w:rPr>
        <w:t xml:space="preserve">2.1. </w:t>
      </w:r>
      <w:r>
        <w:rPr>
          <w:rFonts w:ascii="Times New Roman" w:hAnsi="Times New Roman" w:cs="Times New Roman"/>
          <w:b/>
          <w:sz w:val="24"/>
          <w:szCs w:val="24"/>
        </w:rPr>
        <w:t xml:space="preserve">  </w:t>
      </w:r>
      <w:r w:rsidRPr="003674CC">
        <w:rPr>
          <w:rFonts w:ascii="Times New Roman" w:hAnsi="Times New Roman" w:cs="Times New Roman"/>
          <w:b/>
          <w:sz w:val="24"/>
          <w:szCs w:val="24"/>
        </w:rPr>
        <w:t>Kebijakan Publik</w:t>
      </w:r>
    </w:p>
    <w:p w:rsidR="003674CC" w:rsidRPr="000F7FF4" w:rsidRDefault="003674CC" w:rsidP="003674CC">
      <w:pPr>
        <w:spacing w:line="240" w:lineRule="auto"/>
        <w:ind w:firstLine="567"/>
        <w:rPr>
          <w:rFonts w:ascii="Times New Roman" w:hAnsi="Times New Roman" w:cs="Times New Roman"/>
          <w:sz w:val="24"/>
        </w:rPr>
      </w:pPr>
      <w:r w:rsidRPr="000F7FF4">
        <w:rPr>
          <w:rFonts w:ascii="Times New Roman" w:hAnsi="Times New Roman" w:cs="Times New Roman"/>
          <w:sz w:val="24"/>
        </w:rPr>
        <w:t>Kebijakan publik pada umumnya dibuat berlandaskan hukum dan kewenangan tertentu. Para warga masyarakat menerima kebijakan pemerintah sebagai suatu produk hukum yang absah. Dengan demikian, kebijakan publik memiliki daya ikat yang kuat terhadap publik secara keseluruhan dan memiliki daya paksa tertentu yang tidak dimiliki oleh kebijakan yang dibuat oleh organisasi-organisasi. Dunn (1999:51-52) menjelaskan mengenai kebijakan adalah sebagai berikut:</w:t>
      </w:r>
    </w:p>
    <w:p w:rsidR="003674CC" w:rsidRPr="000F7FF4" w:rsidRDefault="003674CC" w:rsidP="003674CC">
      <w:pPr>
        <w:spacing w:line="240" w:lineRule="auto"/>
        <w:ind w:left="284"/>
        <w:rPr>
          <w:rFonts w:ascii="Times New Roman" w:hAnsi="Times New Roman" w:cs="Times New Roman"/>
          <w:i/>
          <w:sz w:val="24"/>
        </w:rPr>
      </w:pPr>
      <w:r w:rsidRPr="000F7FF4">
        <w:rPr>
          <w:rFonts w:ascii="Times New Roman" w:hAnsi="Times New Roman" w:cs="Times New Roman"/>
          <w:i/>
          <w:sz w:val="24"/>
        </w:rPr>
        <w:t xml:space="preserve">Secara etimologis, istilah kebijakan atau </w:t>
      </w:r>
      <w:r w:rsidRPr="000F7FF4">
        <w:rPr>
          <w:rFonts w:ascii="Times New Roman" w:hAnsi="Times New Roman" w:cs="Times New Roman"/>
          <w:b/>
          <w:i/>
          <w:sz w:val="24"/>
        </w:rPr>
        <w:t>policy</w:t>
      </w:r>
      <w:r w:rsidRPr="000F7FF4">
        <w:rPr>
          <w:rFonts w:ascii="Times New Roman" w:hAnsi="Times New Roman" w:cs="Times New Roman"/>
          <w:i/>
          <w:sz w:val="24"/>
        </w:rPr>
        <w:t xml:space="preserve"> berasal dari bahasa Yunani, Sangsekerta dan Latin. Akar kata dari bahasa Yunani dan Sangsekerta </w:t>
      </w:r>
      <w:r w:rsidRPr="000F7FF4">
        <w:rPr>
          <w:rFonts w:ascii="Times New Roman" w:hAnsi="Times New Roman" w:cs="Times New Roman"/>
          <w:b/>
          <w:i/>
          <w:sz w:val="24"/>
        </w:rPr>
        <w:t>polis</w:t>
      </w:r>
      <w:r w:rsidRPr="000F7FF4">
        <w:rPr>
          <w:rFonts w:ascii="Times New Roman" w:hAnsi="Times New Roman" w:cs="Times New Roman"/>
          <w:i/>
          <w:sz w:val="24"/>
        </w:rPr>
        <w:t xml:space="preserve"> (negara kota) dan </w:t>
      </w:r>
      <w:r w:rsidRPr="000F7FF4">
        <w:rPr>
          <w:rFonts w:ascii="Times New Roman" w:hAnsi="Times New Roman" w:cs="Times New Roman"/>
          <w:b/>
          <w:i/>
          <w:sz w:val="24"/>
        </w:rPr>
        <w:t>pur</w:t>
      </w:r>
      <w:r w:rsidRPr="000F7FF4">
        <w:rPr>
          <w:rFonts w:ascii="Times New Roman" w:hAnsi="Times New Roman" w:cs="Times New Roman"/>
          <w:i/>
          <w:sz w:val="24"/>
        </w:rPr>
        <w:t xml:space="preserve"> (kota) dikembangkan dalam bahasa latin menjadi </w:t>
      </w:r>
      <w:r w:rsidRPr="000F7FF4">
        <w:rPr>
          <w:rFonts w:ascii="Times New Roman" w:hAnsi="Times New Roman" w:cs="Times New Roman"/>
          <w:b/>
          <w:i/>
          <w:sz w:val="24"/>
        </w:rPr>
        <w:t>polita</w:t>
      </w:r>
      <w:r w:rsidRPr="000F7FF4">
        <w:rPr>
          <w:rFonts w:ascii="Times New Roman" w:hAnsi="Times New Roman" w:cs="Times New Roman"/>
          <w:i/>
          <w:sz w:val="24"/>
        </w:rPr>
        <w:t xml:space="preserve"> (negara) dan akhirnya dalam bahasa Inggris </w:t>
      </w:r>
      <w:r w:rsidRPr="000F7FF4">
        <w:rPr>
          <w:rFonts w:ascii="Times New Roman" w:hAnsi="Times New Roman" w:cs="Times New Roman"/>
          <w:b/>
          <w:i/>
          <w:sz w:val="24"/>
        </w:rPr>
        <w:t>policie</w:t>
      </w:r>
      <w:r w:rsidRPr="000F7FF4">
        <w:rPr>
          <w:rFonts w:ascii="Times New Roman" w:hAnsi="Times New Roman" w:cs="Times New Roman"/>
          <w:i/>
          <w:sz w:val="24"/>
        </w:rPr>
        <w:t>, yang berarti mengangani masalah-masalah publik atau administrasi pemerintah.</w:t>
      </w:r>
    </w:p>
    <w:p w:rsidR="003674CC" w:rsidRPr="000F7FF4" w:rsidRDefault="003674CC" w:rsidP="003674CC">
      <w:pPr>
        <w:spacing w:line="240" w:lineRule="auto"/>
        <w:ind w:left="851"/>
        <w:rPr>
          <w:rFonts w:ascii="Times New Roman" w:hAnsi="Times New Roman" w:cs="Times New Roman"/>
          <w:sz w:val="24"/>
        </w:rPr>
      </w:pPr>
    </w:p>
    <w:p w:rsidR="003674CC" w:rsidRDefault="003674CC" w:rsidP="003674CC">
      <w:pPr>
        <w:spacing w:line="240" w:lineRule="auto"/>
        <w:ind w:firstLine="567"/>
        <w:rPr>
          <w:rFonts w:ascii="Times New Roman" w:hAnsi="Times New Roman" w:cs="Times New Roman"/>
          <w:sz w:val="24"/>
        </w:rPr>
      </w:pPr>
      <w:r w:rsidRPr="000F7FF4">
        <w:rPr>
          <w:rFonts w:ascii="Times New Roman" w:hAnsi="Times New Roman" w:cs="Times New Roman"/>
          <w:sz w:val="24"/>
        </w:rPr>
        <w:t>Kebijakan publik dalam proses penyelenggaraan pemerintah mempunyai peranan yang sangat dominan terutama untuk menentukan hal-hal prinsip yang menyangkut kepentingan umum. Mustopadidjaja (2002:5) menyebutkan bahwa “Kebijakan publik pada dasarnya adalah suatu keputusan yang dimaksudkan untuk mengatasi permasalahan tertentu, untuk melakukan kegiatan tertentu, atau untuk mencapai tujuan tertentu, yang dilakukan oleh instansi yang berkewenangan dalam rangka penyelenggaraan tugas pemerintahan negara dan pembangunan”.</w:t>
      </w:r>
    </w:p>
    <w:p w:rsidR="00302393" w:rsidRDefault="00302393" w:rsidP="003674CC">
      <w:pPr>
        <w:spacing w:line="240" w:lineRule="auto"/>
        <w:ind w:firstLine="567"/>
        <w:rPr>
          <w:rFonts w:ascii="Times New Roman" w:hAnsi="Times New Roman" w:cs="Times New Roman"/>
          <w:sz w:val="24"/>
          <w:szCs w:val="24"/>
        </w:rPr>
      </w:pPr>
    </w:p>
    <w:p w:rsidR="003674CC" w:rsidRPr="003674CC" w:rsidRDefault="003674CC" w:rsidP="003674CC">
      <w:pPr>
        <w:spacing w:line="240" w:lineRule="auto"/>
        <w:rPr>
          <w:rFonts w:ascii="Times New Roman" w:hAnsi="Times New Roman" w:cs="Times New Roman"/>
          <w:b/>
          <w:sz w:val="24"/>
          <w:szCs w:val="24"/>
        </w:rPr>
      </w:pPr>
      <w:r w:rsidRPr="003674CC">
        <w:rPr>
          <w:rFonts w:ascii="Times New Roman" w:hAnsi="Times New Roman" w:cs="Times New Roman"/>
          <w:b/>
          <w:sz w:val="24"/>
          <w:szCs w:val="24"/>
        </w:rPr>
        <w:t>2.</w:t>
      </w:r>
      <w:r>
        <w:rPr>
          <w:rFonts w:ascii="Times New Roman" w:hAnsi="Times New Roman" w:cs="Times New Roman"/>
          <w:b/>
          <w:sz w:val="24"/>
          <w:szCs w:val="24"/>
        </w:rPr>
        <w:t>2</w:t>
      </w:r>
      <w:r w:rsidRPr="003674C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F7FF4">
        <w:rPr>
          <w:rFonts w:ascii="Times New Roman" w:hAnsi="Times New Roman" w:cs="Times New Roman"/>
          <w:b/>
          <w:sz w:val="24"/>
        </w:rPr>
        <w:t>Evaluasi Kinerja Kebijakan</w:t>
      </w:r>
    </w:p>
    <w:p w:rsidR="003674CC" w:rsidRPr="000F7FF4" w:rsidRDefault="003674CC" w:rsidP="003674CC">
      <w:pPr>
        <w:spacing w:line="240" w:lineRule="auto"/>
        <w:ind w:firstLine="567"/>
        <w:rPr>
          <w:rFonts w:ascii="Times New Roman" w:hAnsi="Times New Roman" w:cs="Times New Roman"/>
          <w:sz w:val="24"/>
        </w:rPr>
      </w:pPr>
      <w:r w:rsidRPr="000F7FF4">
        <w:rPr>
          <w:rFonts w:ascii="Times New Roman" w:hAnsi="Times New Roman" w:cs="Times New Roman"/>
          <w:sz w:val="24"/>
        </w:rPr>
        <w:t>Menurut William N. Dunn dalam Riant Nugroho (2012) menyatakan bahwa proses analisis kebijakan</w:t>
      </w:r>
      <w:r w:rsidRPr="000F7FF4">
        <w:rPr>
          <w:rStyle w:val="FootnoteReference"/>
          <w:rFonts w:ascii="Times New Roman" w:hAnsi="Times New Roman" w:cs="Times New Roman"/>
          <w:sz w:val="24"/>
        </w:rPr>
        <w:footnoteReference w:id="2"/>
      </w:r>
      <w:r w:rsidRPr="000F7FF4">
        <w:rPr>
          <w:rFonts w:ascii="Times New Roman" w:hAnsi="Times New Roman" w:cs="Times New Roman"/>
          <w:sz w:val="24"/>
        </w:rPr>
        <w:t>terdiri dari:</w:t>
      </w:r>
    </w:p>
    <w:p w:rsidR="003674CC" w:rsidRPr="000F7FF4" w:rsidRDefault="003674CC" w:rsidP="003674CC">
      <w:pPr>
        <w:pStyle w:val="ListParagraph"/>
        <w:numPr>
          <w:ilvl w:val="0"/>
          <w:numId w:val="3"/>
        </w:numPr>
        <w:spacing w:line="240" w:lineRule="auto"/>
        <w:ind w:left="426" w:hanging="425"/>
        <w:rPr>
          <w:rFonts w:ascii="Times New Roman" w:hAnsi="Times New Roman" w:cs="Times New Roman"/>
          <w:sz w:val="24"/>
        </w:rPr>
      </w:pPr>
      <w:r w:rsidRPr="000F7FF4">
        <w:rPr>
          <w:rFonts w:ascii="Times New Roman" w:hAnsi="Times New Roman" w:cs="Times New Roman"/>
          <w:sz w:val="24"/>
        </w:rPr>
        <w:t>Merumuskan masalah</w:t>
      </w:r>
    </w:p>
    <w:p w:rsidR="003674CC" w:rsidRPr="000F7FF4" w:rsidRDefault="003674CC" w:rsidP="003674CC">
      <w:pPr>
        <w:pStyle w:val="ListParagraph"/>
        <w:numPr>
          <w:ilvl w:val="0"/>
          <w:numId w:val="3"/>
        </w:numPr>
        <w:spacing w:line="240" w:lineRule="auto"/>
        <w:ind w:left="426" w:hanging="425"/>
        <w:rPr>
          <w:rFonts w:ascii="Times New Roman" w:hAnsi="Times New Roman" w:cs="Times New Roman"/>
          <w:sz w:val="24"/>
        </w:rPr>
      </w:pPr>
      <w:r w:rsidRPr="000F7FF4">
        <w:rPr>
          <w:rFonts w:ascii="Times New Roman" w:hAnsi="Times New Roman" w:cs="Times New Roman"/>
          <w:sz w:val="24"/>
        </w:rPr>
        <w:t>Peramalan masa depan kebijakan</w:t>
      </w:r>
    </w:p>
    <w:p w:rsidR="003674CC" w:rsidRPr="000F7FF4" w:rsidRDefault="003674CC" w:rsidP="003674CC">
      <w:pPr>
        <w:pStyle w:val="ListParagraph"/>
        <w:numPr>
          <w:ilvl w:val="0"/>
          <w:numId w:val="3"/>
        </w:numPr>
        <w:spacing w:line="240" w:lineRule="auto"/>
        <w:ind w:left="426" w:hanging="425"/>
        <w:rPr>
          <w:rFonts w:ascii="Times New Roman" w:hAnsi="Times New Roman" w:cs="Times New Roman"/>
          <w:sz w:val="24"/>
        </w:rPr>
      </w:pPr>
      <w:r w:rsidRPr="000F7FF4">
        <w:rPr>
          <w:rFonts w:ascii="Times New Roman" w:hAnsi="Times New Roman" w:cs="Times New Roman"/>
          <w:sz w:val="24"/>
        </w:rPr>
        <w:lastRenderedPageBreak/>
        <w:t>Rekomendasi kebijakan</w:t>
      </w:r>
    </w:p>
    <w:p w:rsidR="003674CC" w:rsidRPr="000F7FF4" w:rsidRDefault="003674CC" w:rsidP="003674CC">
      <w:pPr>
        <w:pStyle w:val="ListParagraph"/>
        <w:numPr>
          <w:ilvl w:val="0"/>
          <w:numId w:val="3"/>
        </w:numPr>
        <w:spacing w:line="240" w:lineRule="auto"/>
        <w:ind w:left="426" w:hanging="425"/>
        <w:rPr>
          <w:rFonts w:ascii="Times New Roman" w:hAnsi="Times New Roman" w:cs="Times New Roman"/>
          <w:sz w:val="24"/>
        </w:rPr>
      </w:pPr>
      <w:r w:rsidRPr="000F7FF4">
        <w:rPr>
          <w:rFonts w:ascii="Times New Roman" w:hAnsi="Times New Roman" w:cs="Times New Roman"/>
          <w:sz w:val="24"/>
        </w:rPr>
        <w:t>Pemantauan hasil kebijakan</w:t>
      </w:r>
    </w:p>
    <w:p w:rsidR="003674CC" w:rsidRPr="000F7FF4" w:rsidRDefault="003674CC" w:rsidP="003674CC">
      <w:pPr>
        <w:pStyle w:val="ListParagraph"/>
        <w:numPr>
          <w:ilvl w:val="0"/>
          <w:numId w:val="3"/>
        </w:numPr>
        <w:spacing w:line="240" w:lineRule="auto"/>
        <w:ind w:left="426" w:hanging="425"/>
        <w:rPr>
          <w:rFonts w:ascii="Times New Roman" w:hAnsi="Times New Roman" w:cs="Times New Roman"/>
          <w:sz w:val="24"/>
        </w:rPr>
      </w:pPr>
      <w:r w:rsidRPr="000F7FF4">
        <w:rPr>
          <w:rFonts w:ascii="Times New Roman" w:hAnsi="Times New Roman" w:cs="Times New Roman"/>
          <w:sz w:val="24"/>
        </w:rPr>
        <w:t>Evaluasi kinerja kebijakan</w:t>
      </w:r>
    </w:p>
    <w:p w:rsidR="003674CC" w:rsidRDefault="003674CC" w:rsidP="003674CC">
      <w:pPr>
        <w:spacing w:line="240" w:lineRule="auto"/>
        <w:ind w:firstLine="851"/>
        <w:rPr>
          <w:rFonts w:ascii="Times New Roman" w:hAnsi="Times New Roman" w:cs="Times New Roman"/>
          <w:sz w:val="24"/>
        </w:rPr>
      </w:pPr>
    </w:p>
    <w:p w:rsidR="003674CC" w:rsidRPr="000F7FF4" w:rsidRDefault="003674CC" w:rsidP="003674CC">
      <w:pPr>
        <w:spacing w:line="240" w:lineRule="auto"/>
        <w:ind w:firstLine="567"/>
        <w:rPr>
          <w:rFonts w:ascii="Times New Roman" w:hAnsi="Times New Roman" w:cs="Times New Roman"/>
          <w:sz w:val="24"/>
        </w:rPr>
      </w:pPr>
      <w:r w:rsidRPr="000F7FF4">
        <w:rPr>
          <w:rFonts w:ascii="Times New Roman" w:hAnsi="Times New Roman" w:cs="Times New Roman"/>
          <w:sz w:val="24"/>
        </w:rPr>
        <w:t>Tujuan evaluasi kebijakan tidak boleh hanya tentang “menemukan kesalahan” dan “siapa yang membuat salah”, dan oleh karenanya menggantung mereka di kertas untuk dinilai secara politis. Tujuan utama evaluasi kebijakan adalah untuk menilai kesenjangan atau perbedaan antara harapan dan kinerja, dan kemudian menemukan cara untuk menutup kesenjangan tersebut. Oleh karenanya, evaluasi sebaiknya dilaksanakan secara positif. Karakter-karakter evaluasi yang tepat</w:t>
      </w:r>
      <w:r w:rsidRPr="000F7FF4">
        <w:rPr>
          <w:rStyle w:val="FootnoteReference"/>
          <w:rFonts w:ascii="Times New Roman" w:hAnsi="Times New Roman" w:cs="Times New Roman"/>
          <w:sz w:val="24"/>
        </w:rPr>
        <w:footnoteReference w:id="3"/>
      </w:r>
      <w:r w:rsidRPr="000F7FF4">
        <w:rPr>
          <w:rFonts w:ascii="Times New Roman" w:hAnsi="Times New Roman" w:cs="Times New Roman"/>
          <w:sz w:val="24"/>
        </w:rPr>
        <w:t>adalah:</w:t>
      </w:r>
    </w:p>
    <w:p w:rsidR="003674CC" w:rsidRPr="000F7FF4" w:rsidRDefault="003674CC" w:rsidP="003674CC">
      <w:pPr>
        <w:pStyle w:val="ListParagraph"/>
        <w:numPr>
          <w:ilvl w:val="2"/>
          <w:numId w:val="2"/>
        </w:numPr>
        <w:spacing w:line="240" w:lineRule="auto"/>
        <w:ind w:left="426" w:hanging="425"/>
        <w:rPr>
          <w:rFonts w:ascii="Times New Roman" w:hAnsi="Times New Roman" w:cs="Times New Roman"/>
          <w:sz w:val="24"/>
        </w:rPr>
      </w:pPr>
      <w:r w:rsidRPr="000F7FF4">
        <w:rPr>
          <w:rFonts w:ascii="Times New Roman" w:hAnsi="Times New Roman" w:cs="Times New Roman"/>
          <w:sz w:val="24"/>
        </w:rPr>
        <w:t>Tujuannya adalah untuk menemukan masalah strategis untuk memengaruhi kinerja kebijakan</w:t>
      </w:r>
    </w:p>
    <w:p w:rsidR="003674CC" w:rsidRPr="000F7FF4" w:rsidRDefault="003674CC" w:rsidP="003674CC">
      <w:pPr>
        <w:pStyle w:val="ListParagraph"/>
        <w:numPr>
          <w:ilvl w:val="2"/>
          <w:numId w:val="2"/>
        </w:numPr>
        <w:spacing w:line="240" w:lineRule="auto"/>
        <w:ind w:left="426" w:hanging="425"/>
        <w:rPr>
          <w:rFonts w:ascii="Times New Roman" w:hAnsi="Times New Roman" w:cs="Times New Roman"/>
          <w:sz w:val="24"/>
        </w:rPr>
      </w:pPr>
      <w:r w:rsidRPr="000F7FF4">
        <w:rPr>
          <w:rFonts w:ascii="Times New Roman" w:hAnsi="Times New Roman" w:cs="Times New Roman"/>
          <w:sz w:val="24"/>
        </w:rPr>
        <w:t>Evaluator mampu membuat jarak kepada pembuat kebijakan, pengimplementasi kebijakan, dan target kebijakan.</w:t>
      </w:r>
    </w:p>
    <w:p w:rsidR="003674CC" w:rsidRPr="000F7FF4" w:rsidRDefault="003674CC" w:rsidP="003674CC">
      <w:pPr>
        <w:pStyle w:val="ListParagraph"/>
        <w:numPr>
          <w:ilvl w:val="2"/>
          <w:numId w:val="2"/>
        </w:numPr>
        <w:spacing w:line="240" w:lineRule="auto"/>
        <w:ind w:left="426" w:hanging="425"/>
        <w:rPr>
          <w:rFonts w:ascii="Times New Roman" w:hAnsi="Times New Roman" w:cs="Times New Roman"/>
          <w:sz w:val="24"/>
        </w:rPr>
      </w:pPr>
      <w:r w:rsidRPr="000F7FF4">
        <w:rPr>
          <w:rFonts w:ascii="Times New Roman" w:hAnsi="Times New Roman" w:cs="Times New Roman"/>
          <w:sz w:val="24"/>
        </w:rPr>
        <w:t>Prosedur evaluasi secara metodologi akuntabel.</w:t>
      </w:r>
    </w:p>
    <w:p w:rsidR="003674CC" w:rsidRPr="000F7FF4" w:rsidRDefault="003674CC" w:rsidP="003674CC">
      <w:pPr>
        <w:pStyle w:val="ListParagraph"/>
        <w:numPr>
          <w:ilvl w:val="2"/>
          <w:numId w:val="2"/>
        </w:numPr>
        <w:spacing w:line="240" w:lineRule="auto"/>
        <w:ind w:left="426" w:hanging="425"/>
        <w:rPr>
          <w:rFonts w:ascii="Times New Roman" w:hAnsi="Times New Roman" w:cs="Times New Roman"/>
          <w:sz w:val="24"/>
        </w:rPr>
      </w:pPr>
      <w:r w:rsidRPr="000F7FF4">
        <w:rPr>
          <w:rFonts w:ascii="Times New Roman" w:hAnsi="Times New Roman" w:cs="Times New Roman"/>
          <w:sz w:val="24"/>
        </w:rPr>
        <w:t>Implementasi evaluasi dilakukan tidak dalam situasi kebencian.</w:t>
      </w:r>
    </w:p>
    <w:p w:rsidR="003674CC" w:rsidRPr="000F7FF4" w:rsidRDefault="003674CC" w:rsidP="003674CC">
      <w:pPr>
        <w:pStyle w:val="ListParagraph"/>
        <w:numPr>
          <w:ilvl w:val="2"/>
          <w:numId w:val="2"/>
        </w:numPr>
        <w:spacing w:line="240" w:lineRule="auto"/>
        <w:ind w:left="426" w:hanging="425"/>
        <w:rPr>
          <w:rFonts w:ascii="Times New Roman" w:hAnsi="Times New Roman" w:cs="Times New Roman"/>
          <w:sz w:val="24"/>
        </w:rPr>
      </w:pPr>
      <w:r w:rsidRPr="000F7FF4">
        <w:rPr>
          <w:rFonts w:ascii="Times New Roman" w:hAnsi="Times New Roman" w:cs="Times New Roman"/>
          <w:sz w:val="24"/>
        </w:rPr>
        <w:t>Cakupan evaluasi mencakup perumusan kebijakan, implementasi, kebijakan, dan konteks (lingkungan)</w:t>
      </w:r>
    </w:p>
    <w:p w:rsidR="003674CC" w:rsidRPr="000F7FF4" w:rsidRDefault="003674CC" w:rsidP="003674CC">
      <w:pPr>
        <w:pStyle w:val="ListParagraph"/>
        <w:spacing w:line="240" w:lineRule="auto"/>
        <w:ind w:left="1276"/>
        <w:rPr>
          <w:rFonts w:ascii="Times New Roman" w:hAnsi="Times New Roman" w:cs="Times New Roman"/>
          <w:sz w:val="24"/>
        </w:rPr>
      </w:pPr>
    </w:p>
    <w:p w:rsidR="003674CC" w:rsidRPr="000F7FF4" w:rsidRDefault="003674CC" w:rsidP="003674CC">
      <w:pPr>
        <w:spacing w:line="240" w:lineRule="auto"/>
        <w:jc w:val="center"/>
        <w:rPr>
          <w:rFonts w:ascii="Times New Roman" w:hAnsi="Times New Roman" w:cs="Times New Roman"/>
          <w:sz w:val="24"/>
        </w:rPr>
      </w:pPr>
      <w:r w:rsidRPr="000F7FF4">
        <w:rPr>
          <w:rFonts w:ascii="Times New Roman" w:hAnsi="Times New Roman" w:cs="Times New Roman"/>
          <w:noProof/>
          <w:sz w:val="24"/>
          <w:lang w:eastAsia="id-ID"/>
        </w:rPr>
        <w:drawing>
          <wp:inline distT="0" distB="0" distL="0" distR="0" wp14:anchorId="788FB198" wp14:editId="3B9D0C1B">
            <wp:extent cx="280035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018" cy="2812018"/>
                    </a:xfrm>
                    <a:prstGeom prst="rect">
                      <a:avLst/>
                    </a:prstGeom>
                    <a:noFill/>
                    <a:ln>
                      <a:noFill/>
                    </a:ln>
                  </pic:spPr>
                </pic:pic>
              </a:graphicData>
            </a:graphic>
          </wp:inline>
        </w:drawing>
      </w:r>
    </w:p>
    <w:p w:rsidR="003674CC" w:rsidRPr="000F7FF4" w:rsidRDefault="003674CC" w:rsidP="00302393">
      <w:pPr>
        <w:pStyle w:val="ListParagraph"/>
        <w:numPr>
          <w:ilvl w:val="0"/>
          <w:numId w:val="4"/>
        </w:numPr>
        <w:spacing w:line="240" w:lineRule="auto"/>
        <w:ind w:left="1134" w:hanging="1134"/>
        <w:jc w:val="center"/>
        <w:outlineLvl w:val="5"/>
        <w:rPr>
          <w:rFonts w:ascii="Times New Roman" w:hAnsi="Times New Roman" w:cs="Times New Roman"/>
          <w:b/>
        </w:rPr>
      </w:pPr>
      <w:bookmarkStart w:id="0" w:name="_Toc400534166"/>
      <w:bookmarkStart w:id="1" w:name="_Toc408821157"/>
      <w:bookmarkStart w:id="2" w:name="_Toc416774767"/>
      <w:bookmarkStart w:id="3" w:name="_Toc433712942"/>
      <w:r w:rsidRPr="000F7FF4">
        <w:rPr>
          <w:rFonts w:ascii="Times New Roman" w:hAnsi="Times New Roman" w:cs="Times New Roman"/>
          <w:b/>
        </w:rPr>
        <w:t>Konteks Evaluasi Kebijakan</w:t>
      </w:r>
      <w:bookmarkEnd w:id="0"/>
      <w:bookmarkEnd w:id="1"/>
      <w:bookmarkEnd w:id="2"/>
      <w:bookmarkEnd w:id="3"/>
    </w:p>
    <w:p w:rsidR="005315C6" w:rsidRDefault="003674CC" w:rsidP="003674CC">
      <w:pPr>
        <w:spacing w:line="240" w:lineRule="auto"/>
        <w:ind w:firstLine="567"/>
        <w:rPr>
          <w:rFonts w:ascii="Times New Roman" w:hAnsi="Times New Roman" w:cs="Times New Roman"/>
          <w:sz w:val="24"/>
        </w:rPr>
      </w:pPr>
      <w:r w:rsidRPr="000F7FF4">
        <w:rPr>
          <w:rFonts w:ascii="Times New Roman" w:hAnsi="Times New Roman" w:cs="Times New Roman"/>
          <w:sz w:val="24"/>
        </w:rPr>
        <w:lastRenderedPageBreak/>
        <w:t xml:space="preserve">Keempat komponen kebijakan itulah yang menentukan apakah kebijakan akan berhasil-guna atau tidak. Namun, konsep dalam konsep “evaluasi” sendiri selalu terikut konsep “kinerja” sehingga evaluasi kebijakan publik pada ketiga wilayah bermakna “kegiatan pasca”. </w:t>
      </w:r>
      <w:r w:rsidR="005315C6">
        <w:rPr>
          <w:rFonts w:ascii="Times New Roman" w:hAnsi="Times New Roman" w:cs="Times New Roman"/>
          <w:sz w:val="24"/>
        </w:rPr>
        <w:t xml:space="preserve">Pada penelitian ini, dimensi yang akan dibahas dan digunakan sebagai pijakan penelitian ini adalah dimensi kinerja kebijakan. </w:t>
      </w:r>
    </w:p>
    <w:p w:rsidR="005315C6" w:rsidRDefault="005315C6" w:rsidP="003674CC">
      <w:pPr>
        <w:spacing w:line="240" w:lineRule="auto"/>
        <w:ind w:firstLine="567"/>
        <w:rPr>
          <w:rFonts w:ascii="Times New Roman" w:hAnsi="Times New Roman" w:cs="Times New Roman"/>
          <w:sz w:val="24"/>
        </w:rPr>
      </w:pPr>
    </w:p>
    <w:p w:rsidR="005315C6" w:rsidRPr="000F7FF4" w:rsidRDefault="005315C6" w:rsidP="005315C6">
      <w:pPr>
        <w:pStyle w:val="ListParagraph"/>
        <w:spacing w:line="240" w:lineRule="auto"/>
        <w:ind w:left="0" w:firstLine="567"/>
        <w:rPr>
          <w:rFonts w:ascii="Times New Roman" w:hAnsi="Times New Roman" w:cs="Times New Roman"/>
          <w:sz w:val="24"/>
        </w:rPr>
      </w:pPr>
      <w:r w:rsidRPr="000F7FF4">
        <w:rPr>
          <w:rFonts w:ascii="Times New Roman" w:hAnsi="Times New Roman" w:cs="Times New Roman"/>
          <w:sz w:val="24"/>
        </w:rPr>
        <w:t>Evaluasi yang ketiga adalah tentang kinerja kebijakan. Evaluasi ini paling kritis dan penting karena tujuan evaluasi adalah untuk membandingkan antara hasil yang dimaksud dan hasil yang dilakukan. Kebijakan dikembangkan untuk mencapai kinerja tertentu. Kebijakan harus mengarah ke visi, misi, dan tujuan yang dinyatakan dalam strategi yang dipilih.</w:t>
      </w:r>
    </w:p>
    <w:p w:rsidR="005315C6" w:rsidRPr="000F7FF4" w:rsidRDefault="005315C6" w:rsidP="005315C6">
      <w:pPr>
        <w:pStyle w:val="ListParagraph"/>
        <w:spacing w:line="240" w:lineRule="auto"/>
        <w:ind w:left="0"/>
        <w:rPr>
          <w:rFonts w:ascii="Times New Roman" w:hAnsi="Times New Roman" w:cs="Times New Roman"/>
          <w:sz w:val="24"/>
        </w:rPr>
      </w:pPr>
      <w:r w:rsidRPr="000F7FF4">
        <w:rPr>
          <w:rFonts w:ascii="Times New Roman" w:hAnsi="Times New Roman" w:cs="Times New Roman"/>
          <w:sz w:val="24"/>
        </w:rPr>
        <w:t>Spitzer (2007) dalam Riant Nugroho (2012) menyatakan bahwa :</w:t>
      </w:r>
    </w:p>
    <w:p w:rsidR="005315C6" w:rsidRPr="000F7FF4" w:rsidRDefault="005315C6" w:rsidP="005315C6">
      <w:pPr>
        <w:pStyle w:val="ListParagraph"/>
        <w:spacing w:line="240" w:lineRule="auto"/>
        <w:ind w:left="426"/>
        <w:rPr>
          <w:rFonts w:ascii="Times New Roman" w:hAnsi="Times New Roman" w:cs="Times New Roman"/>
          <w:i/>
          <w:sz w:val="24"/>
        </w:rPr>
      </w:pPr>
      <w:r w:rsidRPr="000F7FF4">
        <w:rPr>
          <w:rFonts w:ascii="Times New Roman" w:hAnsi="Times New Roman" w:cs="Times New Roman"/>
          <w:i/>
          <w:sz w:val="24"/>
        </w:rPr>
        <w:t xml:space="preserve">“...salah satu kunci yang paling penting bagi keberhasilan organisasi Anda dpat ditemukan di tempat yang sangat tidak memungkinkan – suatu tempat yang kebanykan dari Anda anggap rumit, tidak dapat diakses, dan bahkan mungkin membosankan. Bagaimana jika... (bahwa) kunci keberhasilan sudah merupakan salah satu kekuatan yang paling ada di aman-mana dan paling berdampak dalam organisasi Anda?... Kunci keberhasilan adalah ukuran. Ukuran yang dilakukan dengan benar dapat mengubah organisasi Anda. Ukuran tidak hanya dapat menunjukkan kepada Anda di mana Anda sekarang, tetapi dapat membawa Anda untuk sampai kemanapun yang Anda inginkan... ukuran bersifat fundamental bagi kinerja yang tinggi, perbaikan, dan terutama keberhasilan dalam bisnis, atau dalam bidang usaha manusia lainnya... tidak peduli seberapa penting dan kuatnya penghargaan tersebut, mereka tidak </w:t>
      </w:r>
      <w:r w:rsidRPr="000F7FF4">
        <w:rPr>
          <w:rFonts w:ascii="Times New Roman" w:hAnsi="Times New Roman" w:cs="Times New Roman"/>
          <w:i/>
          <w:sz w:val="24"/>
        </w:rPr>
        <w:lastRenderedPageBreak/>
        <w:t>lebih baik dari sistem ukuran yang digunakan sebagai dasarnya”</w:t>
      </w:r>
    </w:p>
    <w:p w:rsidR="005315C6" w:rsidRPr="000F7FF4" w:rsidRDefault="005315C6" w:rsidP="005315C6">
      <w:pPr>
        <w:pStyle w:val="ListParagraph"/>
        <w:spacing w:line="240" w:lineRule="auto"/>
        <w:ind w:left="1276"/>
        <w:rPr>
          <w:rFonts w:ascii="Times New Roman" w:hAnsi="Times New Roman" w:cs="Times New Roman"/>
          <w:sz w:val="24"/>
        </w:rPr>
      </w:pPr>
    </w:p>
    <w:p w:rsidR="005315C6" w:rsidRDefault="005315C6" w:rsidP="00504BC4">
      <w:pPr>
        <w:pStyle w:val="ListParagraph"/>
        <w:spacing w:line="240" w:lineRule="auto"/>
        <w:ind w:left="0" w:firstLine="567"/>
        <w:rPr>
          <w:rFonts w:ascii="Times New Roman" w:hAnsi="Times New Roman" w:cs="Times New Roman"/>
          <w:sz w:val="24"/>
        </w:rPr>
      </w:pPr>
      <w:r w:rsidRPr="000F7FF4">
        <w:rPr>
          <w:rFonts w:ascii="Times New Roman" w:hAnsi="Times New Roman" w:cs="Times New Roman"/>
          <w:sz w:val="24"/>
        </w:rPr>
        <w:t>Dalam hal ukuran kinerja, masalahnya bahwa “pengevaluasi” biasanya hanya berhenti pada “pencapaian kinerja”. Sebagai model berikut dapat dijelaskan dimensi penilaian kinerja kebijakan yang lebih komprehensif yaitu sebagai berikut:</w:t>
      </w:r>
    </w:p>
    <w:p w:rsidR="00504BC4" w:rsidRDefault="00504BC4" w:rsidP="00504BC4">
      <w:pPr>
        <w:spacing w:line="240" w:lineRule="auto"/>
        <w:rPr>
          <w:rFonts w:ascii="Times New Roman" w:hAnsi="Times New Roman" w:cs="Times New Roman"/>
          <w:sz w:val="24"/>
        </w:rPr>
      </w:pPr>
    </w:p>
    <w:p w:rsidR="00504BC4" w:rsidRPr="00504BC4" w:rsidRDefault="00504BC4" w:rsidP="00504BC4">
      <w:pPr>
        <w:spacing w:line="240" w:lineRule="auto"/>
        <w:rPr>
          <w:rFonts w:ascii="Times New Roman" w:hAnsi="Times New Roman" w:cs="Times New Roman"/>
          <w:sz w:val="24"/>
        </w:rPr>
      </w:pPr>
      <w:r>
        <w:rPr>
          <w:noProof/>
          <w:lang w:eastAsia="id-ID"/>
        </w:rPr>
        <w:drawing>
          <wp:inline distT="0" distB="0" distL="0" distR="0" wp14:anchorId="48AA6939" wp14:editId="4C937CE2">
            <wp:extent cx="2657475" cy="213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630" t="29350" r="17843" b="24075"/>
                    <a:stretch/>
                  </pic:blipFill>
                  <pic:spPr bwMode="auto">
                    <a:xfrm>
                      <a:off x="0" y="0"/>
                      <a:ext cx="2660092" cy="2142044"/>
                    </a:xfrm>
                    <a:prstGeom prst="rect">
                      <a:avLst/>
                    </a:prstGeom>
                    <a:ln>
                      <a:noFill/>
                    </a:ln>
                    <a:extLst>
                      <a:ext uri="{53640926-AAD7-44D8-BBD7-CCE9431645EC}">
                        <a14:shadowObscured xmlns:a14="http://schemas.microsoft.com/office/drawing/2010/main"/>
                      </a:ext>
                    </a:extLst>
                  </pic:spPr>
                </pic:pic>
              </a:graphicData>
            </a:graphic>
          </wp:inline>
        </w:drawing>
      </w:r>
    </w:p>
    <w:p w:rsidR="005315C6" w:rsidRPr="000F7FF4" w:rsidRDefault="00504BC4" w:rsidP="005315C6">
      <w:pPr>
        <w:pStyle w:val="ListParagraph"/>
        <w:spacing w:line="240" w:lineRule="auto"/>
        <w:ind w:left="0"/>
        <w:rPr>
          <w:rFonts w:ascii="Times New Roman" w:hAnsi="Times New Roman" w:cs="Times New Roman"/>
          <w:sz w:val="24"/>
        </w:rPr>
      </w:pPr>
      <w:r>
        <w:rPr>
          <w:rFonts w:ascii="Times New Roman" w:hAnsi="Times New Roman" w:cs="Times New Roman"/>
          <w:sz w:val="24"/>
        </w:rPr>
        <w:t xml:space="preserve"> </w:t>
      </w:r>
    </w:p>
    <w:p w:rsidR="005315C6" w:rsidRPr="000F7FF4" w:rsidRDefault="005315C6" w:rsidP="00302393">
      <w:pPr>
        <w:pStyle w:val="ListParagraph"/>
        <w:numPr>
          <w:ilvl w:val="0"/>
          <w:numId w:val="4"/>
        </w:numPr>
        <w:spacing w:line="240" w:lineRule="auto"/>
        <w:ind w:left="1134" w:hanging="1134"/>
        <w:jc w:val="center"/>
        <w:outlineLvl w:val="5"/>
        <w:rPr>
          <w:rFonts w:ascii="Times New Roman" w:hAnsi="Times New Roman" w:cs="Times New Roman"/>
          <w:b/>
        </w:rPr>
      </w:pPr>
      <w:bookmarkStart w:id="4" w:name="_Toc400534167"/>
      <w:bookmarkStart w:id="5" w:name="_Toc408821158"/>
      <w:bookmarkStart w:id="6" w:name="_Toc416774768"/>
      <w:bookmarkStart w:id="7" w:name="_Toc433712943"/>
      <w:r w:rsidRPr="000F7FF4">
        <w:rPr>
          <w:rFonts w:ascii="Times New Roman" w:hAnsi="Times New Roman" w:cs="Times New Roman"/>
          <w:b/>
        </w:rPr>
        <w:t>Model Penilaian Kinerja Kebijakan</w:t>
      </w:r>
      <w:bookmarkEnd w:id="4"/>
      <w:bookmarkEnd w:id="5"/>
      <w:bookmarkEnd w:id="6"/>
      <w:bookmarkEnd w:id="7"/>
    </w:p>
    <w:p w:rsidR="005315C6" w:rsidRPr="000F7FF4" w:rsidRDefault="005315C6" w:rsidP="005315C6">
      <w:pPr>
        <w:pStyle w:val="ListParagraph"/>
        <w:spacing w:line="240" w:lineRule="auto"/>
        <w:ind w:left="0"/>
        <w:rPr>
          <w:rFonts w:ascii="Times New Roman" w:hAnsi="Times New Roman" w:cs="Times New Roman"/>
          <w:sz w:val="24"/>
        </w:rPr>
      </w:pPr>
    </w:p>
    <w:p w:rsidR="005315C6" w:rsidRPr="000F7FF4" w:rsidRDefault="005315C6" w:rsidP="00E07BAB">
      <w:pPr>
        <w:pStyle w:val="ListParagraph"/>
        <w:spacing w:line="240" w:lineRule="auto"/>
        <w:ind w:left="0" w:firstLine="567"/>
        <w:rPr>
          <w:rFonts w:ascii="Times New Roman" w:hAnsi="Times New Roman" w:cs="Times New Roman"/>
          <w:sz w:val="24"/>
        </w:rPr>
      </w:pPr>
      <w:r w:rsidRPr="000F7FF4">
        <w:rPr>
          <w:rFonts w:ascii="Times New Roman" w:hAnsi="Times New Roman" w:cs="Times New Roman"/>
          <w:sz w:val="24"/>
        </w:rPr>
        <w:t>Dari model di atas didapatkan dimensi penilaian kinerja kebijakan yang berkenaan dengan:</w:t>
      </w:r>
    </w:p>
    <w:p w:rsidR="005315C6" w:rsidRPr="000F7FF4" w:rsidRDefault="005315C6" w:rsidP="00E07BAB">
      <w:pPr>
        <w:pStyle w:val="ListParagraph"/>
        <w:numPr>
          <w:ilvl w:val="0"/>
          <w:numId w:val="6"/>
        </w:numPr>
        <w:spacing w:line="240" w:lineRule="auto"/>
        <w:ind w:left="567" w:hanging="567"/>
        <w:rPr>
          <w:rFonts w:ascii="Times New Roman" w:hAnsi="Times New Roman" w:cs="Times New Roman"/>
          <w:sz w:val="24"/>
        </w:rPr>
      </w:pPr>
      <w:r w:rsidRPr="000F7FF4">
        <w:rPr>
          <w:rFonts w:ascii="Times New Roman" w:hAnsi="Times New Roman" w:cs="Times New Roman"/>
          <w:sz w:val="24"/>
        </w:rPr>
        <w:t>Dimensi hasil (selisih target dan pencapaian)</w:t>
      </w:r>
    </w:p>
    <w:p w:rsidR="005315C6" w:rsidRPr="000F7FF4" w:rsidRDefault="005315C6" w:rsidP="00E07BAB">
      <w:pPr>
        <w:pStyle w:val="ListParagraph"/>
        <w:numPr>
          <w:ilvl w:val="0"/>
          <w:numId w:val="6"/>
        </w:numPr>
        <w:spacing w:line="240" w:lineRule="auto"/>
        <w:ind w:left="567" w:hanging="567"/>
        <w:rPr>
          <w:rFonts w:ascii="Times New Roman" w:hAnsi="Times New Roman" w:cs="Times New Roman"/>
          <w:sz w:val="24"/>
        </w:rPr>
      </w:pPr>
      <w:r w:rsidRPr="000F7FF4">
        <w:rPr>
          <w:rFonts w:ascii="Times New Roman" w:hAnsi="Times New Roman" w:cs="Times New Roman"/>
          <w:sz w:val="24"/>
        </w:rPr>
        <w:t>Dimensi proses pencapaian hasil dan pembelajaran</w:t>
      </w:r>
    </w:p>
    <w:p w:rsidR="005315C6" w:rsidRPr="000F7FF4" w:rsidRDefault="005315C6" w:rsidP="00E07BAB">
      <w:pPr>
        <w:pStyle w:val="ListParagraph"/>
        <w:numPr>
          <w:ilvl w:val="0"/>
          <w:numId w:val="6"/>
        </w:numPr>
        <w:spacing w:line="240" w:lineRule="auto"/>
        <w:ind w:left="567" w:hanging="567"/>
        <w:rPr>
          <w:rFonts w:ascii="Times New Roman" w:hAnsi="Times New Roman" w:cs="Times New Roman"/>
          <w:sz w:val="24"/>
        </w:rPr>
      </w:pPr>
      <w:r w:rsidRPr="000F7FF4">
        <w:rPr>
          <w:rFonts w:ascii="Times New Roman" w:hAnsi="Times New Roman" w:cs="Times New Roman"/>
          <w:sz w:val="24"/>
        </w:rPr>
        <w:t>Dimensi sumber daya yang digunakan (efesiensi dan efektivitas)</w:t>
      </w:r>
    </w:p>
    <w:p w:rsidR="005315C6" w:rsidRPr="000F7FF4" w:rsidRDefault="005315C6" w:rsidP="00E07BAB">
      <w:pPr>
        <w:pStyle w:val="ListParagraph"/>
        <w:numPr>
          <w:ilvl w:val="0"/>
          <w:numId w:val="6"/>
        </w:numPr>
        <w:spacing w:line="240" w:lineRule="auto"/>
        <w:ind w:left="567" w:hanging="567"/>
        <w:rPr>
          <w:rFonts w:ascii="Times New Roman" w:hAnsi="Times New Roman" w:cs="Times New Roman"/>
          <w:sz w:val="24"/>
        </w:rPr>
      </w:pPr>
      <w:r w:rsidRPr="000F7FF4">
        <w:rPr>
          <w:rFonts w:ascii="Times New Roman" w:hAnsi="Times New Roman" w:cs="Times New Roman"/>
          <w:sz w:val="24"/>
        </w:rPr>
        <w:t>Dimensi keberadaan dan perkembangan organisasi</w:t>
      </w:r>
    </w:p>
    <w:p w:rsidR="005315C6" w:rsidRPr="000F7FF4" w:rsidRDefault="005315C6" w:rsidP="00E07BAB">
      <w:pPr>
        <w:pStyle w:val="ListParagraph"/>
        <w:numPr>
          <w:ilvl w:val="0"/>
          <w:numId w:val="6"/>
        </w:numPr>
        <w:spacing w:line="240" w:lineRule="auto"/>
        <w:ind w:left="567" w:hanging="567"/>
        <w:rPr>
          <w:rFonts w:ascii="Times New Roman" w:hAnsi="Times New Roman" w:cs="Times New Roman"/>
          <w:sz w:val="24"/>
        </w:rPr>
      </w:pPr>
      <w:r w:rsidRPr="000F7FF4">
        <w:rPr>
          <w:rFonts w:ascii="Times New Roman" w:hAnsi="Times New Roman" w:cs="Times New Roman"/>
          <w:sz w:val="24"/>
        </w:rPr>
        <w:t>Dimensi kepemimpinan dan pembelajarannya</w:t>
      </w:r>
    </w:p>
    <w:p w:rsidR="005315C6" w:rsidRDefault="005315C6" w:rsidP="00E07BAB">
      <w:pPr>
        <w:spacing w:line="240" w:lineRule="auto"/>
        <w:rPr>
          <w:rFonts w:ascii="Times New Roman" w:hAnsi="Times New Roman" w:cs="Times New Roman"/>
          <w:sz w:val="24"/>
        </w:rPr>
      </w:pPr>
    </w:p>
    <w:p w:rsidR="00563BA3" w:rsidRDefault="00302393" w:rsidP="003674CC">
      <w:pPr>
        <w:spacing w:line="240" w:lineRule="auto"/>
        <w:ind w:firstLine="567"/>
        <w:rPr>
          <w:rFonts w:ascii="Times New Roman" w:hAnsi="Times New Roman" w:cs="Times New Roman"/>
          <w:sz w:val="24"/>
        </w:rPr>
      </w:pPr>
      <w:r w:rsidRPr="000F7FF4">
        <w:rPr>
          <w:rFonts w:ascii="Times New Roman" w:hAnsi="Times New Roman" w:cs="Times New Roman"/>
          <w:sz w:val="24"/>
        </w:rPr>
        <w:t>Model tersebut di atas akan dijadikan</w:t>
      </w:r>
      <w:r>
        <w:rPr>
          <w:rFonts w:ascii="Times New Roman" w:hAnsi="Times New Roman" w:cs="Times New Roman"/>
          <w:sz w:val="24"/>
        </w:rPr>
        <w:t xml:space="preserve"> </w:t>
      </w:r>
      <w:r w:rsidRPr="000F7FF4">
        <w:rPr>
          <w:rFonts w:ascii="Times New Roman" w:hAnsi="Times New Roman" w:cs="Times New Roman"/>
          <w:sz w:val="24"/>
        </w:rPr>
        <w:t>landasan peneliti dalam melakukan evaluasi kinerja kebijakan</w:t>
      </w:r>
      <w:r>
        <w:rPr>
          <w:rFonts w:ascii="Times New Roman" w:hAnsi="Times New Roman" w:cs="Times New Roman"/>
          <w:sz w:val="24"/>
        </w:rPr>
        <w:t xml:space="preserve"> </w:t>
      </w:r>
      <w:r w:rsidRPr="000F7FF4">
        <w:rPr>
          <w:rFonts w:ascii="Times New Roman" w:hAnsi="Times New Roman" w:cs="Times New Roman"/>
          <w:sz w:val="24"/>
        </w:rPr>
        <w:t>sektor pariwisata Kota Bandung. Masing-masing dimensi tersebut akan diukur tingkat pencapaiannya mela</w:t>
      </w:r>
      <w:r>
        <w:rPr>
          <w:rFonts w:ascii="Times New Roman" w:hAnsi="Times New Roman" w:cs="Times New Roman"/>
          <w:sz w:val="24"/>
        </w:rPr>
        <w:t xml:space="preserve">lui metode analisis kuantitatif. Selanjutnya hasil analisis kuantitatif tersebut akan dibandingkan dengan hipotesis awal, sehingga mengasilkan hipotesis baru. </w:t>
      </w:r>
      <w:r>
        <w:rPr>
          <w:rFonts w:ascii="Times New Roman" w:hAnsi="Times New Roman" w:cs="Times New Roman"/>
          <w:sz w:val="24"/>
        </w:rPr>
        <w:lastRenderedPageBreak/>
        <w:t xml:space="preserve">Hipotesis inilah yang nantinya dikaitkan dengan kriteria kota kreatif Formulasi Kota Kreatif Landry, </w:t>
      </w:r>
      <w:r w:rsidRPr="0068437A">
        <w:rPr>
          <w:rFonts w:ascii="Times New Roman" w:hAnsi="Times New Roman" w:cs="Times New Roman"/>
          <w:sz w:val="24"/>
        </w:rPr>
        <w:t>2006 da</w:t>
      </w:r>
      <w:r>
        <w:rPr>
          <w:rFonts w:ascii="Times New Roman" w:hAnsi="Times New Roman" w:cs="Times New Roman"/>
          <w:sz w:val="24"/>
        </w:rPr>
        <w:t xml:space="preserve">n Kriteria Kota Kreatif UNESCO tahun </w:t>
      </w:r>
      <w:r w:rsidRPr="0068437A">
        <w:rPr>
          <w:rFonts w:ascii="Times New Roman" w:hAnsi="Times New Roman" w:cs="Times New Roman"/>
          <w:sz w:val="24"/>
        </w:rPr>
        <w:t>2013</w:t>
      </w:r>
      <w:r>
        <w:rPr>
          <w:rFonts w:ascii="Times New Roman" w:hAnsi="Times New Roman" w:cs="Times New Roman"/>
          <w:sz w:val="24"/>
        </w:rPr>
        <w:t xml:space="preserve">. </w:t>
      </w:r>
      <w:r w:rsidRPr="000F7FF4">
        <w:rPr>
          <w:rFonts w:ascii="Times New Roman" w:hAnsi="Times New Roman" w:cs="Times New Roman"/>
          <w:sz w:val="24"/>
        </w:rPr>
        <w:t xml:space="preserve">Hasil sandingan </w:t>
      </w:r>
      <w:r>
        <w:rPr>
          <w:rFonts w:ascii="Times New Roman" w:hAnsi="Times New Roman" w:cs="Times New Roman"/>
          <w:sz w:val="24"/>
        </w:rPr>
        <w:t xml:space="preserve">antara penilaian </w:t>
      </w:r>
      <w:r w:rsidRPr="0068437A">
        <w:rPr>
          <w:rFonts w:ascii="Times New Roman" w:hAnsi="Times New Roman" w:cs="Times New Roman"/>
          <w:sz w:val="24"/>
        </w:rPr>
        <w:t>Kinerja Kebijakan Pariwisata</w:t>
      </w:r>
      <w:r>
        <w:rPr>
          <w:rFonts w:ascii="Times New Roman" w:hAnsi="Times New Roman" w:cs="Times New Roman"/>
          <w:sz w:val="24"/>
        </w:rPr>
        <w:t xml:space="preserve"> dengan Kriteria Kota Kreatif </w:t>
      </w:r>
      <w:r w:rsidRPr="000F7FF4">
        <w:rPr>
          <w:rFonts w:ascii="Times New Roman" w:hAnsi="Times New Roman" w:cs="Times New Roman"/>
          <w:sz w:val="24"/>
        </w:rPr>
        <w:t>tersebut menghasilkan isu kebijakan pariwisata yang baru yang menjadi dasar pertimbangan untuk melakukan review kebijakan pariwisata sehingga pada akhirnya akan menghasilkan kebijakan yang berkaitan atau mendukung Kebijakan Kota Bandung sebagai Kota Kreatif.</w:t>
      </w:r>
    </w:p>
    <w:p w:rsidR="00302393" w:rsidRDefault="00302393" w:rsidP="003674CC">
      <w:pPr>
        <w:spacing w:line="240" w:lineRule="auto"/>
        <w:ind w:firstLine="567"/>
        <w:rPr>
          <w:rFonts w:ascii="Times New Roman" w:hAnsi="Times New Roman" w:cs="Times New Roman"/>
          <w:sz w:val="24"/>
        </w:rPr>
      </w:pPr>
    </w:p>
    <w:p w:rsidR="00302393" w:rsidRDefault="00302393" w:rsidP="00302393">
      <w:pPr>
        <w:spacing w:line="240" w:lineRule="auto"/>
        <w:rPr>
          <w:rFonts w:ascii="Times New Roman" w:hAnsi="Times New Roman" w:cs="Times New Roman"/>
          <w:b/>
          <w:sz w:val="24"/>
          <w:szCs w:val="24"/>
        </w:rPr>
      </w:pPr>
      <w:r>
        <w:rPr>
          <w:rFonts w:ascii="Times New Roman" w:hAnsi="Times New Roman" w:cs="Times New Roman"/>
          <w:b/>
          <w:sz w:val="24"/>
          <w:szCs w:val="24"/>
        </w:rPr>
        <w:t>3</w:t>
      </w:r>
      <w:r w:rsidRPr="003674CC">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METODE PENELITIAN</w:t>
      </w:r>
    </w:p>
    <w:p w:rsidR="00FA1671" w:rsidRDefault="00FA1671" w:rsidP="00FA1671">
      <w:pPr>
        <w:spacing w:line="240" w:lineRule="auto"/>
        <w:ind w:firstLine="567"/>
        <w:rPr>
          <w:rFonts w:ascii="Times New Roman" w:hAnsi="Times New Roman" w:cs="Times New Roman"/>
          <w:sz w:val="24"/>
        </w:rPr>
      </w:pPr>
      <w:r w:rsidRPr="00AB5BBF">
        <w:rPr>
          <w:rFonts w:ascii="Times New Roman" w:hAnsi="Times New Roman" w:cs="Times New Roman"/>
          <w:sz w:val="24"/>
        </w:rPr>
        <w:t xml:space="preserve">Secara operasionalisasi ukuran atau parameter evaluasi kinerja kebijakan yang dimaksud dalam penelitian ini </w:t>
      </w:r>
      <w:r>
        <w:rPr>
          <w:rFonts w:ascii="Times New Roman" w:hAnsi="Times New Roman" w:cs="Times New Roman"/>
          <w:sz w:val="24"/>
        </w:rPr>
        <w:t>adalah sebagai berikut:</w:t>
      </w:r>
    </w:p>
    <w:p w:rsidR="00FA1671" w:rsidRPr="00F205B2" w:rsidRDefault="00FA1671" w:rsidP="00FA1671">
      <w:pPr>
        <w:pStyle w:val="ListParagraph"/>
        <w:numPr>
          <w:ilvl w:val="0"/>
          <w:numId w:val="7"/>
        </w:numPr>
        <w:spacing w:line="240" w:lineRule="auto"/>
        <w:ind w:left="426" w:hanging="426"/>
        <w:rPr>
          <w:rFonts w:ascii="Times New Roman" w:hAnsi="Times New Roman" w:cs="Times New Roman"/>
          <w:b/>
          <w:sz w:val="24"/>
        </w:rPr>
      </w:pPr>
      <w:r w:rsidRPr="00F205B2">
        <w:rPr>
          <w:rFonts w:ascii="Times New Roman" w:hAnsi="Times New Roman" w:cs="Times New Roman"/>
          <w:b/>
          <w:sz w:val="24"/>
        </w:rPr>
        <w:t>Dimensi hasil (selisih target dan pencapaian)</w:t>
      </w:r>
    </w:p>
    <w:p w:rsidR="00FA1671" w:rsidRPr="00F205B2" w:rsidRDefault="00FA1671" w:rsidP="00FA1671">
      <w:pPr>
        <w:pStyle w:val="ListParagraph"/>
        <w:spacing w:line="240" w:lineRule="auto"/>
        <w:ind w:left="425"/>
        <w:rPr>
          <w:rFonts w:ascii="Times New Roman" w:hAnsi="Times New Roman" w:cs="Times New Roman"/>
          <w:sz w:val="24"/>
        </w:rPr>
      </w:pPr>
      <w:r w:rsidRPr="00F205B2">
        <w:rPr>
          <w:rFonts w:ascii="Times New Roman" w:hAnsi="Times New Roman" w:cs="Times New Roman"/>
          <w:sz w:val="24"/>
        </w:rPr>
        <w:t>Dimensi hasil yang dimaksud di atas adalah mengukur atau melihat suatu keberhasilan yang dicapai dibandingkan dengan seperangkat keberhasilan yang diharapkan (target). Perbandingan ini kemudian dilanjutkan dengan pengidentifikasian faktor-faktor yang berpengaruh pada kegagalan dan keberhasilan. Pengukuran dimensi hasil ini dapat dilakukan secara internal oleh mereka yang melakukan proses yang sedang dievaluasi ataupun oleh pihak lain, dan dapat dilakukan secara teratur maupun pada saat-saat yang tidak beraturan. Proses ini dilakukan setelah sebuah kegiatan selesai, dimana kegunaannya adalah untuk menilai/ menganalisa apakah keluaran, hasil ataupun dampak dari kegiatan yang dilakukan sudah sesuai dengan yang diinginkan. Hasilnya tersebut akan digunakan bagi pihak yang berkepentingan untuk mengambil keputusan.</w:t>
      </w:r>
    </w:p>
    <w:p w:rsidR="00FA1671" w:rsidRPr="00F205B2" w:rsidRDefault="00FA1671" w:rsidP="00FA1671">
      <w:pPr>
        <w:pStyle w:val="ListParagraph"/>
        <w:spacing w:line="240" w:lineRule="auto"/>
        <w:ind w:left="425"/>
        <w:rPr>
          <w:rFonts w:ascii="Times New Roman" w:hAnsi="Times New Roman" w:cs="Times New Roman"/>
          <w:sz w:val="24"/>
        </w:rPr>
      </w:pPr>
    </w:p>
    <w:p w:rsidR="00FA1671" w:rsidRPr="00F205B2" w:rsidRDefault="00FA1671" w:rsidP="00FA1671">
      <w:pPr>
        <w:pStyle w:val="ListParagraph"/>
        <w:numPr>
          <w:ilvl w:val="0"/>
          <w:numId w:val="7"/>
        </w:numPr>
        <w:spacing w:line="240" w:lineRule="auto"/>
        <w:ind w:left="425" w:hanging="425"/>
        <w:rPr>
          <w:rFonts w:ascii="Times New Roman" w:hAnsi="Times New Roman" w:cs="Times New Roman"/>
          <w:b/>
          <w:sz w:val="24"/>
        </w:rPr>
      </w:pPr>
      <w:r w:rsidRPr="00F205B2">
        <w:rPr>
          <w:rFonts w:ascii="Times New Roman" w:hAnsi="Times New Roman" w:cs="Times New Roman"/>
          <w:b/>
          <w:sz w:val="24"/>
        </w:rPr>
        <w:t>Dimensi proses pencapaian hasil dan pembelajaran</w:t>
      </w:r>
    </w:p>
    <w:p w:rsidR="00FA1671" w:rsidRPr="00F205B2" w:rsidRDefault="00FA1671" w:rsidP="00FA1671">
      <w:pPr>
        <w:pStyle w:val="ListParagraph"/>
        <w:spacing w:line="240" w:lineRule="auto"/>
        <w:ind w:left="425"/>
        <w:rPr>
          <w:rFonts w:ascii="Times New Roman" w:hAnsi="Times New Roman" w:cs="Times New Roman"/>
          <w:sz w:val="24"/>
        </w:rPr>
      </w:pPr>
      <w:r w:rsidRPr="00F205B2">
        <w:rPr>
          <w:rFonts w:ascii="Times New Roman" w:hAnsi="Times New Roman" w:cs="Times New Roman"/>
          <w:sz w:val="24"/>
        </w:rPr>
        <w:t xml:space="preserve">Penilaian proses merupakan penilaian yang menitikberatkan sasaran penilaian </w:t>
      </w:r>
      <w:r w:rsidRPr="00F205B2">
        <w:rPr>
          <w:rFonts w:ascii="Times New Roman" w:hAnsi="Times New Roman" w:cs="Times New Roman"/>
          <w:sz w:val="24"/>
        </w:rPr>
        <w:lastRenderedPageBreak/>
        <w:t xml:space="preserve">pada tingkat efektivitas, proses adaptasi, serta inovasi suatu kebijakan terkait program dan kegiatan sektor pariwisata dalam rangka pencapaian tujuan pembangunan di bidang pariwisata. Penilaian proses menyangkut penilaian terhadap kegiatan pelaku pariwisata (pemerintah daerah, pelaku usaha pariwisata, dan masyarakat) serta keterlaksanaan program dan kegiatan di bidang pariwisata di kota Bandung. Sedangkan Hasil yang dimaksud pada dimensi ini adalah merupakan hal yang dapat dipandang dari pelaku pariwisata di Kota Bandung, yaitu pemerintah daerah, pelaku usaha pariwisata, dan masyarakat. Dimensi </w:t>
      </w:r>
      <w:r>
        <w:rPr>
          <w:rFonts w:ascii="Times New Roman" w:hAnsi="Times New Roman" w:cs="Times New Roman"/>
          <w:sz w:val="24"/>
        </w:rPr>
        <w:t>pembelajaran</w:t>
      </w:r>
      <w:r w:rsidRPr="00F205B2">
        <w:rPr>
          <w:rFonts w:ascii="Times New Roman" w:hAnsi="Times New Roman" w:cs="Times New Roman"/>
          <w:sz w:val="24"/>
        </w:rPr>
        <w:t xml:space="preserve"> merupakan tingkat perkembangan pariwisata saat ini yang lebih baik bila dibandingkan pada masa sebelumnya. Menurut Muller (1997), tingkat perkembangan pariwisata tersebut terwujud pada 1) pertumbuhan ekonomi yang sehat, 2) kesejahteraan masyarakat lokal, 3) Kelestarian sumber daya alam lokal, 4) kebudayaan masyarakat lokal yang tumbuh secara sehat, 5) peningkatan kepuasan wisatawan. </w:t>
      </w:r>
    </w:p>
    <w:p w:rsidR="00FA1671" w:rsidRPr="00F205B2" w:rsidRDefault="00FA1671" w:rsidP="00FA1671">
      <w:pPr>
        <w:pStyle w:val="ListParagraph"/>
        <w:spacing w:line="240" w:lineRule="auto"/>
        <w:ind w:left="425"/>
        <w:rPr>
          <w:rFonts w:ascii="Times New Roman" w:hAnsi="Times New Roman" w:cs="Times New Roman"/>
          <w:sz w:val="24"/>
        </w:rPr>
      </w:pPr>
    </w:p>
    <w:p w:rsidR="00FA1671" w:rsidRPr="00F205B2" w:rsidRDefault="00FA1671" w:rsidP="00FA1671">
      <w:pPr>
        <w:pStyle w:val="ListParagraph"/>
        <w:numPr>
          <w:ilvl w:val="0"/>
          <w:numId w:val="7"/>
        </w:numPr>
        <w:spacing w:line="240" w:lineRule="auto"/>
        <w:ind w:left="425" w:hanging="425"/>
        <w:rPr>
          <w:rFonts w:ascii="Times New Roman" w:hAnsi="Times New Roman" w:cs="Times New Roman"/>
          <w:b/>
          <w:sz w:val="24"/>
        </w:rPr>
      </w:pPr>
      <w:r w:rsidRPr="00F205B2">
        <w:rPr>
          <w:rFonts w:ascii="Times New Roman" w:hAnsi="Times New Roman" w:cs="Times New Roman"/>
          <w:b/>
          <w:sz w:val="24"/>
        </w:rPr>
        <w:t>Dimensi sumber daya yang digunakan (efesiensi dan efektivitas)</w:t>
      </w:r>
    </w:p>
    <w:p w:rsidR="00FA1671" w:rsidRPr="00F205B2" w:rsidRDefault="00FA1671" w:rsidP="00FA1671">
      <w:pPr>
        <w:pStyle w:val="ListParagraph"/>
        <w:spacing w:line="240" w:lineRule="auto"/>
        <w:ind w:left="425"/>
        <w:rPr>
          <w:rFonts w:ascii="Times New Roman" w:hAnsi="Times New Roman" w:cs="Times New Roman"/>
          <w:sz w:val="24"/>
        </w:rPr>
      </w:pPr>
      <w:r w:rsidRPr="00F205B2">
        <w:rPr>
          <w:rFonts w:ascii="Times New Roman" w:hAnsi="Times New Roman" w:cs="Times New Roman"/>
          <w:sz w:val="24"/>
        </w:rPr>
        <w:t xml:space="preserve">Dimensi sumber daya yang dimaksud adalah penilaian terhadap suatu kinerja kebijakan dikaitkan dengan tingkat efesiensi dan efektivitas pelaksanaan suatu kebijakan atu organisasi. Efesiensi adalah ratio input terhadap output, yaitu output yang dihasilkan dari suatu kebijakan tercapai dengan sumber daya input yang minimal. Efisiensi tidak hanya dikaitkan dengan uang, tetapi juga dikaitkan dengan waktu, manusianya, dan peralatan yang digunakan atau dikeluarkan. Sedangkan Efektivitas berasal dari kata efektif yang mengandung pengertian dicapainya keberhasilan dalam mencapai tujuan yang telah ditetapkan. </w:t>
      </w:r>
      <w:r w:rsidRPr="00F205B2">
        <w:rPr>
          <w:rFonts w:ascii="Times New Roman" w:hAnsi="Times New Roman" w:cs="Times New Roman"/>
          <w:sz w:val="24"/>
        </w:rPr>
        <w:lastRenderedPageBreak/>
        <w:t>Efektivitas selalu terkait dengan hubungan antara hasil yang diharapkan dengan hasil yang sesungguhnya dicapai. Efektivitas merupakan hubungan antara output dengan tujuan, semakin besar kontribusi (sumbangan) output terhadap pencapaian tujuan, maka semakin efektif organisasi, program atau kegiatan. Efektivitas dapat dilihat dari berbagai sudut pandang (view point) dan dapat dinilai dengan berbagai cara dan mempunyai kaitan yang erat dengan efisiensi.</w:t>
      </w:r>
    </w:p>
    <w:p w:rsidR="00FA1671" w:rsidRPr="00F205B2" w:rsidRDefault="00FA1671" w:rsidP="00FA1671">
      <w:pPr>
        <w:pStyle w:val="ListParagraph"/>
        <w:spacing w:line="240" w:lineRule="auto"/>
        <w:ind w:left="425"/>
        <w:rPr>
          <w:rFonts w:ascii="Times New Roman" w:hAnsi="Times New Roman" w:cs="Times New Roman"/>
          <w:sz w:val="24"/>
        </w:rPr>
      </w:pPr>
    </w:p>
    <w:p w:rsidR="00FA1671" w:rsidRPr="00F205B2" w:rsidRDefault="00FA1671" w:rsidP="00FA1671">
      <w:pPr>
        <w:pStyle w:val="ListParagraph"/>
        <w:spacing w:line="240" w:lineRule="auto"/>
        <w:ind w:left="425"/>
        <w:rPr>
          <w:rFonts w:ascii="Times New Roman" w:hAnsi="Times New Roman" w:cs="Times New Roman"/>
          <w:sz w:val="24"/>
        </w:rPr>
      </w:pPr>
      <w:r w:rsidRPr="00F205B2">
        <w:rPr>
          <w:rFonts w:ascii="Times New Roman" w:hAnsi="Times New Roman" w:cs="Times New Roman"/>
          <w:sz w:val="24"/>
        </w:rPr>
        <w:t xml:space="preserve">Bila dikaitakan dengan perihal efisiensi dan efektvitas, ada tiga (tiga) sumberdaya yang dievaluasi dalam kinerja kebijakan, yaitu man, money, dan machine. Sumber daya manusia (man) merupakan sumber daya yang paling penting, karena manusia merupakan pengelola dari sumber daya lainnya, jika sebuah organisasi tidak mempunyai sumber daya manusia yang bagus, maka tidak peduli sebagus apa sumber daya yang tersebut tidak akan bisa digunakan secara maksimal. Oleh karena itu sumber daya manusia (man) merupakan sumber daya yang paling berharga dalam sebuah organisasi dalam melaksanakan suatu kebijakan. Sumber daya uang/ finansial (money) merupakan salah satu sumber daya yang penting yang harus dimiliki oleh organisasi dalam pelaksanaan kebijakan, karena organisasi dengan sumber daya finansial yang bagus tentunya akan dengan mudah memperluas jangkauan kegiatannya. Sumber daya alat (machine) mencakup peralatan dan fasilitas yang dimiliki oleh suatu organisasi yang berguna untuk mendukung jalannya proses-proses yang ada dalam organisasi tersebut, sekaligus membantu dalam merealisasikan kebijakan. Organisasi yang memiliki sumber daya alat (machine) yang bagus memiliki potensi yang besar untuk menghasilkan produk dan layanan yang bagus pula. </w:t>
      </w:r>
    </w:p>
    <w:p w:rsidR="00FA1671" w:rsidRPr="00F205B2" w:rsidRDefault="00FA1671" w:rsidP="00FA1671">
      <w:pPr>
        <w:pStyle w:val="ListParagraph"/>
        <w:spacing w:line="240" w:lineRule="auto"/>
        <w:ind w:left="425"/>
        <w:rPr>
          <w:rFonts w:ascii="Times New Roman" w:hAnsi="Times New Roman" w:cs="Times New Roman"/>
          <w:sz w:val="24"/>
        </w:rPr>
      </w:pPr>
      <w:r w:rsidRPr="00F205B2">
        <w:rPr>
          <w:rFonts w:ascii="Times New Roman" w:hAnsi="Times New Roman" w:cs="Times New Roman"/>
          <w:sz w:val="24"/>
        </w:rPr>
        <w:lastRenderedPageBreak/>
        <w:t>Dimensi Efektivitas kebijakan dapat diuraikan menjadi indikator (1) Kejelasan tujuan kebijakan; (2) Kejelasan startegi pencapaian tujuan kebijakan; (3) perumusan kebijakan yang baik; (4) penyusunan kebijakan yang tepat; (5) Penyediaan sarana dan prasarana; (6) Efektivitas operasional kebijakan; (7) Efektivitas fungsional kebijakan; (8) Efektivitas tujuan kebijakan; (9) Efektivitas sasaran kebijakan; (10) Efektivitas individu dalam pelaksanaan kebijakan; dan (11) Efektivitas unit kerja dalam pelaksanaan kebijakan. Sementara itu, Dimensi Efisiensi kebijakan diuraikan menjadi indikator; (12) Hasil perencanaan pekerjaan yang dilakukan; (13) Hasil pelaksanaan pekerjaan yang dilakukan; (14) Hasil pencapaian pekerjaan yang dilakukan; (15) Efisiensi pembiayaan; (16) Efisiensi pembiayaan pelaksanaan kebijakan; (17) Efisiensi waktu pelaksanaan kebijakan; dan (18) Efisiensi penggunaan anggaran.</w:t>
      </w:r>
    </w:p>
    <w:p w:rsidR="00FA1671" w:rsidRPr="00F205B2" w:rsidRDefault="00FA1671" w:rsidP="00FA1671">
      <w:pPr>
        <w:pStyle w:val="ListParagraph"/>
        <w:spacing w:line="240" w:lineRule="auto"/>
        <w:ind w:left="425"/>
        <w:rPr>
          <w:rFonts w:ascii="Times New Roman" w:hAnsi="Times New Roman" w:cs="Times New Roman"/>
          <w:sz w:val="24"/>
        </w:rPr>
      </w:pPr>
    </w:p>
    <w:p w:rsidR="00FA1671" w:rsidRPr="00F205B2" w:rsidRDefault="00FA1671" w:rsidP="00FA1671">
      <w:pPr>
        <w:pStyle w:val="ListParagraph"/>
        <w:numPr>
          <w:ilvl w:val="0"/>
          <w:numId w:val="7"/>
        </w:numPr>
        <w:spacing w:line="240" w:lineRule="auto"/>
        <w:ind w:left="425" w:hanging="425"/>
        <w:rPr>
          <w:rFonts w:ascii="Times New Roman" w:hAnsi="Times New Roman" w:cs="Times New Roman"/>
          <w:b/>
          <w:sz w:val="24"/>
        </w:rPr>
      </w:pPr>
      <w:r w:rsidRPr="00F205B2">
        <w:rPr>
          <w:rFonts w:ascii="Times New Roman" w:hAnsi="Times New Roman" w:cs="Times New Roman"/>
          <w:b/>
          <w:sz w:val="24"/>
        </w:rPr>
        <w:t>Dimensi keberadaan dan perkembangan organisasi</w:t>
      </w:r>
    </w:p>
    <w:p w:rsidR="00FA1671" w:rsidRPr="00F205B2" w:rsidRDefault="00FA1671" w:rsidP="00FA1671">
      <w:pPr>
        <w:spacing w:line="240" w:lineRule="auto"/>
        <w:ind w:left="425"/>
        <w:rPr>
          <w:rFonts w:ascii="Times New Roman" w:hAnsi="Times New Roman" w:cs="Times New Roman"/>
          <w:sz w:val="24"/>
        </w:rPr>
      </w:pPr>
      <w:r w:rsidRPr="00F205B2">
        <w:rPr>
          <w:rFonts w:ascii="Times New Roman" w:hAnsi="Times New Roman" w:cs="Times New Roman"/>
          <w:sz w:val="24"/>
        </w:rPr>
        <w:t xml:space="preserve">Dimensi keberadaan dan perkembangan organisasi merupakan usaha atau strategi yang bertujuan meningkatkan efektivitas keorganisasian dengan mengintegrasikan keinginan bersama akan pertumbuhan dan perkembangan dengan tujuan keorganisasian. Dimensi ini diwujudkan sebagai suatu disiplin perubahan perencanaan yang menekankan pada penerapan ilmu pengetahuan dan praktek keperilakuan untuk membantu organisasi-organisasi mencapai efektivitas yang lebih besar. Guna menghadapi akselerasi perubahan yang semakin cepat, Dimensi keberadaan dan perkembangan organisasi diperlukan untuk bisa mengatasi konsekuensi-konsekuensi dari perubahan tersebut. Terdapat 3 (tiga) aspek utama dalam </w:t>
      </w:r>
      <w:r w:rsidRPr="00F205B2">
        <w:rPr>
          <w:rFonts w:ascii="Times New Roman" w:hAnsi="Times New Roman" w:cs="Times New Roman"/>
          <w:sz w:val="24"/>
        </w:rPr>
        <w:lastRenderedPageBreak/>
        <w:t xml:space="preserve">Dimensi keberadaan dan perkembangan organisasi yaitu Kesesuaian, Kecukupan, dan Kesiapan. Kesesuaian ialah bagaimana usaha atau strategi yang dilakukan organisasi dalam mencapai tujuan bersama sesuai dengan arahan kebijakan yang telah dirancang sebelumnya dan terhadap eksitensi sumber daya yang ada. Kecukupan berkenaan dengan seberapa jauh suatu tingkat efektifitas memuaskan kebutuhan, nilai atau kesempatan yang menumbuhkan masalah. Kriteria kecukupan menekankan pada kuatnya hubungan antara alternatif kebijakan dengan hasil yang diharapkan. Kesiapan adalah bagaimana sasaran yang ingin dicapai dari strategi yang diusahakan bersama dalam suatu organisasi dalam kondisi yang siap menerima dan melaksanakan kebijakan yang ada. </w:t>
      </w:r>
    </w:p>
    <w:p w:rsidR="00FA1671" w:rsidRPr="00F205B2" w:rsidRDefault="00FA1671" w:rsidP="00FA1671">
      <w:pPr>
        <w:spacing w:line="240" w:lineRule="auto"/>
        <w:ind w:left="425"/>
        <w:rPr>
          <w:rFonts w:ascii="Times New Roman" w:hAnsi="Times New Roman" w:cs="Times New Roman"/>
          <w:sz w:val="24"/>
        </w:rPr>
      </w:pPr>
    </w:p>
    <w:p w:rsidR="00FA1671" w:rsidRPr="00F205B2" w:rsidRDefault="00FA1671" w:rsidP="00FA1671">
      <w:pPr>
        <w:pStyle w:val="ListParagraph"/>
        <w:numPr>
          <w:ilvl w:val="0"/>
          <w:numId w:val="7"/>
        </w:numPr>
        <w:spacing w:line="240" w:lineRule="auto"/>
        <w:ind w:left="425" w:hanging="425"/>
        <w:rPr>
          <w:rFonts w:ascii="Times New Roman" w:hAnsi="Times New Roman" w:cs="Times New Roman"/>
          <w:b/>
          <w:sz w:val="24"/>
        </w:rPr>
      </w:pPr>
      <w:r w:rsidRPr="00F205B2">
        <w:rPr>
          <w:rFonts w:ascii="Times New Roman" w:hAnsi="Times New Roman" w:cs="Times New Roman"/>
          <w:b/>
          <w:sz w:val="24"/>
        </w:rPr>
        <w:t>Dimensi kepemimpinan dan pembelajaran</w:t>
      </w:r>
    </w:p>
    <w:p w:rsidR="00FA1671" w:rsidRPr="00F205B2" w:rsidRDefault="00FA1671" w:rsidP="00FA1671">
      <w:pPr>
        <w:pStyle w:val="ListParagraph"/>
        <w:spacing w:line="240" w:lineRule="auto"/>
        <w:ind w:left="425"/>
        <w:rPr>
          <w:rFonts w:ascii="Times New Roman" w:hAnsi="Times New Roman" w:cs="Times New Roman"/>
          <w:sz w:val="24"/>
        </w:rPr>
      </w:pPr>
      <w:r w:rsidRPr="00F205B2">
        <w:rPr>
          <w:rFonts w:ascii="Times New Roman" w:hAnsi="Times New Roman" w:cs="Times New Roman"/>
          <w:sz w:val="24"/>
        </w:rPr>
        <w:t xml:space="preserve">Dimensi Kepemimpinan dan pembelajaran yang dimaksud adalah tindakan yang dilakukan seorang pemimpin dengan maksud mengembangkan lingkungan kerja yang produktif dan memuaskan bagi bawahannya, serta pada akhirya mampu menciptakan kondisi kerja organisasi meningkat. Secara implisit definisi ini mengandung maksud bahwa kepemimpinan dan pembelajaran merupakan tindakan yang mengarah pada terciptanya iklim kerja suatu organisasi yang mampu mendorong terjadinya proses pembelajaran yang optimal. Prinsip yang harus dianut dalam dimensi kepemimpinan dan pembelajaran ini adalah memiliki visi, memiliki sistem nilai, dan keberanian. Prinsip-prinsip tersebut tertuang dalam beberapa indikator sebagai berikut: </w:t>
      </w:r>
      <w:bookmarkStart w:id="8" w:name="_GoBack"/>
      <w:bookmarkEnd w:id="8"/>
    </w:p>
    <w:p w:rsidR="00FA1671" w:rsidRPr="00F205B2" w:rsidRDefault="00FA1671" w:rsidP="00FA1671">
      <w:pPr>
        <w:pStyle w:val="ListParagraph"/>
        <w:spacing w:line="240" w:lineRule="auto"/>
        <w:ind w:left="425"/>
        <w:rPr>
          <w:rFonts w:ascii="Times New Roman" w:hAnsi="Times New Roman" w:cs="Times New Roman"/>
          <w:sz w:val="24"/>
        </w:rPr>
      </w:pPr>
      <w:r w:rsidRPr="00F205B2">
        <w:rPr>
          <w:rFonts w:ascii="Times New Roman" w:hAnsi="Times New Roman" w:cs="Times New Roman"/>
          <w:sz w:val="24"/>
        </w:rPr>
        <w:t xml:space="preserve">(1) mengartikulasikan pentingnya visi, misi, dan tujuan kebijakan yang menekankan pada nilai efesiensi dan </w:t>
      </w:r>
      <w:r w:rsidRPr="00F205B2">
        <w:rPr>
          <w:rFonts w:ascii="Times New Roman" w:hAnsi="Times New Roman" w:cs="Times New Roman"/>
          <w:sz w:val="24"/>
        </w:rPr>
        <w:lastRenderedPageBreak/>
        <w:t>efektivitas, (2) mengarahkan dan membimbing pengembangan kinerja organisasi, (3) membimbing pengembangan dan perbaikan proses realisasi kebijakan yang meliputi perencanaan, pelaksanaan dan evaluasi serta pengelolaan kebijakan, (4) mengevaluasi kinerja organisasi dan mengembangannya, (5) membangun iklim kerja yang baik, (6) menerapkan kepemimpinan visioner dan situasional, (7) melayani masyarakat, (8) melakukan perbaikan secara terus menerus, (9) menerapkan karakteristik pemimpin yang efektif, (10) memotivasi, mempengaruhi, dan mendukung prakarsa, kreativitas, inovasi, dan inisiasi pengembangan kebijakan organisasi, (11) membangun teamwork yang kompak dalam lingkungan organisasi, dan (12) menginspirasi dan memberi contoh yang baik.</w:t>
      </w:r>
    </w:p>
    <w:p w:rsidR="00FA1671" w:rsidRDefault="00FA1671" w:rsidP="00FA1671">
      <w:pPr>
        <w:spacing w:line="240" w:lineRule="auto"/>
        <w:ind w:firstLine="567"/>
        <w:rPr>
          <w:rFonts w:ascii="Times New Roman" w:hAnsi="Times New Roman" w:cs="Times New Roman"/>
          <w:sz w:val="24"/>
        </w:rPr>
      </w:pPr>
    </w:p>
    <w:p w:rsidR="00FA1671" w:rsidRDefault="00FA1671" w:rsidP="00FA1671">
      <w:pPr>
        <w:spacing w:line="240" w:lineRule="auto"/>
        <w:ind w:firstLine="567"/>
        <w:rPr>
          <w:rFonts w:ascii="Times New Roman" w:hAnsi="Times New Roman" w:cs="Times New Roman"/>
          <w:sz w:val="24"/>
        </w:rPr>
      </w:pPr>
      <w:r>
        <w:rPr>
          <w:rFonts w:ascii="Times New Roman" w:hAnsi="Times New Roman" w:cs="Times New Roman"/>
          <w:sz w:val="24"/>
        </w:rPr>
        <w:t xml:space="preserve">Populasi dalam penelitian ini dibagi menjadi 2 (dua) bagian, yaitu populasi untuk analisis kuantitatif dan populasi untuk analisis kualitatif. </w:t>
      </w:r>
      <w:r w:rsidRPr="00AB5BBF">
        <w:rPr>
          <w:rFonts w:ascii="Times New Roman" w:hAnsi="Times New Roman" w:cs="Times New Roman"/>
          <w:sz w:val="24"/>
        </w:rPr>
        <w:t xml:space="preserve">Responden </w:t>
      </w:r>
      <w:r>
        <w:rPr>
          <w:rFonts w:ascii="Times New Roman" w:hAnsi="Times New Roman" w:cs="Times New Roman"/>
          <w:sz w:val="24"/>
        </w:rPr>
        <w:t xml:space="preserve">untuk populasi kuantitaf </w:t>
      </w:r>
      <w:r w:rsidRPr="00AB5BBF">
        <w:rPr>
          <w:rFonts w:ascii="Times New Roman" w:hAnsi="Times New Roman" w:cs="Times New Roman"/>
          <w:sz w:val="24"/>
        </w:rPr>
        <w:t xml:space="preserve">dalam penelitian ini adalah pihak yang terlibat dalam kebijakan pariwisata Kota Bandung </w:t>
      </w:r>
      <w:r>
        <w:rPr>
          <w:rFonts w:ascii="Times New Roman" w:hAnsi="Times New Roman" w:cs="Times New Roman"/>
          <w:sz w:val="24"/>
        </w:rPr>
        <w:t xml:space="preserve">yaitu </w:t>
      </w:r>
      <w:r w:rsidRPr="00493D46">
        <w:rPr>
          <w:rFonts w:ascii="Times New Roman" w:hAnsi="Times New Roman" w:cs="Times New Roman"/>
          <w:sz w:val="24"/>
        </w:rPr>
        <w:t>Dinas Kebudaya</w:t>
      </w:r>
      <w:r>
        <w:rPr>
          <w:rFonts w:ascii="Times New Roman" w:hAnsi="Times New Roman" w:cs="Times New Roman"/>
          <w:sz w:val="24"/>
        </w:rPr>
        <w:t xml:space="preserve">an dan Pariwisata Kota Bandung sebanyak 54 orang. Metode pengambilan sampel yang digunakan dalam penelitian ini adalah sampel total atau sensus dengan menggunakan seluruh anggota populasinya. Dari 54 orang tersebut, peneliti menjadikan seluruh pegawai di </w:t>
      </w:r>
      <w:r w:rsidRPr="00493D46">
        <w:rPr>
          <w:rFonts w:ascii="Times New Roman" w:hAnsi="Times New Roman" w:cs="Times New Roman"/>
          <w:sz w:val="24"/>
        </w:rPr>
        <w:t>Dinas Kebudaya</w:t>
      </w:r>
      <w:r>
        <w:rPr>
          <w:rFonts w:ascii="Times New Roman" w:hAnsi="Times New Roman" w:cs="Times New Roman"/>
          <w:sz w:val="24"/>
        </w:rPr>
        <w:t>an dan Pariwisata Kota Bandung sebagai sampel dalam penelitian ini.</w:t>
      </w:r>
    </w:p>
    <w:p w:rsidR="00FA1671" w:rsidRDefault="00FA1671" w:rsidP="00FA1671">
      <w:pPr>
        <w:spacing w:line="240" w:lineRule="auto"/>
        <w:rPr>
          <w:rFonts w:ascii="Times New Roman" w:hAnsi="Times New Roman" w:cs="Times New Roman"/>
          <w:sz w:val="24"/>
        </w:rPr>
      </w:pPr>
    </w:p>
    <w:p w:rsidR="00FA1671" w:rsidRPr="00493D46" w:rsidRDefault="00FA1671" w:rsidP="00FA1671">
      <w:pPr>
        <w:spacing w:line="240" w:lineRule="auto"/>
        <w:ind w:firstLine="567"/>
        <w:rPr>
          <w:rFonts w:ascii="Times New Roman" w:hAnsi="Times New Roman" w:cs="Times New Roman"/>
          <w:sz w:val="24"/>
        </w:rPr>
      </w:pPr>
      <w:r>
        <w:rPr>
          <w:rFonts w:ascii="Times New Roman" w:hAnsi="Times New Roman" w:cs="Times New Roman"/>
          <w:sz w:val="24"/>
        </w:rPr>
        <w:t xml:space="preserve">Sementara </w:t>
      </w:r>
      <w:r w:rsidRPr="00AB5BBF">
        <w:rPr>
          <w:rFonts w:ascii="Times New Roman" w:hAnsi="Times New Roman" w:cs="Times New Roman"/>
          <w:sz w:val="24"/>
        </w:rPr>
        <w:t xml:space="preserve">Responden </w:t>
      </w:r>
      <w:r>
        <w:rPr>
          <w:rFonts w:ascii="Times New Roman" w:hAnsi="Times New Roman" w:cs="Times New Roman"/>
          <w:sz w:val="24"/>
        </w:rPr>
        <w:t xml:space="preserve">untuk populasi kualitatif </w:t>
      </w:r>
      <w:r w:rsidRPr="00AB5BBF">
        <w:rPr>
          <w:rFonts w:ascii="Times New Roman" w:hAnsi="Times New Roman" w:cs="Times New Roman"/>
          <w:sz w:val="24"/>
        </w:rPr>
        <w:t>dalam penelitian ini adalah</w:t>
      </w:r>
      <w:r>
        <w:rPr>
          <w:rFonts w:ascii="Times New Roman" w:hAnsi="Times New Roman" w:cs="Times New Roman"/>
          <w:sz w:val="24"/>
        </w:rPr>
        <w:t xml:space="preserve"> para pemangku kepentingan bidang Pariwisata Kota Bandung, serta yang terkait dengan pengembangan Bandung Kota Kreatif, seperti Dinas </w:t>
      </w:r>
      <w:r w:rsidRPr="00493D46">
        <w:rPr>
          <w:rFonts w:ascii="Times New Roman" w:hAnsi="Times New Roman" w:cs="Times New Roman"/>
          <w:sz w:val="24"/>
        </w:rPr>
        <w:t>Kebudaya</w:t>
      </w:r>
      <w:r>
        <w:rPr>
          <w:rFonts w:ascii="Times New Roman" w:hAnsi="Times New Roman" w:cs="Times New Roman"/>
          <w:sz w:val="24"/>
        </w:rPr>
        <w:t xml:space="preserve">an dan Pariwisata Kota Bandung, Pelaku Usaha Pariwisata Kota Bandung, serta pihak-pihak lainnya </w:t>
      </w:r>
      <w:r>
        <w:rPr>
          <w:rFonts w:ascii="Times New Roman" w:hAnsi="Times New Roman" w:cs="Times New Roman"/>
          <w:sz w:val="24"/>
        </w:rPr>
        <w:lastRenderedPageBreak/>
        <w:t>yang akan ditentukan sesuai dengan kebutuhan penelitian ini.</w:t>
      </w:r>
    </w:p>
    <w:p w:rsidR="00FA1671" w:rsidRPr="003674CC" w:rsidRDefault="00FA1671" w:rsidP="00FA1671">
      <w:pPr>
        <w:spacing w:line="240" w:lineRule="auto"/>
        <w:ind w:firstLine="567"/>
        <w:rPr>
          <w:rFonts w:ascii="Times New Roman" w:hAnsi="Times New Roman" w:cs="Times New Roman"/>
          <w:b/>
          <w:sz w:val="24"/>
          <w:szCs w:val="24"/>
        </w:rPr>
      </w:pPr>
    </w:p>
    <w:p w:rsidR="00833F2A" w:rsidRDefault="00833F2A" w:rsidP="00833F2A">
      <w:pPr>
        <w:spacing w:line="240" w:lineRule="auto"/>
        <w:rPr>
          <w:rFonts w:ascii="Times New Roman" w:hAnsi="Times New Roman" w:cs="Times New Roman"/>
          <w:b/>
          <w:sz w:val="24"/>
          <w:szCs w:val="24"/>
        </w:rPr>
      </w:pPr>
      <w:r>
        <w:rPr>
          <w:rFonts w:ascii="Times New Roman" w:hAnsi="Times New Roman" w:cs="Times New Roman"/>
          <w:b/>
          <w:sz w:val="24"/>
          <w:szCs w:val="24"/>
        </w:rPr>
        <w:t>4</w:t>
      </w:r>
      <w:r w:rsidRPr="003674CC">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ANALISIS</w:t>
      </w:r>
    </w:p>
    <w:p w:rsidR="00833F2A" w:rsidRPr="003674CC" w:rsidRDefault="00833F2A" w:rsidP="00833F2A">
      <w:pPr>
        <w:spacing w:line="240" w:lineRule="auto"/>
        <w:rPr>
          <w:rFonts w:ascii="Times New Roman" w:hAnsi="Times New Roman" w:cs="Times New Roman"/>
          <w:b/>
          <w:sz w:val="24"/>
          <w:szCs w:val="24"/>
        </w:rPr>
      </w:pPr>
      <w:r>
        <w:rPr>
          <w:rFonts w:ascii="Times New Roman" w:hAnsi="Times New Roman" w:cs="Times New Roman"/>
          <w:b/>
          <w:sz w:val="24"/>
          <w:szCs w:val="24"/>
        </w:rPr>
        <w:t>4</w:t>
      </w:r>
      <w:r w:rsidRPr="003674CC">
        <w:rPr>
          <w:rFonts w:ascii="Times New Roman" w:hAnsi="Times New Roman" w:cs="Times New Roman"/>
          <w:b/>
          <w:sz w:val="24"/>
          <w:szCs w:val="24"/>
        </w:rPr>
        <w:t xml:space="preserve">.1. </w:t>
      </w:r>
      <w:r>
        <w:rPr>
          <w:rFonts w:ascii="Times New Roman" w:hAnsi="Times New Roman" w:cs="Times New Roman"/>
          <w:b/>
          <w:sz w:val="24"/>
          <w:szCs w:val="24"/>
        </w:rPr>
        <w:t xml:space="preserve">  </w:t>
      </w:r>
      <w:r>
        <w:rPr>
          <w:rFonts w:ascii="Times New Roman" w:hAnsi="Times New Roman" w:cs="Times New Roman"/>
          <w:b/>
          <w:sz w:val="24"/>
          <w:szCs w:val="24"/>
        </w:rPr>
        <w:t>Analisis Kuantitatif</w:t>
      </w:r>
    </w:p>
    <w:p w:rsidR="00302393" w:rsidRDefault="00AE2761" w:rsidP="00AE2761">
      <w:pPr>
        <w:spacing w:line="240" w:lineRule="auto"/>
        <w:ind w:firstLine="567"/>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sz w:val="24"/>
        </w:rPr>
        <w:t xml:space="preserve">eneliti telah menyusun kuesioner dengan 40 pertanyaan yang mewakili masing-masing dimensi yang telah </w:t>
      </w:r>
      <w:r w:rsidR="00172AC4">
        <w:rPr>
          <w:rFonts w:ascii="Times New Roman" w:hAnsi="Times New Roman" w:cs="Times New Roman"/>
          <w:sz w:val="24"/>
        </w:rPr>
        <w:t>diuraikan oleh Riant Nugroho. K</w:t>
      </w:r>
      <w:r>
        <w:rPr>
          <w:rFonts w:ascii="Times New Roman" w:hAnsi="Times New Roman" w:cs="Times New Roman"/>
          <w:sz w:val="24"/>
        </w:rPr>
        <w:t xml:space="preserve">uesioner tersebut disebar di </w:t>
      </w:r>
      <w:r w:rsidRPr="00493D46">
        <w:rPr>
          <w:rFonts w:ascii="Times New Roman" w:hAnsi="Times New Roman" w:cs="Times New Roman"/>
          <w:sz w:val="24"/>
        </w:rPr>
        <w:t>Dinas Kebudaya</w:t>
      </w:r>
      <w:r>
        <w:rPr>
          <w:rFonts w:ascii="Times New Roman" w:hAnsi="Times New Roman" w:cs="Times New Roman"/>
          <w:sz w:val="24"/>
        </w:rPr>
        <w:t xml:space="preserve">an dan Pariwisata Kota Bandung.  </w:t>
      </w:r>
      <w:r w:rsidRPr="00AB5BBF">
        <w:rPr>
          <w:rFonts w:ascii="Times New Roman" w:hAnsi="Times New Roman" w:cs="Times New Roman"/>
          <w:sz w:val="24"/>
        </w:rPr>
        <w:t xml:space="preserve">Responden </w:t>
      </w:r>
      <w:r>
        <w:rPr>
          <w:rFonts w:ascii="Times New Roman" w:hAnsi="Times New Roman" w:cs="Times New Roman"/>
          <w:sz w:val="24"/>
        </w:rPr>
        <w:t xml:space="preserve">untuk populasi kuantitaf </w:t>
      </w:r>
      <w:r w:rsidRPr="00AB5BBF">
        <w:rPr>
          <w:rFonts w:ascii="Times New Roman" w:hAnsi="Times New Roman" w:cs="Times New Roman"/>
          <w:sz w:val="24"/>
        </w:rPr>
        <w:t>adalah</w:t>
      </w:r>
      <w:r>
        <w:rPr>
          <w:rFonts w:ascii="Times New Roman" w:hAnsi="Times New Roman" w:cs="Times New Roman"/>
          <w:sz w:val="24"/>
        </w:rPr>
        <w:t xml:space="preserve"> </w:t>
      </w:r>
      <w:r w:rsidRPr="00AB5BBF">
        <w:rPr>
          <w:rFonts w:ascii="Times New Roman" w:hAnsi="Times New Roman" w:cs="Times New Roman"/>
          <w:sz w:val="24"/>
        </w:rPr>
        <w:t xml:space="preserve"> </w:t>
      </w:r>
      <w:r>
        <w:rPr>
          <w:rFonts w:ascii="Times New Roman" w:hAnsi="Times New Roman" w:cs="Times New Roman"/>
          <w:sz w:val="24"/>
        </w:rPr>
        <w:t xml:space="preserve">meliputi orang-orang yang menempati di beberapa bidang yang ada di  </w:t>
      </w:r>
      <w:r w:rsidRPr="00493D46">
        <w:rPr>
          <w:rFonts w:ascii="Times New Roman" w:hAnsi="Times New Roman" w:cs="Times New Roman"/>
          <w:sz w:val="24"/>
        </w:rPr>
        <w:t>Dinas Kebudaya</w:t>
      </w:r>
      <w:r>
        <w:rPr>
          <w:rFonts w:ascii="Times New Roman" w:hAnsi="Times New Roman" w:cs="Times New Roman"/>
          <w:sz w:val="24"/>
        </w:rPr>
        <w:t xml:space="preserve">an dan Pariwisata Kota Bandung yaitu: Bidang Budaya dan Kesenian, Bidang Objek Wisata, Bidang Sarana Wisata, dan Bidang Pemasaran. Adapun jumlah responden pada penelitian ini adalah 54 responden atau seluruh pegawai yang ada di </w:t>
      </w:r>
      <w:r w:rsidRPr="00493D46">
        <w:rPr>
          <w:rFonts w:ascii="Times New Roman" w:hAnsi="Times New Roman" w:cs="Times New Roman"/>
          <w:sz w:val="24"/>
        </w:rPr>
        <w:t>Dinas Kebudaya</w:t>
      </w:r>
      <w:r>
        <w:rPr>
          <w:rFonts w:ascii="Times New Roman" w:hAnsi="Times New Roman" w:cs="Times New Roman"/>
          <w:sz w:val="24"/>
        </w:rPr>
        <w:t xml:space="preserve">an dan Pariwisata Kota Bandung.  </w:t>
      </w:r>
    </w:p>
    <w:p w:rsidR="00AE2761" w:rsidRDefault="00AE2761" w:rsidP="00AE2761">
      <w:pPr>
        <w:spacing w:line="240" w:lineRule="auto"/>
        <w:ind w:firstLine="567"/>
        <w:rPr>
          <w:rFonts w:ascii="Times New Roman" w:hAnsi="Times New Roman" w:cs="Times New Roman"/>
          <w:sz w:val="24"/>
        </w:rPr>
      </w:pPr>
    </w:p>
    <w:p w:rsidR="00AE2761" w:rsidRDefault="00AE2761" w:rsidP="00AE2761">
      <w:pPr>
        <w:spacing w:line="240" w:lineRule="auto"/>
        <w:ind w:firstLine="567"/>
        <w:rPr>
          <w:rFonts w:ascii="Times New Roman" w:hAnsi="Times New Roman" w:cs="Times New Roman"/>
          <w:sz w:val="24"/>
        </w:rPr>
      </w:pPr>
      <w:r>
        <w:rPr>
          <w:rFonts w:ascii="Times New Roman" w:hAnsi="Times New Roman" w:cs="Times New Roman"/>
          <w:sz w:val="24"/>
        </w:rPr>
        <w:t xml:space="preserve">Setelah melihat hasil penilaian dari responden mengenai kinerja kebijakan pariwisata Kota Bandung, maka dapat diambil kesimpulan bahwa berdasarkan </w:t>
      </w:r>
      <w:r w:rsidRPr="003338F5">
        <w:rPr>
          <w:rFonts w:ascii="Times New Roman" w:hAnsi="Times New Roman" w:cs="Times New Roman"/>
          <w:sz w:val="24"/>
        </w:rPr>
        <w:t>parameter evaluasi kinerja kebijakan</w:t>
      </w:r>
      <w:r>
        <w:rPr>
          <w:rFonts w:ascii="Times New Roman" w:hAnsi="Times New Roman" w:cs="Times New Roman"/>
          <w:sz w:val="24"/>
        </w:rPr>
        <w:t xml:space="preserve"> yang telah dijelaskan sebelumnya, maka dimensi sumber daya merupakan dimensi yang paling rendah nilainya dibanding dimensi lainnya.</w:t>
      </w:r>
    </w:p>
    <w:p w:rsidR="00AE2761" w:rsidRDefault="00AE2761" w:rsidP="00AE2761">
      <w:pPr>
        <w:spacing w:line="240" w:lineRule="auto"/>
        <w:ind w:firstLine="567"/>
      </w:pPr>
    </w:p>
    <w:p w:rsidR="00AE2761" w:rsidRDefault="00AE2761" w:rsidP="00172AC4">
      <w:pPr>
        <w:spacing w:line="240" w:lineRule="auto"/>
      </w:pPr>
      <w:r>
        <w:rPr>
          <w:noProof/>
          <w:lang w:eastAsia="id-ID"/>
        </w:rPr>
        <w:drawing>
          <wp:inline distT="0" distB="0" distL="0" distR="0" wp14:anchorId="3F68A962">
            <wp:extent cx="2656936" cy="2086990"/>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6" t="3349" r="6695" b="4075"/>
                    <a:stretch/>
                  </pic:blipFill>
                  <pic:spPr bwMode="auto">
                    <a:xfrm>
                      <a:off x="0" y="0"/>
                      <a:ext cx="2671076" cy="209809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72AC4" w:rsidRPr="00172AC4" w:rsidRDefault="00172AC4" w:rsidP="00172AC4">
      <w:pPr>
        <w:spacing w:line="240" w:lineRule="auto"/>
        <w:rPr>
          <w:rFonts w:ascii="Times New Roman" w:hAnsi="Times New Roman" w:cs="Times New Roman"/>
          <w:i/>
          <w:sz w:val="16"/>
          <w:szCs w:val="20"/>
        </w:rPr>
      </w:pPr>
      <w:r w:rsidRPr="00172AC4">
        <w:rPr>
          <w:rFonts w:ascii="Times New Roman" w:hAnsi="Times New Roman" w:cs="Times New Roman"/>
          <w:i/>
          <w:sz w:val="16"/>
          <w:szCs w:val="20"/>
        </w:rPr>
        <w:t>Sumber: Hasil Analisis, 2015</w:t>
      </w:r>
    </w:p>
    <w:p w:rsidR="00172AC4" w:rsidRDefault="00172AC4" w:rsidP="00172AC4">
      <w:pPr>
        <w:pStyle w:val="ListParagraph"/>
        <w:numPr>
          <w:ilvl w:val="0"/>
          <w:numId w:val="4"/>
        </w:numPr>
        <w:spacing w:line="240" w:lineRule="auto"/>
        <w:ind w:left="1134" w:hanging="1134"/>
        <w:jc w:val="center"/>
        <w:outlineLvl w:val="5"/>
        <w:rPr>
          <w:rFonts w:ascii="Times New Roman" w:hAnsi="Times New Roman" w:cs="Times New Roman"/>
          <w:b/>
          <w:sz w:val="20"/>
        </w:rPr>
      </w:pPr>
      <w:r w:rsidRPr="00172AC4">
        <w:rPr>
          <w:rFonts w:ascii="Times New Roman" w:hAnsi="Times New Roman" w:cs="Times New Roman"/>
          <w:b/>
          <w:sz w:val="20"/>
        </w:rPr>
        <w:t>Hasil Penilaian Kinerja Kebijakan Dinas Kebudayaan dan Pariwisata Kota Bandung Berdasarkan Variabel Penelitian</w:t>
      </w:r>
    </w:p>
    <w:p w:rsidR="00172AC4" w:rsidRDefault="00172AC4" w:rsidP="00172AC4">
      <w:pPr>
        <w:spacing w:line="240" w:lineRule="auto"/>
        <w:outlineLvl w:val="5"/>
        <w:rPr>
          <w:rFonts w:ascii="Times New Roman" w:hAnsi="Times New Roman" w:cs="Times New Roman"/>
          <w:sz w:val="24"/>
        </w:rPr>
      </w:pPr>
    </w:p>
    <w:p w:rsidR="00172AC4" w:rsidRDefault="00172AC4" w:rsidP="00172AC4">
      <w:pPr>
        <w:spacing w:line="240" w:lineRule="auto"/>
        <w:outlineLvl w:val="5"/>
        <w:rPr>
          <w:rFonts w:ascii="Times New Roman" w:hAnsi="Times New Roman" w:cs="Times New Roman"/>
          <w:sz w:val="24"/>
        </w:rPr>
      </w:pPr>
    </w:p>
    <w:p w:rsidR="003336A5" w:rsidRPr="003336A5" w:rsidRDefault="003336A5" w:rsidP="003336A5">
      <w:pPr>
        <w:spacing w:line="240" w:lineRule="auto"/>
        <w:ind w:firstLine="567"/>
        <w:rPr>
          <w:rFonts w:ascii="Times New Roman" w:hAnsi="Times New Roman" w:cs="Times New Roman"/>
          <w:sz w:val="24"/>
          <w:szCs w:val="24"/>
        </w:rPr>
      </w:pPr>
      <w:r w:rsidRPr="003336A5">
        <w:rPr>
          <w:rFonts w:ascii="Times New Roman" w:hAnsi="Times New Roman" w:cs="Times New Roman"/>
          <w:sz w:val="24"/>
          <w:szCs w:val="24"/>
        </w:rPr>
        <w:lastRenderedPageBreak/>
        <w:t>Berdasarkan data tersebut di atas dapat dikatakan bahwa Kinerja Kebijakan Sektor Pariwisata dalam mendukung Kota Bandung sebagai Kota Kreatif yang ditentukan oleh penilaian terhadap dimensi Hasil, Proses, Sumber Daya, Organisasi dan Kepemimpinan, mendapatkan hasil yaitu dimensi sumber daya yang terdiri dari sumber daya manusia (man), sumber daya uang/ finansial (money), dan sumber daya alat (machine), merupakan dimensi yang paling rendah penilaiannya dengan nilai 2,82. Dimensi Sumber  daya tersebut di atas akan disandingkan dengan dengan kriteria Kota Kreatif versi UNESCO melalui metode analisis kualitatif. Adapun kriteria Kota Kreatif berdasarkan UNESCO adalah sebagai berikut:</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Commitment to working towards the objectives and in the areas of action pertaining to the mission of the Creative Cities programme, as described in the Creative Cities Mission Statement</w:t>
      </w:r>
    </w:p>
    <w:p w:rsidR="003336A5" w:rsidRPr="003336A5" w:rsidRDefault="003336A5" w:rsidP="003336A5">
      <w:pPr>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Komitmen untuk bekerja menuju tujuan dan tindakan yang berkaitan dengan misi program Creative Cities, seperti yang dijelaskan dalam Creative Cities Mission Statement;</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Quality, quantity and diversity of specific international cooperation initiatives in the creative field concerned;</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Kualitas, Kuantitas, dan keragaman dari inisiasi kerjasama internasional khusus dalam bidang kreatif;</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Presence and future development of recognised centres of creation in the city, and promotion of activities in one or more creative fields;</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Peran serta dan turut membangun kota menjadi pusat kreasi dan memasarkannya dalam satu atau beberapa bidang kreatif;</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Experience and commitment in hosting festivals and events at a national or international level;</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 xml:space="preserve">Pengalaman dan komitmen sebagai penyelenggara festival dan acara di </w:t>
      </w:r>
      <w:r w:rsidRPr="003336A5">
        <w:rPr>
          <w:rFonts w:ascii="Times New Roman" w:hAnsi="Times New Roman" w:cs="Times New Roman"/>
          <w:i/>
          <w:sz w:val="24"/>
          <w:szCs w:val="24"/>
        </w:rPr>
        <w:lastRenderedPageBreak/>
        <w:t>tingkat nasional maupun internasional;</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Presence and future development of professional schools, conservatories, academies and higher education institutions specialised in one or more creative fields;</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Peran serta  dan turut membangun sekolah profesional, konservasi, akademis dan perguruan tinggi khusus dalam satu atau beberapa bidang kreatif;</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Domestic or international online platforms dedicated to creative industries and creative economy;</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Perencanaan sistem online baik domestik atau internasional yang didedikasikan untuk industri kreatif dan ekonomi kreatif;</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Cultural spaces suited for practicing and consumption, and for educational activities in the field concerned, including amateur initiatives;</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Ruang Budaya untuk pelatihan dan konsumsi publik, serta untuk kegiatan pendidikan yang terakit (kota kreatif), termasuk kalangan amatir;</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Educational and research programmes in the field concerned, both in the formal and informal sectors;</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Program Pendidikan dan penelitian di bidang yang terkait (kota kreatif), baik di sektor formal maupun informal;</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Active involvement of medias in promoting the concerned field, activity(ies) and practice(s);</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Peran aktif media dalam mempromosikan aktivitas-aktivitas dan pelatihan-pelatihan yang terkait (kota kreatif);</w:t>
      </w: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t>Specific comparative assets at an international level, in the context of the pertinent field;</w:t>
      </w:r>
    </w:p>
    <w:p w:rsid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Perbandingan potensi khusus pada tingkat internasional, dalam konteks bidang yang terkait (kota kreatif);</w:t>
      </w:r>
    </w:p>
    <w:p w:rsidR="003336A5" w:rsidRPr="003336A5" w:rsidRDefault="003336A5" w:rsidP="003336A5">
      <w:pPr>
        <w:pStyle w:val="ListParagraph"/>
        <w:spacing w:line="240" w:lineRule="auto"/>
        <w:ind w:left="426"/>
        <w:rPr>
          <w:rFonts w:ascii="Times New Roman" w:hAnsi="Times New Roman" w:cs="Times New Roman"/>
          <w:i/>
          <w:sz w:val="24"/>
          <w:szCs w:val="24"/>
        </w:rPr>
      </w:pPr>
    </w:p>
    <w:p w:rsidR="003336A5" w:rsidRPr="003336A5" w:rsidRDefault="003336A5" w:rsidP="003336A5">
      <w:pPr>
        <w:pStyle w:val="ListParagraph"/>
        <w:numPr>
          <w:ilvl w:val="0"/>
          <w:numId w:val="8"/>
        </w:numPr>
        <w:spacing w:line="240" w:lineRule="auto"/>
        <w:ind w:left="426" w:hanging="426"/>
        <w:rPr>
          <w:rFonts w:ascii="Times New Roman" w:hAnsi="Times New Roman" w:cs="Times New Roman"/>
          <w:b/>
          <w:i/>
          <w:sz w:val="24"/>
          <w:szCs w:val="24"/>
        </w:rPr>
      </w:pPr>
      <w:r w:rsidRPr="003336A5">
        <w:rPr>
          <w:rFonts w:ascii="Times New Roman" w:hAnsi="Times New Roman" w:cs="Times New Roman"/>
          <w:b/>
          <w:i/>
          <w:sz w:val="24"/>
          <w:szCs w:val="24"/>
        </w:rPr>
        <w:lastRenderedPageBreak/>
        <w:t>Quality and quantity of professional organizations and individuals involved;</w:t>
      </w:r>
    </w:p>
    <w:p w:rsidR="003336A5" w:rsidRPr="003336A5" w:rsidRDefault="003336A5" w:rsidP="003336A5">
      <w:pPr>
        <w:pStyle w:val="ListParagraph"/>
        <w:spacing w:line="240" w:lineRule="auto"/>
        <w:ind w:left="426"/>
        <w:rPr>
          <w:rFonts w:ascii="Times New Roman" w:hAnsi="Times New Roman" w:cs="Times New Roman"/>
          <w:i/>
          <w:sz w:val="24"/>
          <w:szCs w:val="24"/>
        </w:rPr>
      </w:pPr>
      <w:r w:rsidRPr="003336A5">
        <w:rPr>
          <w:rFonts w:ascii="Times New Roman" w:hAnsi="Times New Roman" w:cs="Times New Roman"/>
          <w:i/>
          <w:sz w:val="24"/>
          <w:szCs w:val="24"/>
        </w:rPr>
        <w:t>Kualitas dan kuantitas dari organisasi profesional dan individu-individu yang terlibat (kota kreatif);</w:t>
      </w:r>
    </w:p>
    <w:p w:rsidR="003336A5" w:rsidRPr="003336A5" w:rsidRDefault="003336A5" w:rsidP="003336A5">
      <w:pPr>
        <w:spacing w:line="240" w:lineRule="auto"/>
        <w:ind w:firstLine="851"/>
        <w:rPr>
          <w:rFonts w:ascii="Times New Roman" w:hAnsi="Times New Roman" w:cs="Times New Roman"/>
          <w:sz w:val="24"/>
          <w:szCs w:val="24"/>
        </w:rPr>
      </w:pPr>
    </w:p>
    <w:p w:rsidR="003336A5" w:rsidRPr="003336A5" w:rsidRDefault="003336A5" w:rsidP="003336A5">
      <w:pPr>
        <w:spacing w:line="240" w:lineRule="auto"/>
        <w:ind w:left="1" w:firstLine="566"/>
        <w:rPr>
          <w:sz w:val="24"/>
          <w:szCs w:val="24"/>
        </w:rPr>
      </w:pPr>
      <w:r w:rsidRPr="003336A5">
        <w:rPr>
          <w:rFonts w:ascii="Times New Roman" w:hAnsi="Times New Roman" w:cs="Times New Roman"/>
          <w:sz w:val="24"/>
          <w:szCs w:val="24"/>
        </w:rPr>
        <w:t>Sedangkan teori mengenai Kota Kreatif yang disampaikan Landry (2006: hal.390-400) menyebutkan tiga aspek penting yang dapat memformulasikan Kota Kreatif, antara lain:</w:t>
      </w:r>
    </w:p>
    <w:p w:rsidR="003336A5" w:rsidRPr="003336A5" w:rsidRDefault="003336A5" w:rsidP="003336A5">
      <w:pPr>
        <w:pStyle w:val="ListParagraph"/>
        <w:numPr>
          <w:ilvl w:val="0"/>
          <w:numId w:val="9"/>
        </w:numPr>
        <w:spacing w:line="240" w:lineRule="auto"/>
        <w:ind w:left="426" w:hanging="425"/>
        <w:rPr>
          <w:rFonts w:ascii="Times New Roman" w:hAnsi="Times New Roman" w:cs="Times New Roman"/>
          <w:sz w:val="24"/>
          <w:szCs w:val="24"/>
        </w:rPr>
      </w:pPr>
      <w:r w:rsidRPr="003336A5">
        <w:rPr>
          <w:rFonts w:ascii="Times New Roman" w:hAnsi="Times New Roman" w:cs="Times New Roman"/>
          <w:sz w:val="24"/>
          <w:szCs w:val="24"/>
        </w:rPr>
        <w:t>Pemeliharaan dan pengembangan potensi Ekonomi Kreatif</w:t>
      </w:r>
    </w:p>
    <w:p w:rsidR="003336A5" w:rsidRPr="003336A5" w:rsidRDefault="003336A5" w:rsidP="003336A5">
      <w:pPr>
        <w:pStyle w:val="ListParagraph"/>
        <w:numPr>
          <w:ilvl w:val="0"/>
          <w:numId w:val="9"/>
        </w:numPr>
        <w:spacing w:line="240" w:lineRule="auto"/>
        <w:ind w:left="426" w:hanging="425"/>
        <w:rPr>
          <w:rFonts w:ascii="Times New Roman" w:hAnsi="Times New Roman" w:cs="Times New Roman"/>
          <w:sz w:val="24"/>
          <w:szCs w:val="24"/>
        </w:rPr>
      </w:pPr>
      <w:r w:rsidRPr="003336A5">
        <w:rPr>
          <w:rFonts w:ascii="Times New Roman" w:hAnsi="Times New Roman" w:cs="Times New Roman"/>
          <w:sz w:val="24"/>
          <w:szCs w:val="24"/>
        </w:rPr>
        <w:lastRenderedPageBreak/>
        <w:t xml:space="preserve">Pemeliharaan </w:t>
      </w:r>
      <w:r w:rsidRPr="003336A5">
        <w:rPr>
          <w:rFonts w:ascii="Times New Roman" w:hAnsi="Times New Roman" w:cs="Times New Roman"/>
          <w:i/>
          <w:sz w:val="24"/>
          <w:szCs w:val="24"/>
        </w:rPr>
        <w:t>Creative Class</w:t>
      </w:r>
      <w:r w:rsidRPr="003336A5">
        <w:rPr>
          <w:rFonts w:ascii="Times New Roman" w:hAnsi="Times New Roman" w:cs="Times New Roman"/>
          <w:sz w:val="24"/>
          <w:szCs w:val="24"/>
        </w:rPr>
        <w:t xml:space="preserve"> (golongan atau individu kreatif)</w:t>
      </w:r>
    </w:p>
    <w:p w:rsidR="003336A5" w:rsidRPr="003336A5" w:rsidRDefault="003336A5" w:rsidP="003336A5">
      <w:pPr>
        <w:pStyle w:val="ListParagraph"/>
        <w:numPr>
          <w:ilvl w:val="0"/>
          <w:numId w:val="9"/>
        </w:numPr>
        <w:spacing w:line="240" w:lineRule="auto"/>
        <w:ind w:left="426" w:hanging="425"/>
        <w:rPr>
          <w:rFonts w:ascii="Times New Roman" w:hAnsi="Times New Roman" w:cs="Times New Roman"/>
          <w:sz w:val="24"/>
          <w:szCs w:val="24"/>
        </w:rPr>
      </w:pPr>
      <w:r w:rsidRPr="003336A5">
        <w:rPr>
          <w:rFonts w:ascii="Times New Roman" w:hAnsi="Times New Roman" w:cs="Times New Roman"/>
          <w:sz w:val="24"/>
          <w:szCs w:val="24"/>
        </w:rPr>
        <w:t>Perencanaaan dan pengembangan Lingkungan Kreatif</w:t>
      </w:r>
    </w:p>
    <w:p w:rsidR="003336A5" w:rsidRPr="003336A5" w:rsidRDefault="003336A5" w:rsidP="003336A5">
      <w:pPr>
        <w:spacing w:line="240" w:lineRule="auto"/>
        <w:rPr>
          <w:rFonts w:ascii="Times New Roman" w:hAnsi="Times New Roman" w:cs="Times New Roman"/>
          <w:sz w:val="24"/>
          <w:szCs w:val="24"/>
        </w:rPr>
      </w:pPr>
    </w:p>
    <w:p w:rsidR="003336A5" w:rsidRDefault="003336A5" w:rsidP="003336A5">
      <w:pPr>
        <w:spacing w:line="240" w:lineRule="auto"/>
        <w:ind w:firstLine="567"/>
        <w:rPr>
          <w:rFonts w:ascii="Times New Roman" w:hAnsi="Times New Roman" w:cs="Times New Roman"/>
          <w:sz w:val="24"/>
          <w:szCs w:val="24"/>
        </w:rPr>
      </w:pPr>
      <w:r w:rsidRPr="003336A5">
        <w:rPr>
          <w:rFonts w:ascii="Times New Roman" w:hAnsi="Times New Roman" w:cs="Times New Roman"/>
          <w:sz w:val="24"/>
          <w:szCs w:val="24"/>
        </w:rPr>
        <w:t>Bila dikaitkan dengan kriteria Kota Kreatif berdasarkan UNESCO maka 11 kriteria yang telah dijelaskan di atas ternyata terkait dengan formulasi Kota Kreatif yang disampaikan oleh Landry tersebut, adapun kesamaan adalah sebagai berikut :</w:t>
      </w:r>
    </w:p>
    <w:p w:rsidR="003336A5" w:rsidRDefault="003336A5" w:rsidP="003336A5">
      <w:pPr>
        <w:spacing w:line="240" w:lineRule="auto"/>
        <w:ind w:firstLine="567"/>
        <w:rPr>
          <w:rFonts w:ascii="Times New Roman" w:hAnsi="Times New Roman" w:cs="Times New Roman"/>
          <w:sz w:val="24"/>
          <w:szCs w:val="24"/>
        </w:rPr>
      </w:pPr>
    </w:p>
    <w:p w:rsidR="00077F44" w:rsidRDefault="00077F44" w:rsidP="003336A5">
      <w:pPr>
        <w:spacing w:line="240" w:lineRule="auto"/>
        <w:ind w:firstLine="567"/>
        <w:rPr>
          <w:rFonts w:ascii="Times New Roman" w:hAnsi="Times New Roman" w:cs="Times New Roman"/>
          <w:sz w:val="24"/>
          <w:szCs w:val="24"/>
        </w:rPr>
        <w:sectPr w:rsidR="00077F44" w:rsidSect="003C295D">
          <w:type w:val="continuous"/>
          <w:pgSz w:w="11906" w:h="16838" w:code="9"/>
          <w:pgMar w:top="1701" w:right="1134" w:bottom="1134" w:left="1701" w:header="709" w:footer="709" w:gutter="0"/>
          <w:cols w:num="2" w:space="709"/>
          <w:docGrid w:linePitch="360"/>
        </w:sectPr>
      </w:pPr>
    </w:p>
    <w:p w:rsidR="003336A5" w:rsidRPr="003336A5" w:rsidRDefault="003336A5" w:rsidP="003336A5">
      <w:pPr>
        <w:spacing w:line="240" w:lineRule="auto"/>
        <w:ind w:firstLine="567"/>
        <w:rPr>
          <w:rFonts w:ascii="Times New Roman" w:hAnsi="Times New Roman" w:cs="Times New Roman"/>
          <w:sz w:val="24"/>
          <w:szCs w:val="24"/>
        </w:rPr>
      </w:pPr>
    </w:p>
    <w:p w:rsidR="00172AC4" w:rsidRDefault="00172AC4" w:rsidP="00172AC4">
      <w:pPr>
        <w:spacing w:line="240" w:lineRule="auto"/>
        <w:outlineLvl w:val="5"/>
        <w:rPr>
          <w:rFonts w:ascii="Times New Roman" w:hAnsi="Times New Roman" w:cs="Times New Roman"/>
          <w:sz w:val="24"/>
        </w:rPr>
      </w:pPr>
    </w:p>
    <w:p w:rsidR="00077F44" w:rsidRDefault="00077F44" w:rsidP="00077F44">
      <w:pPr>
        <w:pStyle w:val="ListParagraph"/>
        <w:numPr>
          <w:ilvl w:val="0"/>
          <w:numId w:val="10"/>
        </w:numPr>
        <w:spacing w:line="240" w:lineRule="auto"/>
        <w:ind w:left="993" w:hanging="993"/>
        <w:jc w:val="center"/>
        <w:outlineLvl w:val="4"/>
        <w:rPr>
          <w:rFonts w:ascii="Times New Roman" w:hAnsi="Times New Roman" w:cs="Times New Roman"/>
          <w:b/>
        </w:rPr>
      </w:pPr>
      <w:bookmarkStart w:id="9" w:name="_Toc416774781"/>
      <w:bookmarkStart w:id="10" w:name="_Toc433712897"/>
      <w:r w:rsidRPr="009D1AED">
        <w:rPr>
          <w:rFonts w:ascii="Times New Roman" w:hAnsi="Times New Roman" w:cs="Times New Roman"/>
          <w:b/>
        </w:rPr>
        <w:t>Keterkaitan Formulasi Kota Kreatif Landry (2006) dan Kriteria Kota Kreatif UNESCO (2013)</w:t>
      </w:r>
      <w:bookmarkEnd w:id="9"/>
      <w:bookmarkEnd w:id="10"/>
    </w:p>
    <w:p w:rsidR="00077F44" w:rsidRPr="009D1AED" w:rsidRDefault="00077F44" w:rsidP="00077F44">
      <w:pPr>
        <w:pStyle w:val="ListParagraph"/>
        <w:spacing w:line="240" w:lineRule="auto"/>
        <w:ind w:left="0"/>
        <w:rPr>
          <w:rFonts w:ascii="Times New Roman" w:hAnsi="Times New Roman" w:cs="Times New Roman"/>
          <w:b/>
        </w:rPr>
      </w:pPr>
    </w:p>
    <w:tbl>
      <w:tblPr>
        <w:tblStyle w:val="TableGrid"/>
        <w:tblW w:w="0" w:type="auto"/>
        <w:jc w:val="center"/>
        <w:tblLook w:val="04A0" w:firstRow="1" w:lastRow="0" w:firstColumn="1" w:lastColumn="0" w:noHBand="0" w:noVBand="1"/>
      </w:tblPr>
      <w:tblGrid>
        <w:gridCol w:w="3114"/>
        <w:gridCol w:w="5670"/>
      </w:tblGrid>
      <w:tr w:rsidR="00077F44" w:rsidRPr="00151511" w:rsidTr="00077F44">
        <w:trPr>
          <w:tblHeader/>
          <w:jc w:val="center"/>
        </w:trPr>
        <w:tc>
          <w:tcPr>
            <w:tcW w:w="3114" w:type="dxa"/>
          </w:tcPr>
          <w:p w:rsidR="00077F44" w:rsidRPr="00151511" w:rsidRDefault="00077F44" w:rsidP="00077F44">
            <w:pPr>
              <w:spacing w:line="240" w:lineRule="auto"/>
              <w:jc w:val="center"/>
              <w:rPr>
                <w:rFonts w:ascii="Times New Roman" w:hAnsi="Times New Roman" w:cs="Times New Roman"/>
                <w:b/>
              </w:rPr>
            </w:pPr>
            <w:r w:rsidRPr="00151511">
              <w:rPr>
                <w:rFonts w:ascii="Times New Roman" w:hAnsi="Times New Roman" w:cs="Times New Roman"/>
                <w:b/>
              </w:rPr>
              <w:t>Kota Kreatif Landry (2006)</w:t>
            </w:r>
          </w:p>
        </w:tc>
        <w:tc>
          <w:tcPr>
            <w:tcW w:w="5670" w:type="dxa"/>
          </w:tcPr>
          <w:p w:rsidR="00077F44" w:rsidRPr="00151511" w:rsidRDefault="00077F44" w:rsidP="00077F44">
            <w:pPr>
              <w:spacing w:line="240" w:lineRule="auto"/>
              <w:jc w:val="center"/>
              <w:rPr>
                <w:rFonts w:ascii="Times New Roman" w:hAnsi="Times New Roman" w:cs="Times New Roman"/>
                <w:b/>
              </w:rPr>
            </w:pPr>
            <w:r w:rsidRPr="00151511">
              <w:rPr>
                <w:rFonts w:ascii="Times New Roman" w:hAnsi="Times New Roman" w:cs="Times New Roman"/>
                <w:b/>
              </w:rPr>
              <w:t>Kota Kreatif UNESCO (2013)</w:t>
            </w:r>
          </w:p>
        </w:tc>
      </w:tr>
      <w:tr w:rsidR="00077F44" w:rsidRPr="00151511" w:rsidTr="00077F44">
        <w:trPr>
          <w:jc w:val="center"/>
        </w:trPr>
        <w:tc>
          <w:tcPr>
            <w:tcW w:w="3114" w:type="dxa"/>
          </w:tcPr>
          <w:p w:rsidR="00077F44" w:rsidRPr="00151511" w:rsidRDefault="00077F44" w:rsidP="00077F44">
            <w:pPr>
              <w:spacing w:line="240" w:lineRule="auto"/>
              <w:jc w:val="left"/>
              <w:rPr>
                <w:rFonts w:ascii="Times New Roman" w:hAnsi="Times New Roman" w:cs="Times New Roman"/>
              </w:rPr>
            </w:pPr>
            <w:r w:rsidRPr="00151511">
              <w:rPr>
                <w:rFonts w:ascii="Times New Roman" w:hAnsi="Times New Roman" w:cs="Times New Roman"/>
              </w:rPr>
              <w:t>Pemeliharaan dan pengembangan potensi Ekonomi Kreatif</w:t>
            </w:r>
          </w:p>
        </w:tc>
        <w:tc>
          <w:tcPr>
            <w:tcW w:w="5670" w:type="dxa"/>
          </w:tcPr>
          <w:p w:rsidR="00077F44" w:rsidRPr="00151511" w:rsidRDefault="00077F44" w:rsidP="00077F44">
            <w:pPr>
              <w:spacing w:line="240" w:lineRule="auto"/>
              <w:ind w:left="317" w:hanging="317"/>
              <w:jc w:val="left"/>
              <w:rPr>
                <w:rFonts w:ascii="Times New Roman" w:hAnsi="Times New Roman" w:cs="Times New Roman"/>
                <w:i/>
              </w:rPr>
            </w:pPr>
            <w:r w:rsidRPr="00151511">
              <w:rPr>
                <w:rFonts w:ascii="Times New Roman" w:hAnsi="Times New Roman" w:cs="Times New Roman"/>
                <w:i/>
              </w:rPr>
              <w:t>4.</w:t>
            </w:r>
            <w:r w:rsidRPr="00151511">
              <w:rPr>
                <w:rFonts w:ascii="Times New Roman" w:hAnsi="Times New Roman" w:cs="Times New Roman"/>
                <w:i/>
              </w:rPr>
              <w:tab/>
              <w:t>Experience and commitment in hosting festivals and events at a national or international level;</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Pengalaman dan komitmen sebagai penyelenggara festival dan acara di tingkat nasional maupun internasional;</w:t>
            </w:r>
          </w:p>
          <w:p w:rsidR="00077F44" w:rsidRPr="00151511" w:rsidRDefault="00077F44" w:rsidP="00077F44">
            <w:pPr>
              <w:spacing w:line="240" w:lineRule="auto"/>
              <w:ind w:left="317" w:hanging="317"/>
              <w:jc w:val="left"/>
              <w:rPr>
                <w:rFonts w:ascii="Times New Roman" w:hAnsi="Times New Roman" w:cs="Times New Roman"/>
                <w:i/>
              </w:rPr>
            </w:pPr>
            <w:r w:rsidRPr="00151511">
              <w:rPr>
                <w:rFonts w:ascii="Times New Roman" w:hAnsi="Times New Roman" w:cs="Times New Roman"/>
                <w:i/>
              </w:rPr>
              <w:t>6.</w:t>
            </w:r>
            <w:r w:rsidRPr="00151511">
              <w:rPr>
                <w:rFonts w:ascii="Times New Roman" w:hAnsi="Times New Roman" w:cs="Times New Roman"/>
                <w:i/>
              </w:rPr>
              <w:tab/>
              <w:t>Domestic or international online platforms dedicated to creative industries and creative economy;</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Perencanaan sistem online baik domestik atau internasional yang didedikasikan untuk industri kreatif dan ekonomi kreatif;</w:t>
            </w:r>
          </w:p>
          <w:p w:rsidR="00077F44" w:rsidRPr="00151511" w:rsidRDefault="00077F44" w:rsidP="00077F44">
            <w:pPr>
              <w:spacing w:line="240" w:lineRule="auto"/>
              <w:ind w:left="317" w:hanging="317"/>
              <w:jc w:val="left"/>
              <w:rPr>
                <w:rFonts w:ascii="Times New Roman" w:hAnsi="Times New Roman" w:cs="Times New Roman"/>
                <w:i/>
              </w:rPr>
            </w:pPr>
            <w:r w:rsidRPr="00151511">
              <w:rPr>
                <w:rFonts w:ascii="Times New Roman" w:hAnsi="Times New Roman" w:cs="Times New Roman"/>
                <w:i/>
              </w:rPr>
              <w:t>9.</w:t>
            </w:r>
            <w:r w:rsidRPr="00151511">
              <w:rPr>
                <w:rFonts w:ascii="Times New Roman" w:hAnsi="Times New Roman" w:cs="Times New Roman"/>
                <w:i/>
              </w:rPr>
              <w:tab/>
              <w:t>Active involvement of medias in promoting the concerned field, activity(ies) and practice(s);</w:t>
            </w:r>
          </w:p>
          <w:p w:rsidR="00077F44" w:rsidRPr="00151511" w:rsidRDefault="00077F44" w:rsidP="00077F44">
            <w:pPr>
              <w:spacing w:line="240" w:lineRule="auto"/>
              <w:ind w:left="317"/>
              <w:jc w:val="left"/>
              <w:rPr>
                <w:rFonts w:ascii="Times New Roman" w:hAnsi="Times New Roman" w:cs="Times New Roman"/>
              </w:rPr>
            </w:pPr>
            <w:r w:rsidRPr="00151511">
              <w:rPr>
                <w:rFonts w:ascii="Times New Roman" w:hAnsi="Times New Roman" w:cs="Times New Roman"/>
                <w:i/>
              </w:rPr>
              <w:t>Peran aktif media dalam mempromosikan aktivitas-aktivitas dan pelatihan-pelatihan yang terkait (kota kreatif);</w:t>
            </w:r>
          </w:p>
        </w:tc>
      </w:tr>
      <w:tr w:rsidR="00077F44" w:rsidRPr="00151511" w:rsidTr="00077F44">
        <w:trPr>
          <w:jc w:val="center"/>
        </w:trPr>
        <w:tc>
          <w:tcPr>
            <w:tcW w:w="3114" w:type="dxa"/>
          </w:tcPr>
          <w:p w:rsidR="00077F44" w:rsidRPr="00151511" w:rsidRDefault="00077F44" w:rsidP="00077F44">
            <w:pPr>
              <w:spacing w:line="240" w:lineRule="auto"/>
              <w:jc w:val="left"/>
              <w:rPr>
                <w:rFonts w:ascii="Times New Roman" w:hAnsi="Times New Roman" w:cs="Times New Roman"/>
              </w:rPr>
            </w:pPr>
            <w:r w:rsidRPr="00151511">
              <w:rPr>
                <w:rFonts w:ascii="Times New Roman" w:hAnsi="Times New Roman" w:cs="Times New Roman"/>
              </w:rPr>
              <w:t xml:space="preserve">Pemeliharaan </w:t>
            </w:r>
            <w:r w:rsidRPr="00151511">
              <w:rPr>
                <w:rFonts w:ascii="Times New Roman" w:hAnsi="Times New Roman" w:cs="Times New Roman"/>
                <w:i/>
              </w:rPr>
              <w:t>Creative Class</w:t>
            </w:r>
            <w:r w:rsidRPr="00151511">
              <w:rPr>
                <w:rFonts w:ascii="Times New Roman" w:hAnsi="Times New Roman" w:cs="Times New Roman"/>
              </w:rPr>
              <w:t xml:space="preserve"> (golongan atau individu kreatif)</w:t>
            </w:r>
          </w:p>
        </w:tc>
        <w:tc>
          <w:tcPr>
            <w:tcW w:w="5670" w:type="dxa"/>
          </w:tcPr>
          <w:p w:rsidR="00077F44" w:rsidRPr="00151511" w:rsidRDefault="00077F44" w:rsidP="00077F44">
            <w:pPr>
              <w:spacing w:line="240" w:lineRule="auto"/>
              <w:ind w:left="317" w:hanging="317"/>
              <w:jc w:val="left"/>
              <w:rPr>
                <w:rFonts w:ascii="Times New Roman" w:hAnsi="Times New Roman" w:cs="Times New Roman"/>
                <w:i/>
              </w:rPr>
            </w:pPr>
            <w:r w:rsidRPr="00151511">
              <w:rPr>
                <w:rFonts w:ascii="Times New Roman" w:hAnsi="Times New Roman" w:cs="Times New Roman"/>
                <w:i/>
              </w:rPr>
              <w:t>1.</w:t>
            </w:r>
            <w:r w:rsidRPr="00151511">
              <w:rPr>
                <w:rFonts w:ascii="Times New Roman" w:hAnsi="Times New Roman" w:cs="Times New Roman"/>
                <w:i/>
              </w:rPr>
              <w:tab/>
              <w:t>Commitment to working towards the objectives and in the areas of action pertaining to the mission of the Creative Cities programme, as described in the Creative Cities Mission Statement</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Komitmen untuk bekerja menuju tujuan dan tindakan yang berkaitan dengan misi program Creative Cities, seperti yang dijelaskan dalam Creative Cities Mission Statement;</w:t>
            </w:r>
          </w:p>
          <w:p w:rsidR="00077F44" w:rsidRPr="00151511" w:rsidRDefault="00077F44" w:rsidP="00077F44">
            <w:pPr>
              <w:spacing w:line="240" w:lineRule="auto"/>
              <w:ind w:left="317" w:hanging="317"/>
              <w:jc w:val="left"/>
              <w:rPr>
                <w:rFonts w:ascii="Times New Roman" w:hAnsi="Times New Roman" w:cs="Times New Roman"/>
                <w:i/>
              </w:rPr>
            </w:pPr>
            <w:r w:rsidRPr="00151511">
              <w:rPr>
                <w:rFonts w:ascii="Times New Roman" w:hAnsi="Times New Roman" w:cs="Times New Roman"/>
                <w:i/>
              </w:rPr>
              <w:t>2.</w:t>
            </w:r>
            <w:r w:rsidRPr="00151511">
              <w:rPr>
                <w:rFonts w:ascii="Times New Roman" w:hAnsi="Times New Roman" w:cs="Times New Roman"/>
                <w:i/>
              </w:rPr>
              <w:tab/>
              <w:t>Quality, quantity and diversity of specific international cooperation initiatives in the creative field concerned;</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Kualitas, Kuantitas, dan keragaman dari inisiasi kerjasama internasional khusus dalam bidang kreatif;</w:t>
            </w:r>
          </w:p>
          <w:p w:rsidR="00077F44" w:rsidRPr="00151511" w:rsidRDefault="00077F44" w:rsidP="00077F44">
            <w:pPr>
              <w:spacing w:line="240" w:lineRule="auto"/>
              <w:ind w:left="317" w:hanging="317"/>
              <w:jc w:val="left"/>
              <w:rPr>
                <w:rFonts w:ascii="Times New Roman" w:hAnsi="Times New Roman" w:cs="Times New Roman"/>
                <w:i/>
              </w:rPr>
            </w:pPr>
            <w:r w:rsidRPr="00151511">
              <w:rPr>
                <w:rFonts w:ascii="Times New Roman" w:hAnsi="Times New Roman" w:cs="Times New Roman"/>
                <w:i/>
              </w:rPr>
              <w:t>7.</w:t>
            </w:r>
            <w:r w:rsidRPr="00151511">
              <w:rPr>
                <w:rFonts w:ascii="Times New Roman" w:hAnsi="Times New Roman" w:cs="Times New Roman"/>
                <w:i/>
              </w:rPr>
              <w:tab/>
              <w:t>Cultural spaces suited for practicing and consumption, and for educational activities in the field concerned, including amateur initiatives;</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Ruang Budaya untuk pelatihan dan konsumsi publik, serta untuk kegiatan pendidikan yang terakit (kota kreatif), termasuk kalangan amatir;</w:t>
            </w:r>
          </w:p>
          <w:p w:rsidR="00077F44" w:rsidRPr="00151511" w:rsidRDefault="00077F44" w:rsidP="00077F44">
            <w:pPr>
              <w:spacing w:line="240" w:lineRule="auto"/>
              <w:ind w:left="317" w:hanging="317"/>
              <w:jc w:val="left"/>
              <w:rPr>
                <w:rFonts w:ascii="Times New Roman" w:hAnsi="Times New Roman" w:cs="Times New Roman"/>
                <w:i/>
              </w:rPr>
            </w:pPr>
            <w:r w:rsidRPr="00151511">
              <w:rPr>
                <w:rFonts w:ascii="Times New Roman" w:hAnsi="Times New Roman" w:cs="Times New Roman"/>
                <w:i/>
              </w:rPr>
              <w:lastRenderedPageBreak/>
              <w:t>11.</w:t>
            </w:r>
            <w:r w:rsidRPr="00151511">
              <w:rPr>
                <w:rFonts w:ascii="Times New Roman" w:hAnsi="Times New Roman" w:cs="Times New Roman"/>
                <w:i/>
              </w:rPr>
              <w:tab/>
              <w:t>Quality and quantity of professional organizations and individuals involved;</w:t>
            </w:r>
          </w:p>
          <w:p w:rsidR="00077F44" w:rsidRPr="00151511" w:rsidRDefault="00077F44" w:rsidP="00077F44">
            <w:pPr>
              <w:spacing w:line="240" w:lineRule="auto"/>
              <w:ind w:left="317"/>
              <w:jc w:val="left"/>
              <w:rPr>
                <w:rFonts w:ascii="Times New Roman" w:hAnsi="Times New Roman" w:cs="Times New Roman"/>
              </w:rPr>
            </w:pPr>
            <w:r w:rsidRPr="00151511">
              <w:rPr>
                <w:rFonts w:ascii="Times New Roman" w:hAnsi="Times New Roman" w:cs="Times New Roman"/>
                <w:i/>
              </w:rPr>
              <w:t>Kualitas dan kuantitas dari organisasi profesional dan individu-individu yang terlibat (kota kreatif);</w:t>
            </w:r>
          </w:p>
        </w:tc>
      </w:tr>
      <w:tr w:rsidR="00077F44" w:rsidRPr="00151511" w:rsidTr="00077F44">
        <w:trPr>
          <w:jc w:val="center"/>
        </w:trPr>
        <w:tc>
          <w:tcPr>
            <w:tcW w:w="3114" w:type="dxa"/>
          </w:tcPr>
          <w:p w:rsidR="00077F44" w:rsidRPr="00151511" w:rsidRDefault="00077F44" w:rsidP="00077F44">
            <w:pPr>
              <w:spacing w:line="240" w:lineRule="auto"/>
              <w:jc w:val="left"/>
              <w:rPr>
                <w:rFonts w:ascii="Times New Roman" w:hAnsi="Times New Roman" w:cs="Times New Roman"/>
              </w:rPr>
            </w:pPr>
            <w:r w:rsidRPr="00151511">
              <w:rPr>
                <w:rFonts w:ascii="Times New Roman" w:hAnsi="Times New Roman" w:cs="Times New Roman"/>
              </w:rPr>
              <w:lastRenderedPageBreak/>
              <w:t>Perencanaaan dan pengembangan Lingkungan Kreatif</w:t>
            </w:r>
          </w:p>
        </w:tc>
        <w:tc>
          <w:tcPr>
            <w:tcW w:w="5670" w:type="dxa"/>
          </w:tcPr>
          <w:p w:rsidR="00077F44" w:rsidRPr="00151511" w:rsidRDefault="00077F44" w:rsidP="00077F44">
            <w:pPr>
              <w:spacing w:line="240" w:lineRule="auto"/>
              <w:ind w:left="317" w:hanging="317"/>
              <w:jc w:val="left"/>
              <w:rPr>
                <w:rFonts w:ascii="Times New Roman" w:hAnsi="Times New Roman" w:cs="Times New Roman"/>
                <w:i/>
              </w:rPr>
            </w:pPr>
            <w:r>
              <w:rPr>
                <w:rFonts w:ascii="Times New Roman" w:hAnsi="Times New Roman" w:cs="Times New Roman"/>
                <w:i/>
              </w:rPr>
              <w:t>3</w:t>
            </w:r>
            <w:r w:rsidRPr="00151511">
              <w:rPr>
                <w:rFonts w:ascii="Times New Roman" w:hAnsi="Times New Roman" w:cs="Times New Roman"/>
                <w:i/>
              </w:rPr>
              <w:t>.</w:t>
            </w:r>
            <w:r w:rsidRPr="00151511">
              <w:rPr>
                <w:rFonts w:ascii="Times New Roman" w:hAnsi="Times New Roman" w:cs="Times New Roman"/>
                <w:i/>
              </w:rPr>
              <w:tab/>
              <w:t>Presence and future development of recognised centres of creation in the city, and promotion of activities in one or more creative fields;</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Peran serta dan turut membangun kota menjadi pusat kreasi dan memasarkannya dalam satu atau beberapa bidang kreatif;</w:t>
            </w:r>
          </w:p>
          <w:p w:rsidR="00077F44" w:rsidRPr="00151511" w:rsidRDefault="00077F44" w:rsidP="00077F44">
            <w:pPr>
              <w:spacing w:line="240" w:lineRule="auto"/>
              <w:ind w:left="317" w:hanging="317"/>
              <w:jc w:val="left"/>
              <w:rPr>
                <w:rFonts w:ascii="Times New Roman" w:hAnsi="Times New Roman" w:cs="Times New Roman"/>
                <w:i/>
              </w:rPr>
            </w:pPr>
            <w:r>
              <w:rPr>
                <w:rFonts w:ascii="Times New Roman" w:hAnsi="Times New Roman" w:cs="Times New Roman"/>
                <w:i/>
              </w:rPr>
              <w:t>5</w:t>
            </w:r>
            <w:r w:rsidRPr="00151511">
              <w:rPr>
                <w:rFonts w:ascii="Times New Roman" w:hAnsi="Times New Roman" w:cs="Times New Roman"/>
                <w:i/>
              </w:rPr>
              <w:t>.</w:t>
            </w:r>
            <w:r w:rsidRPr="00151511">
              <w:rPr>
                <w:rFonts w:ascii="Times New Roman" w:hAnsi="Times New Roman" w:cs="Times New Roman"/>
                <w:i/>
              </w:rPr>
              <w:tab/>
              <w:t>Presence and future development of professional schools, conservatories, academies and higher education institutions specialised in one or more creative fields;</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Peran serta  dan turut membangun sekolah profesional, konservasi, akademis dan perguruan tinggi khusus dalam satu atau beberapa bidang kreatif;</w:t>
            </w:r>
          </w:p>
          <w:p w:rsidR="00077F44" w:rsidRPr="00151511" w:rsidRDefault="00077F44" w:rsidP="00077F44">
            <w:pPr>
              <w:spacing w:line="240" w:lineRule="auto"/>
              <w:ind w:left="317" w:hanging="317"/>
              <w:jc w:val="left"/>
              <w:rPr>
                <w:rFonts w:ascii="Times New Roman" w:hAnsi="Times New Roman" w:cs="Times New Roman"/>
                <w:i/>
              </w:rPr>
            </w:pPr>
            <w:r>
              <w:rPr>
                <w:rFonts w:ascii="Times New Roman" w:hAnsi="Times New Roman" w:cs="Times New Roman"/>
                <w:i/>
              </w:rPr>
              <w:t>8</w:t>
            </w:r>
            <w:r w:rsidRPr="00151511">
              <w:rPr>
                <w:rFonts w:ascii="Times New Roman" w:hAnsi="Times New Roman" w:cs="Times New Roman"/>
                <w:i/>
              </w:rPr>
              <w:t>.</w:t>
            </w:r>
            <w:r w:rsidRPr="00151511">
              <w:rPr>
                <w:rFonts w:ascii="Times New Roman" w:hAnsi="Times New Roman" w:cs="Times New Roman"/>
                <w:i/>
              </w:rPr>
              <w:tab/>
              <w:t>Educational and research programmes in the field concerned, both in the formal and informal sectors;</w:t>
            </w:r>
          </w:p>
          <w:p w:rsidR="00077F44" w:rsidRPr="00151511" w:rsidRDefault="00077F44" w:rsidP="00077F44">
            <w:pPr>
              <w:spacing w:line="240" w:lineRule="auto"/>
              <w:ind w:left="317"/>
              <w:jc w:val="left"/>
              <w:rPr>
                <w:rFonts w:ascii="Times New Roman" w:hAnsi="Times New Roman" w:cs="Times New Roman"/>
                <w:i/>
              </w:rPr>
            </w:pPr>
            <w:r w:rsidRPr="00151511">
              <w:rPr>
                <w:rFonts w:ascii="Times New Roman" w:hAnsi="Times New Roman" w:cs="Times New Roman"/>
                <w:i/>
              </w:rPr>
              <w:t>Program Pendidikan dan penelitian di bidang yang terkait (kota kreatif), baik di sektor formal maupun informal;</w:t>
            </w:r>
          </w:p>
          <w:p w:rsidR="00077F44" w:rsidRPr="00151511" w:rsidRDefault="00077F44" w:rsidP="00077F44">
            <w:pPr>
              <w:spacing w:line="240" w:lineRule="auto"/>
              <w:ind w:left="317" w:hanging="317"/>
              <w:jc w:val="left"/>
              <w:rPr>
                <w:rFonts w:ascii="Times New Roman" w:hAnsi="Times New Roman" w:cs="Times New Roman"/>
                <w:i/>
              </w:rPr>
            </w:pPr>
            <w:r>
              <w:rPr>
                <w:rFonts w:ascii="Times New Roman" w:hAnsi="Times New Roman" w:cs="Times New Roman"/>
                <w:i/>
              </w:rPr>
              <w:t>10</w:t>
            </w:r>
            <w:r w:rsidRPr="00151511">
              <w:rPr>
                <w:rFonts w:ascii="Times New Roman" w:hAnsi="Times New Roman" w:cs="Times New Roman"/>
                <w:i/>
              </w:rPr>
              <w:t>.</w:t>
            </w:r>
            <w:r w:rsidRPr="00151511">
              <w:rPr>
                <w:rFonts w:ascii="Times New Roman" w:hAnsi="Times New Roman" w:cs="Times New Roman"/>
                <w:i/>
              </w:rPr>
              <w:tab/>
              <w:t>Specific comparative assets at an international level, in the context of the pertinent field;</w:t>
            </w:r>
          </w:p>
          <w:p w:rsidR="00077F44" w:rsidRPr="00151511" w:rsidRDefault="00077F44" w:rsidP="00077F44">
            <w:pPr>
              <w:spacing w:line="240" w:lineRule="auto"/>
              <w:ind w:left="317"/>
              <w:jc w:val="left"/>
              <w:rPr>
                <w:rFonts w:ascii="Times New Roman" w:hAnsi="Times New Roman" w:cs="Times New Roman"/>
              </w:rPr>
            </w:pPr>
            <w:r w:rsidRPr="00151511">
              <w:rPr>
                <w:rFonts w:ascii="Times New Roman" w:hAnsi="Times New Roman" w:cs="Times New Roman"/>
                <w:i/>
              </w:rPr>
              <w:t>Perbandingan potensi khusus pada tingkat internasional, dalam konteks bidang yang terkait (kota kreatif);</w:t>
            </w:r>
          </w:p>
        </w:tc>
      </w:tr>
    </w:tbl>
    <w:p w:rsidR="00077F44" w:rsidRPr="00151511" w:rsidRDefault="00077F44" w:rsidP="00077F44">
      <w:pPr>
        <w:spacing w:line="240" w:lineRule="auto"/>
        <w:ind w:left="142"/>
        <w:rPr>
          <w:rFonts w:ascii="Times New Roman" w:hAnsi="Times New Roman" w:cs="Times New Roman"/>
          <w:i/>
          <w:sz w:val="20"/>
        </w:rPr>
      </w:pPr>
      <w:r w:rsidRPr="00151511">
        <w:rPr>
          <w:rFonts w:ascii="Times New Roman" w:hAnsi="Times New Roman" w:cs="Times New Roman"/>
          <w:i/>
          <w:sz w:val="20"/>
        </w:rPr>
        <w:t>Sumber: Hasil Analisis, 2015</w:t>
      </w:r>
    </w:p>
    <w:p w:rsidR="00077F44" w:rsidRDefault="00077F44" w:rsidP="00172AC4">
      <w:pPr>
        <w:spacing w:line="240" w:lineRule="auto"/>
        <w:outlineLvl w:val="5"/>
        <w:rPr>
          <w:rFonts w:ascii="Times New Roman" w:hAnsi="Times New Roman" w:cs="Times New Roman"/>
          <w:sz w:val="24"/>
        </w:rPr>
      </w:pPr>
    </w:p>
    <w:p w:rsidR="00077F44" w:rsidRDefault="00077F44" w:rsidP="00172AC4">
      <w:pPr>
        <w:spacing w:line="240" w:lineRule="auto"/>
        <w:outlineLvl w:val="5"/>
        <w:rPr>
          <w:rFonts w:ascii="Times New Roman" w:hAnsi="Times New Roman" w:cs="Times New Roman"/>
          <w:sz w:val="24"/>
        </w:rPr>
      </w:pPr>
    </w:p>
    <w:p w:rsidR="001768F0" w:rsidRDefault="001768F0" w:rsidP="001768F0">
      <w:pPr>
        <w:spacing w:line="240" w:lineRule="auto"/>
        <w:outlineLvl w:val="5"/>
        <w:rPr>
          <w:rFonts w:ascii="Times New Roman" w:hAnsi="Times New Roman" w:cs="Times New Roman"/>
          <w:sz w:val="24"/>
        </w:rPr>
        <w:sectPr w:rsidR="001768F0" w:rsidSect="00077F44">
          <w:type w:val="continuous"/>
          <w:pgSz w:w="11906" w:h="16838" w:code="9"/>
          <w:pgMar w:top="1701" w:right="1134" w:bottom="1134" w:left="1701" w:header="709" w:footer="709" w:gutter="0"/>
          <w:cols w:space="709"/>
          <w:docGrid w:linePitch="360"/>
        </w:sectPr>
      </w:pPr>
    </w:p>
    <w:p w:rsidR="001768F0" w:rsidRPr="00176495" w:rsidRDefault="001768F0" w:rsidP="001768F0">
      <w:pPr>
        <w:spacing w:line="240" w:lineRule="auto"/>
        <w:ind w:firstLine="851"/>
        <w:rPr>
          <w:rFonts w:ascii="Times New Roman" w:hAnsi="Times New Roman" w:cs="Times New Roman"/>
          <w:sz w:val="24"/>
        </w:rPr>
      </w:pPr>
      <w:r w:rsidRPr="00176495">
        <w:rPr>
          <w:rFonts w:ascii="Times New Roman" w:hAnsi="Times New Roman" w:cs="Times New Roman"/>
          <w:sz w:val="24"/>
        </w:rPr>
        <w:lastRenderedPageBreak/>
        <w:t>Keterkaitan dimensi sumber daya terhadap kriteria kota kreatif adalah sebagai berikut:</w:t>
      </w:r>
    </w:p>
    <w:p w:rsidR="001768F0" w:rsidRPr="00176495" w:rsidRDefault="001768F0" w:rsidP="001768F0">
      <w:pPr>
        <w:pStyle w:val="ListParagraph"/>
        <w:numPr>
          <w:ilvl w:val="1"/>
          <w:numId w:val="11"/>
        </w:numPr>
        <w:spacing w:line="240" w:lineRule="auto"/>
        <w:ind w:left="425" w:hanging="425"/>
        <w:rPr>
          <w:rFonts w:ascii="Times New Roman" w:hAnsi="Times New Roman" w:cs="Times New Roman"/>
          <w:b/>
          <w:sz w:val="24"/>
        </w:rPr>
      </w:pPr>
      <w:r w:rsidRPr="00176495">
        <w:rPr>
          <w:rFonts w:ascii="Times New Roman" w:hAnsi="Times New Roman" w:cs="Times New Roman"/>
          <w:b/>
          <w:sz w:val="24"/>
        </w:rPr>
        <w:t>Keterkaitan Dimensi Sumber Daya Manusia (Man) terhadap Kriteria Kota Kreatif</w:t>
      </w:r>
    </w:p>
    <w:p w:rsidR="001768F0" w:rsidRPr="00176495" w:rsidRDefault="001768F0" w:rsidP="001768F0">
      <w:pPr>
        <w:pStyle w:val="ListParagraph"/>
        <w:spacing w:line="240" w:lineRule="auto"/>
        <w:ind w:left="425"/>
        <w:rPr>
          <w:rFonts w:ascii="Times New Roman" w:hAnsi="Times New Roman" w:cs="Times New Roman"/>
          <w:sz w:val="24"/>
        </w:rPr>
      </w:pPr>
      <w:r w:rsidRPr="00176495">
        <w:rPr>
          <w:rFonts w:ascii="Times New Roman" w:hAnsi="Times New Roman" w:cs="Times New Roman"/>
          <w:sz w:val="24"/>
        </w:rPr>
        <w:t xml:space="preserve">Dimensi sumber daya manusia </w:t>
      </w:r>
      <w:r w:rsidRPr="00176495">
        <w:rPr>
          <w:rFonts w:ascii="Times New Roman" w:hAnsi="Times New Roman" w:cs="Times New Roman"/>
          <w:i/>
          <w:sz w:val="24"/>
        </w:rPr>
        <w:t>(man)</w:t>
      </w:r>
      <w:r w:rsidRPr="00176495">
        <w:rPr>
          <w:rFonts w:ascii="Times New Roman" w:hAnsi="Times New Roman" w:cs="Times New Roman"/>
          <w:sz w:val="24"/>
        </w:rPr>
        <w:t xml:space="preserve"> dapat dikaitkan dengan salah satu kriteria pembentukan kota kreatif menurut Landry (2006), yaitu dengan Pemeliharaan </w:t>
      </w:r>
      <w:r w:rsidRPr="00176495">
        <w:rPr>
          <w:rFonts w:ascii="Times New Roman" w:hAnsi="Times New Roman" w:cs="Times New Roman"/>
          <w:i/>
          <w:sz w:val="24"/>
        </w:rPr>
        <w:t>Creative Class</w:t>
      </w:r>
      <w:r w:rsidRPr="00176495">
        <w:rPr>
          <w:rFonts w:ascii="Times New Roman" w:hAnsi="Times New Roman" w:cs="Times New Roman"/>
          <w:sz w:val="24"/>
        </w:rPr>
        <w:t xml:space="preserve"> (golongan atau individu kreatif). Maksudnya adalah kualitas, kuantitas, dan komitmen dari sumber daya manusia yang bergerak di sektor pariwisata, terutama di lingkungan Dinas Kebudayaan dan Pariwisata Kota Bandung, menjadi suatu hal yang penting bagi keberlangsungan atau pengembangan kinerja sektor pariwisata kota Bandung dalam mendukung kebijakan Kota Bandung sebagai Kota Kreatif. Pendidikan dan </w:t>
      </w:r>
      <w:r w:rsidRPr="00176495">
        <w:rPr>
          <w:rFonts w:ascii="Times New Roman" w:hAnsi="Times New Roman" w:cs="Times New Roman"/>
          <w:sz w:val="24"/>
        </w:rPr>
        <w:lastRenderedPageBreak/>
        <w:t xml:space="preserve">pelatihan mengenai pengembangan kreatifitas di sektor pariwisata dapat membentuk individu-individu kreatif serta golongan atau komunitas kreatif yang mengarahkan sektor pariwisata kota Bandung menjadi salah satu sektor unggulan di Kota Bandung dan secara tidak langsung akan mendukung keberlangsungan Kota Bandung sebagai Kota Kreatif, sebagaimana yang diagendakan oleh pemerintah daerahnya. </w:t>
      </w:r>
      <w:r>
        <w:rPr>
          <w:rFonts w:ascii="Times New Roman" w:hAnsi="Times New Roman" w:cs="Times New Roman"/>
          <w:sz w:val="24"/>
        </w:rPr>
        <w:t xml:space="preserve">Menurut </w:t>
      </w:r>
      <w:r w:rsidRPr="000F7FF4">
        <w:rPr>
          <w:rFonts w:ascii="Times New Roman" w:hAnsi="Times New Roman" w:cs="Times New Roman"/>
          <w:sz w:val="24"/>
        </w:rPr>
        <w:t>Landry dan Bianchini (1995)</w:t>
      </w:r>
      <w:r>
        <w:rPr>
          <w:rFonts w:ascii="Times New Roman" w:hAnsi="Times New Roman" w:cs="Times New Roman"/>
          <w:sz w:val="24"/>
        </w:rPr>
        <w:t xml:space="preserve"> menjelaskan bahwa</w:t>
      </w:r>
      <w:r w:rsidRPr="000F7FF4">
        <w:rPr>
          <w:rFonts w:ascii="Times New Roman" w:hAnsi="Times New Roman" w:cs="Times New Roman"/>
          <w:sz w:val="24"/>
        </w:rPr>
        <w:t xml:space="preserve"> </w:t>
      </w:r>
      <w:r>
        <w:rPr>
          <w:rFonts w:ascii="Times New Roman" w:hAnsi="Times New Roman" w:cs="Times New Roman"/>
          <w:sz w:val="24"/>
        </w:rPr>
        <w:t>s</w:t>
      </w:r>
      <w:r w:rsidRPr="00E010CB">
        <w:rPr>
          <w:rFonts w:ascii="Times New Roman" w:hAnsi="Times New Roman" w:cs="Times New Roman"/>
          <w:sz w:val="24"/>
        </w:rPr>
        <w:t>osialisasi dan dukungan dari masyarakat dapat diperoleh ketika mereka sendiri merasa terlibat dan merasakan manfaatnya langsung dari kegiatan atau proyek yang melibatkan mereka.</w:t>
      </w:r>
      <w:r>
        <w:rPr>
          <w:rFonts w:ascii="Times New Roman" w:hAnsi="Times New Roman" w:cs="Times New Roman"/>
          <w:sz w:val="24"/>
        </w:rPr>
        <w:t>Maka dari itu sangatlah oenting untuk melibatkan masyarakat dalam pengembangan pariwisata kreatif kota Bandung.</w:t>
      </w:r>
    </w:p>
    <w:p w:rsidR="001768F0" w:rsidRPr="00176495" w:rsidRDefault="001768F0" w:rsidP="001768F0">
      <w:pPr>
        <w:pStyle w:val="ListParagraph"/>
        <w:spacing w:line="240" w:lineRule="auto"/>
        <w:ind w:left="425"/>
        <w:rPr>
          <w:rFonts w:ascii="Times New Roman" w:hAnsi="Times New Roman" w:cs="Times New Roman"/>
          <w:sz w:val="24"/>
        </w:rPr>
      </w:pPr>
      <w:r w:rsidRPr="00176495">
        <w:rPr>
          <w:rFonts w:ascii="Times New Roman" w:hAnsi="Times New Roman" w:cs="Times New Roman"/>
          <w:sz w:val="24"/>
        </w:rPr>
        <w:lastRenderedPageBreak/>
        <w:t xml:space="preserve">Organisasi profesional dan individu-individu yang terlibat dalam sektor Parwisata Kota Bandung perlu dijaga eksistensinya agar menjadi aktor utama dalam pengembangan ekonomi kreatif dimana merekalah yang berkreativitas sehingga menghasilkan produk berupa </w:t>
      </w:r>
      <w:r w:rsidRPr="00176495">
        <w:rPr>
          <w:rFonts w:ascii="Times New Roman" w:hAnsi="Times New Roman" w:cs="Times New Roman"/>
          <w:i/>
          <w:sz w:val="24"/>
        </w:rPr>
        <w:t>intellectual property</w:t>
      </w:r>
      <w:r w:rsidRPr="00176495">
        <w:rPr>
          <w:rFonts w:ascii="Times New Roman" w:hAnsi="Times New Roman" w:cs="Times New Roman"/>
          <w:sz w:val="24"/>
        </w:rPr>
        <w:t xml:space="preserve"> yang memiliki nilai komersial. </w:t>
      </w:r>
      <w:r w:rsidRPr="00176495">
        <w:rPr>
          <w:rFonts w:ascii="Times New Roman" w:hAnsi="Times New Roman" w:cs="Times New Roman"/>
          <w:i/>
          <w:sz w:val="24"/>
        </w:rPr>
        <w:t>Creative Class</w:t>
      </w:r>
      <w:r w:rsidRPr="00176495">
        <w:rPr>
          <w:rFonts w:ascii="Times New Roman" w:hAnsi="Times New Roman" w:cs="Times New Roman"/>
          <w:sz w:val="24"/>
        </w:rPr>
        <w:t xml:space="preserve"> pun membutuhkan lingkungan yang kondusif dan inspiratif sehingga mereka dapat melakukan kegiatan kreatif. Saat ini, Bandung memiliki komunitas kreatif yang mampu mengembangkan ekonomi kreatif di bidang pariwisata, namun sayangnya belum didukung oleh lingkungan yang kreatif. Disinilah peran pemerintah kota Bandung perlu di kedepankan, dengan menyediakan ruang-ruang kreatif diharapkan mampu mendorong potensi sumber daya manusia di bidang pariwisata yang intelek dan tahan terhadap permasalahan lingkungan kotanya. Saat ini, pemerintah Kota Bandung telah berupaya menyediakan ruang-ruang kreatif, beberapa ruang kreatif yang dibangun berupa ruang publik yang sejalan dengan waktu dijadikan tempat berkumpul oleh komunitas kreatif Kota Bandung. Hal ini dapat dijadikan sebagai inisiasi awal dalam membentuk </w:t>
      </w:r>
      <w:r w:rsidRPr="00176495">
        <w:rPr>
          <w:rFonts w:ascii="Times New Roman" w:hAnsi="Times New Roman" w:cs="Times New Roman"/>
          <w:i/>
          <w:sz w:val="24"/>
        </w:rPr>
        <w:t xml:space="preserve">Creative Class </w:t>
      </w:r>
      <w:r w:rsidRPr="00176495">
        <w:rPr>
          <w:rFonts w:ascii="Times New Roman" w:hAnsi="Times New Roman" w:cs="Times New Roman"/>
          <w:sz w:val="24"/>
        </w:rPr>
        <w:t>terutama yang bergerak dibidang Pariwisata Kota Bandung agar menumbuhkan dan mengembangkan pariwisata Kota Bandung menjadi Pariwisata Kreatif.</w:t>
      </w:r>
    </w:p>
    <w:p w:rsidR="001768F0" w:rsidRPr="00176495" w:rsidRDefault="001768F0" w:rsidP="001768F0">
      <w:pPr>
        <w:pStyle w:val="ListParagraph"/>
        <w:spacing w:line="240" w:lineRule="auto"/>
        <w:ind w:left="425"/>
        <w:rPr>
          <w:rFonts w:ascii="Times New Roman" w:hAnsi="Times New Roman" w:cs="Times New Roman"/>
          <w:sz w:val="24"/>
        </w:rPr>
      </w:pPr>
    </w:p>
    <w:p w:rsidR="001768F0" w:rsidRPr="00176495" w:rsidRDefault="001768F0" w:rsidP="001768F0">
      <w:pPr>
        <w:pStyle w:val="ListParagraph"/>
        <w:numPr>
          <w:ilvl w:val="1"/>
          <w:numId w:val="11"/>
        </w:numPr>
        <w:spacing w:line="240" w:lineRule="auto"/>
        <w:ind w:left="425" w:hanging="425"/>
        <w:rPr>
          <w:rFonts w:ascii="Times New Roman" w:hAnsi="Times New Roman" w:cs="Times New Roman"/>
          <w:b/>
          <w:sz w:val="24"/>
        </w:rPr>
      </w:pPr>
      <w:r w:rsidRPr="00176495">
        <w:rPr>
          <w:rFonts w:ascii="Times New Roman" w:hAnsi="Times New Roman" w:cs="Times New Roman"/>
          <w:b/>
          <w:sz w:val="24"/>
        </w:rPr>
        <w:t>Keterkaitan Dimensi Sumber Daya Uang (Money) terhadap Kriteria Kota Kreatif</w:t>
      </w:r>
    </w:p>
    <w:p w:rsidR="001768F0" w:rsidRPr="00176495" w:rsidRDefault="001768F0" w:rsidP="001768F0">
      <w:pPr>
        <w:pStyle w:val="ListParagraph"/>
        <w:spacing w:line="240" w:lineRule="auto"/>
        <w:ind w:left="425"/>
        <w:rPr>
          <w:rFonts w:ascii="Times New Roman" w:hAnsi="Times New Roman" w:cs="Times New Roman"/>
          <w:sz w:val="24"/>
        </w:rPr>
      </w:pPr>
      <w:r w:rsidRPr="00176495">
        <w:rPr>
          <w:rFonts w:ascii="Times New Roman" w:hAnsi="Times New Roman" w:cs="Times New Roman"/>
          <w:sz w:val="24"/>
        </w:rPr>
        <w:t xml:space="preserve">Dimensi sumber daya Uang </w:t>
      </w:r>
      <w:r w:rsidRPr="00176495">
        <w:rPr>
          <w:rFonts w:ascii="Times New Roman" w:hAnsi="Times New Roman" w:cs="Times New Roman"/>
          <w:i/>
          <w:sz w:val="24"/>
        </w:rPr>
        <w:t>(Money)</w:t>
      </w:r>
      <w:r w:rsidRPr="00176495">
        <w:rPr>
          <w:rFonts w:ascii="Times New Roman" w:hAnsi="Times New Roman" w:cs="Times New Roman"/>
          <w:sz w:val="24"/>
        </w:rPr>
        <w:t xml:space="preserve"> dapat dikaitkan dengan salah satu kriteria pembentukan kota kreatif yaitu dengan </w:t>
      </w:r>
      <w:r w:rsidRPr="00176495">
        <w:rPr>
          <w:rFonts w:ascii="Times New Roman" w:hAnsi="Times New Roman" w:cs="Times New Roman"/>
          <w:i/>
          <w:sz w:val="24"/>
        </w:rPr>
        <w:t>Pemeliharaan dan pengembangan potensi Ekonomi Kreatif</w:t>
      </w:r>
      <w:r w:rsidRPr="00176495">
        <w:rPr>
          <w:rFonts w:ascii="Times New Roman" w:hAnsi="Times New Roman" w:cs="Times New Roman"/>
          <w:sz w:val="24"/>
        </w:rPr>
        <w:t xml:space="preserve">. Saat ini ekonomi kreatif di Kota Bandung terdapat pada sektor desain, fashion, kuliner, arsitektur, dan </w:t>
      </w:r>
      <w:r w:rsidRPr="00176495">
        <w:rPr>
          <w:rFonts w:ascii="Times New Roman" w:hAnsi="Times New Roman" w:cs="Times New Roman"/>
          <w:sz w:val="24"/>
        </w:rPr>
        <w:lastRenderedPageBreak/>
        <w:t>pariwisata. Tarikan wisatawan terhadap keberadaan sektor ekonomi kreatif tersebut ke Kota Bandung cukup besar.</w:t>
      </w:r>
      <w:r>
        <w:rPr>
          <w:rFonts w:ascii="Times New Roman" w:hAnsi="Times New Roman" w:cs="Times New Roman"/>
          <w:sz w:val="24"/>
        </w:rPr>
        <w:t xml:space="preserve"> </w:t>
      </w:r>
      <w:r w:rsidRPr="00176495">
        <w:rPr>
          <w:rFonts w:ascii="Times New Roman" w:hAnsi="Times New Roman" w:cs="Times New Roman"/>
          <w:sz w:val="24"/>
        </w:rPr>
        <w:t xml:space="preserve"> Keberadaan objek-objek wisata kreatif di Kota Bandung sangat berkembang pesat. Kebanyakan objek wisata tersebut menyediakan atau menawarkan sesuatu hal yang kreatif. Keberadaan objek wisata kreatif ini berpotensi untuk menciptakan kesejahteraan dan lapangan kerja melalui pengembangan dan eksploitasi intelektual karena pariwisata kreatif berbasiskan kreativitas, keterampilan dan bakat individu. Festival atau kegiatan-kegiatan keparwisataan di Kota Bandung telah mengarah ke pengembangan sektor ekonomi kreatif, seperti kegiatan festival Kreatif Independent Clothing Komunity (KICK) yang setiap tahun diselengarakan d Kota Bandung. Beberapa agenda lainnya juga turut mengantarkan pariwisata kota bandung menjadi sektor unggulan dalam pengembangan Ekonomi Kreatif, dan secara tidak langsung mendorong Kota bandung sebagai Kota Kreatif. </w:t>
      </w:r>
    </w:p>
    <w:p w:rsidR="001768F0" w:rsidRPr="00176495" w:rsidRDefault="001768F0" w:rsidP="001768F0">
      <w:pPr>
        <w:spacing w:line="240" w:lineRule="auto"/>
        <w:ind w:firstLine="851"/>
        <w:rPr>
          <w:rFonts w:ascii="Times New Roman" w:hAnsi="Times New Roman" w:cs="Times New Roman"/>
          <w:sz w:val="24"/>
        </w:rPr>
      </w:pPr>
    </w:p>
    <w:p w:rsidR="001768F0" w:rsidRPr="00176495" w:rsidRDefault="001768F0" w:rsidP="001768F0">
      <w:pPr>
        <w:pStyle w:val="ListParagraph"/>
        <w:numPr>
          <w:ilvl w:val="1"/>
          <w:numId w:val="11"/>
        </w:numPr>
        <w:spacing w:line="240" w:lineRule="auto"/>
        <w:ind w:left="425" w:hanging="425"/>
        <w:rPr>
          <w:rFonts w:ascii="Times New Roman" w:hAnsi="Times New Roman" w:cs="Times New Roman"/>
          <w:b/>
          <w:sz w:val="24"/>
        </w:rPr>
      </w:pPr>
      <w:r w:rsidRPr="00176495">
        <w:rPr>
          <w:rFonts w:ascii="Times New Roman" w:hAnsi="Times New Roman" w:cs="Times New Roman"/>
          <w:b/>
          <w:sz w:val="24"/>
        </w:rPr>
        <w:t>Keterkaitan Dimensi Sumber Daya Alat (Machine) terhadap Kriteria Kota Kreatif</w:t>
      </w:r>
    </w:p>
    <w:p w:rsidR="001768F0" w:rsidRDefault="001768F0" w:rsidP="001768F0">
      <w:pPr>
        <w:spacing w:line="240" w:lineRule="auto"/>
        <w:ind w:left="425"/>
        <w:rPr>
          <w:rFonts w:ascii="Times New Roman" w:hAnsi="Times New Roman" w:cs="Times New Roman"/>
          <w:sz w:val="24"/>
        </w:rPr>
      </w:pPr>
      <w:r w:rsidRPr="00176495">
        <w:rPr>
          <w:rFonts w:ascii="Times New Roman" w:hAnsi="Times New Roman" w:cs="Times New Roman"/>
          <w:sz w:val="24"/>
        </w:rPr>
        <w:t>Dimensi sumber daya Alat (maschine) dapat dikaitkan dengan salah satu kriteria pembentukan kota kreatif yaitu dengan Perencanaaan dan pengembangan Lingkungan Kreatif. Saat ini Pemerintah kota Bandung telah menunjukkan upayanya dalam menetapkan kebijakan yang dapat mengembangkan kota Bandung sebagai kota kreatif, salah satunya dapat dilihat dengan dibangunnya beberapa ruang publik sebagai tempat berkumpul komunitas kreatif Kota Bandung.</w:t>
      </w:r>
      <w:r>
        <w:rPr>
          <w:rFonts w:ascii="Times New Roman" w:hAnsi="Times New Roman" w:cs="Times New Roman"/>
          <w:sz w:val="24"/>
        </w:rPr>
        <w:t xml:space="preserve"> </w:t>
      </w:r>
      <w:r w:rsidRPr="000F7FF4">
        <w:rPr>
          <w:rFonts w:ascii="Times New Roman" w:hAnsi="Times New Roman" w:cs="Times New Roman"/>
          <w:sz w:val="24"/>
        </w:rPr>
        <w:t xml:space="preserve">Menurut Landry (1995: 28-30), ruang publik dapat menjadi salah satu tempat mengakomodasi kreativitas yang penting sekaligus dapat berperan sebagai katalis yang menarik semua </w:t>
      </w:r>
      <w:r w:rsidRPr="000F7FF4">
        <w:rPr>
          <w:rFonts w:ascii="Times New Roman" w:hAnsi="Times New Roman" w:cs="Times New Roman"/>
          <w:sz w:val="24"/>
        </w:rPr>
        <w:lastRenderedPageBreak/>
        <w:t>kalangan masyarakat untuk berkumpul dan berinteraksi. Jika ruang publik didesain dengan mengintegrasikan beberapa fungsi di dalamnya, maka masyarakat pun akan mengoptimalkan fungsi tersebut tanpa adanya paksaan.</w:t>
      </w:r>
      <w:r w:rsidRPr="00176495">
        <w:rPr>
          <w:rFonts w:ascii="Times New Roman" w:hAnsi="Times New Roman" w:cs="Times New Roman"/>
          <w:sz w:val="24"/>
        </w:rPr>
        <w:t xml:space="preserve"> </w:t>
      </w:r>
    </w:p>
    <w:p w:rsidR="001768F0" w:rsidRPr="00176495" w:rsidRDefault="001768F0" w:rsidP="001768F0">
      <w:pPr>
        <w:spacing w:line="240" w:lineRule="auto"/>
        <w:ind w:left="425"/>
        <w:rPr>
          <w:rFonts w:ascii="Times New Roman" w:hAnsi="Times New Roman" w:cs="Times New Roman"/>
          <w:sz w:val="24"/>
        </w:rPr>
      </w:pPr>
      <w:r w:rsidRPr="00176495">
        <w:rPr>
          <w:rFonts w:ascii="Times New Roman" w:hAnsi="Times New Roman" w:cs="Times New Roman"/>
          <w:sz w:val="24"/>
        </w:rPr>
        <w:t xml:space="preserve">Masyarakat Bandung juga tergolong siap untuk berpartisipasi mewujudkan Bandung kota kreatif, hanya saja bila dikaitkan dengan sektor pariwisata Kota Bandung, beberapa kesiapan alat pendukung di sektor Pariwisata kota Bandung belum sepenuhnya siap. Unsur teknologi sistem informasi dalam menjalankan kepawisataan daerah belum terwujud di Kota Bandung. Pengelolaan informasi kepariwisataan daerah saat ini kebanyakan masih dijalankan melalui pengelolaan konvensional. Pentingnya teknologi sistem informasi dalam pengelolaan pariwisata daerah akan mempercepat pertumbuhan sektor pariwisata Kota Bandung, karena di era globalisasi saat ini, peran teknologi dalam pengembangan ekonomi daerah sangatlah signifikan, penyebaran informasi kepariwisataan yang cepat akan berdampak pada peningkatan tarikan wisatawan ke Kota Bandung, karena informasinya dapat diakses oleh banyak orang (calon wisatawan). </w:t>
      </w:r>
    </w:p>
    <w:p w:rsidR="001768F0" w:rsidRDefault="001768F0" w:rsidP="001768F0">
      <w:pPr>
        <w:spacing w:line="240" w:lineRule="auto"/>
        <w:ind w:firstLine="851"/>
        <w:rPr>
          <w:rFonts w:ascii="Times New Roman" w:hAnsi="Times New Roman" w:cs="Times New Roman"/>
          <w:sz w:val="24"/>
        </w:rPr>
      </w:pPr>
    </w:p>
    <w:p w:rsidR="001768F0" w:rsidRDefault="001768F0" w:rsidP="001768F0">
      <w:pPr>
        <w:spacing w:line="240" w:lineRule="auto"/>
        <w:ind w:firstLine="567"/>
        <w:outlineLvl w:val="5"/>
        <w:rPr>
          <w:rFonts w:ascii="Times New Roman" w:hAnsi="Times New Roman" w:cs="Times New Roman"/>
          <w:sz w:val="24"/>
        </w:rPr>
      </w:pPr>
      <w:r>
        <w:rPr>
          <w:rFonts w:ascii="Times New Roman" w:hAnsi="Times New Roman" w:cs="Times New Roman"/>
          <w:sz w:val="24"/>
        </w:rPr>
        <w:t>Berdasarkan hasil penjabaran diatas maka dapat dikatan dimensi sumber daya mempengaruhi pembentukan Kota Bandung sebagai Kota Kreatif. Maka dari itu, dimensi sumber daya tersebut akan dianalisis lebih lanjut dengan menggunakan metode analisis kualitatif</w:t>
      </w:r>
      <w:r>
        <w:rPr>
          <w:rFonts w:ascii="Times New Roman" w:hAnsi="Times New Roman" w:cs="Times New Roman"/>
          <w:sz w:val="24"/>
        </w:rPr>
        <w:t>.</w:t>
      </w:r>
    </w:p>
    <w:p w:rsidR="001768F0" w:rsidRDefault="001768F0" w:rsidP="001768F0">
      <w:pPr>
        <w:spacing w:line="240" w:lineRule="auto"/>
        <w:ind w:firstLine="567"/>
        <w:outlineLvl w:val="5"/>
        <w:rPr>
          <w:rFonts w:ascii="Times New Roman" w:hAnsi="Times New Roman" w:cs="Times New Roman"/>
          <w:sz w:val="24"/>
        </w:rPr>
      </w:pPr>
    </w:p>
    <w:p w:rsidR="001768F0" w:rsidRPr="003674CC" w:rsidRDefault="001768F0" w:rsidP="001768F0">
      <w:pPr>
        <w:spacing w:line="240" w:lineRule="auto"/>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.2</w:t>
      </w:r>
      <w:r w:rsidRPr="003674CC">
        <w:rPr>
          <w:rFonts w:ascii="Times New Roman" w:hAnsi="Times New Roman" w:cs="Times New Roman"/>
          <w:b/>
          <w:sz w:val="24"/>
          <w:szCs w:val="24"/>
        </w:rPr>
        <w:t xml:space="preserve">. </w:t>
      </w:r>
      <w:r>
        <w:rPr>
          <w:rFonts w:ascii="Times New Roman" w:hAnsi="Times New Roman" w:cs="Times New Roman"/>
          <w:b/>
          <w:sz w:val="24"/>
          <w:szCs w:val="24"/>
        </w:rPr>
        <w:t xml:space="preserve">  Analisis Kua</w:t>
      </w:r>
      <w:r>
        <w:rPr>
          <w:rFonts w:ascii="Times New Roman" w:hAnsi="Times New Roman" w:cs="Times New Roman"/>
          <w:b/>
          <w:sz w:val="24"/>
          <w:szCs w:val="24"/>
        </w:rPr>
        <w:t>l</w:t>
      </w:r>
      <w:r>
        <w:rPr>
          <w:rFonts w:ascii="Times New Roman" w:hAnsi="Times New Roman" w:cs="Times New Roman"/>
          <w:b/>
          <w:sz w:val="24"/>
          <w:szCs w:val="24"/>
        </w:rPr>
        <w:t>itatif</w:t>
      </w:r>
    </w:p>
    <w:p w:rsidR="00563AB0" w:rsidRDefault="00563AB0" w:rsidP="00563AB0">
      <w:pPr>
        <w:pStyle w:val="ListParagraph"/>
        <w:spacing w:line="240" w:lineRule="auto"/>
        <w:ind w:left="0" w:firstLine="567"/>
        <w:rPr>
          <w:rFonts w:ascii="Times New Roman" w:hAnsi="Times New Roman" w:cs="Times New Roman"/>
          <w:sz w:val="24"/>
        </w:rPr>
      </w:pPr>
      <w:r w:rsidRPr="001F50EA">
        <w:rPr>
          <w:rFonts w:ascii="Times New Roman" w:hAnsi="Times New Roman" w:cs="Times New Roman"/>
          <w:sz w:val="24"/>
        </w:rPr>
        <w:t xml:space="preserve">Analisis kualitatif pada penelitian ini menggunakan analisis deskripsi kualitatif. Data yang dianalisis adalah hasil dari analisis kuantitatif sebelumnya, dilihat mana saja variabel yang menjadi prioritas penanganan untuk evaluasi kinerja kebijakan sektor pariwisata Kota Bandung dan disandingkan dengan variabel  Kriteria </w:t>
      </w:r>
      <w:r w:rsidRPr="001F50EA">
        <w:rPr>
          <w:rFonts w:ascii="Times New Roman" w:hAnsi="Times New Roman" w:cs="Times New Roman"/>
          <w:sz w:val="24"/>
        </w:rPr>
        <w:lastRenderedPageBreak/>
        <w:t>Kota Kreatif versi UNESCO serta formulasi Kota Kreatif dari Landry (2006). Dari proses tersebut akan didapatkan rekomendasi penanganan masalah kinerja kebijakan sektor  pariwisata Kota Bandung untuk mendukung kebijakan Kota Bandung sebagai Kota Kreatif.</w:t>
      </w:r>
    </w:p>
    <w:p w:rsidR="00563AB0" w:rsidRDefault="00563AB0" w:rsidP="00563AB0">
      <w:pPr>
        <w:pStyle w:val="ListParagraph"/>
        <w:spacing w:line="240" w:lineRule="auto"/>
        <w:ind w:left="0" w:firstLine="567"/>
        <w:rPr>
          <w:rFonts w:ascii="Times New Roman" w:hAnsi="Times New Roman" w:cs="Times New Roman"/>
          <w:sz w:val="24"/>
        </w:rPr>
      </w:pPr>
      <w:r>
        <w:rPr>
          <w:rFonts w:ascii="Times New Roman" w:hAnsi="Times New Roman" w:cs="Times New Roman"/>
          <w:sz w:val="24"/>
        </w:rPr>
        <w:t xml:space="preserve">Berdasarkan hasil analisis kuantitatif pada bagian sebelumnya, dapat dilihat bahwa </w:t>
      </w:r>
      <w:r w:rsidRPr="00B10805">
        <w:rPr>
          <w:rFonts w:ascii="Times New Roman" w:hAnsi="Times New Roman" w:cs="Times New Roman"/>
          <w:sz w:val="24"/>
        </w:rPr>
        <w:t>dimensi sumber daya merupakan dimensi yang paling rendah nilainya dibanding dimensi lainnya.</w:t>
      </w:r>
      <w:r>
        <w:rPr>
          <w:rFonts w:ascii="Times New Roman" w:hAnsi="Times New Roman" w:cs="Times New Roman"/>
          <w:sz w:val="24"/>
        </w:rPr>
        <w:t xml:space="preserve"> </w:t>
      </w:r>
      <w:r w:rsidRPr="0002478E">
        <w:rPr>
          <w:rFonts w:ascii="Times New Roman" w:hAnsi="Times New Roman" w:cs="Times New Roman"/>
          <w:sz w:val="24"/>
        </w:rPr>
        <w:t xml:space="preserve">Dimensi sumber daya terdiri dari sumber daya manusia </w:t>
      </w:r>
      <w:r w:rsidRPr="00205B93">
        <w:rPr>
          <w:rFonts w:ascii="Times New Roman" w:hAnsi="Times New Roman" w:cs="Times New Roman"/>
          <w:i/>
          <w:sz w:val="24"/>
        </w:rPr>
        <w:t>(man)</w:t>
      </w:r>
      <w:r w:rsidRPr="0002478E">
        <w:rPr>
          <w:rFonts w:ascii="Times New Roman" w:hAnsi="Times New Roman" w:cs="Times New Roman"/>
          <w:sz w:val="24"/>
        </w:rPr>
        <w:t xml:space="preserve">, sumber daya uang/ finansial </w:t>
      </w:r>
      <w:r w:rsidRPr="00205B93">
        <w:rPr>
          <w:rFonts w:ascii="Times New Roman" w:hAnsi="Times New Roman" w:cs="Times New Roman"/>
          <w:i/>
          <w:sz w:val="24"/>
        </w:rPr>
        <w:t>(money)</w:t>
      </w:r>
      <w:r w:rsidRPr="0002478E">
        <w:rPr>
          <w:rFonts w:ascii="Times New Roman" w:hAnsi="Times New Roman" w:cs="Times New Roman"/>
          <w:sz w:val="24"/>
        </w:rPr>
        <w:t>,</w:t>
      </w:r>
      <w:r>
        <w:rPr>
          <w:rFonts w:ascii="Times New Roman" w:hAnsi="Times New Roman" w:cs="Times New Roman"/>
          <w:sz w:val="24"/>
        </w:rPr>
        <w:t xml:space="preserve"> dan sumber daya alat </w:t>
      </w:r>
      <w:r w:rsidRPr="00205B93">
        <w:rPr>
          <w:rFonts w:ascii="Times New Roman" w:hAnsi="Times New Roman" w:cs="Times New Roman"/>
          <w:i/>
          <w:sz w:val="24"/>
        </w:rPr>
        <w:t>(machine)</w:t>
      </w:r>
      <w:r>
        <w:rPr>
          <w:rFonts w:ascii="Times New Roman" w:hAnsi="Times New Roman" w:cs="Times New Roman"/>
          <w:sz w:val="24"/>
        </w:rPr>
        <w:t>. Berdasarkan hal tersebut, peneliti mencoba menkonfirmasi hasil analisis kuantitatif kepada pihak-pihak yang berkepentingan di Dinas Kebudayaan dan Pariwisata Kota Bandung, serta beberapa nara sumber terkait pariwisata Kota Bandung. Maka dari itu peneliti akan membahas hal ini satu persatu.</w:t>
      </w:r>
    </w:p>
    <w:p w:rsidR="00563AB0" w:rsidRPr="002E31C4" w:rsidRDefault="00563AB0" w:rsidP="00563AB0">
      <w:pPr>
        <w:pStyle w:val="ListParagraph"/>
        <w:numPr>
          <w:ilvl w:val="0"/>
          <w:numId w:val="12"/>
        </w:numPr>
        <w:tabs>
          <w:tab w:val="left" w:pos="1276"/>
        </w:tabs>
        <w:spacing w:line="240" w:lineRule="auto"/>
        <w:ind w:left="425" w:hanging="425"/>
        <w:rPr>
          <w:rFonts w:ascii="Times New Roman" w:hAnsi="Times New Roman" w:cs="Times New Roman"/>
          <w:b/>
          <w:sz w:val="24"/>
        </w:rPr>
      </w:pPr>
      <w:r w:rsidRPr="002E31C4">
        <w:rPr>
          <w:rFonts w:ascii="Times New Roman" w:hAnsi="Times New Roman" w:cs="Times New Roman"/>
          <w:b/>
          <w:sz w:val="24"/>
        </w:rPr>
        <w:t xml:space="preserve">Sumber Daya Manusia (Man) </w:t>
      </w:r>
    </w:p>
    <w:p w:rsidR="00563AB0" w:rsidRDefault="00563AB0" w:rsidP="00563AB0">
      <w:pPr>
        <w:pStyle w:val="ListParagraph"/>
        <w:spacing w:line="240" w:lineRule="auto"/>
        <w:ind w:left="426"/>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sz w:val="24"/>
        </w:rPr>
        <w:t xml:space="preserve">umber daya manusia dibidang pariwisata adalah sumber daya manusia yang terlibat dalam berbagai macam kegiatan wisata dan didukung berbagai fasilitas serta layanan yang tersedia oleh: masyarakat, pengusaha, dan pemerintah daerah. Semua sumber daya manusia (SDM) pariwisata tersebut bertujuan memenuhi kebutuhan dan mewujudkan terciptanya kepuasan, kelestarian lingkungan wisata. </w:t>
      </w:r>
    </w:p>
    <w:p w:rsidR="00563AB0" w:rsidRDefault="00563AB0" w:rsidP="00563AB0">
      <w:pPr>
        <w:spacing w:line="240" w:lineRule="auto"/>
        <w:rPr>
          <w:rFonts w:ascii="Times New Roman" w:hAnsi="Times New Roman" w:cs="Times New Roman"/>
          <w:sz w:val="24"/>
        </w:rPr>
      </w:pPr>
    </w:p>
    <w:p w:rsidR="00563AB0" w:rsidRDefault="00563AB0" w:rsidP="00563AB0">
      <w:pPr>
        <w:spacing w:line="240" w:lineRule="auto"/>
        <w:ind w:left="426"/>
        <w:rPr>
          <w:rFonts w:ascii="Times New Roman" w:hAnsi="Times New Roman" w:cs="Times New Roman"/>
          <w:sz w:val="24"/>
        </w:rPr>
      </w:pPr>
      <w:r>
        <w:rPr>
          <w:rFonts w:ascii="Times New Roman" w:hAnsi="Times New Roman" w:cs="Times New Roman"/>
          <w:sz w:val="24"/>
        </w:rPr>
        <w:t>SDM pariwisata yang memiliki kompetensi tinggi, akan berperan penting dalam pengembangan kepariwisataan daerah, khususnya di Kota Bandung</w:t>
      </w:r>
      <w:r>
        <w:rPr>
          <w:rFonts w:ascii="Times New Roman" w:hAnsi="Times New Roman" w:cs="Times New Roman"/>
          <w:sz w:val="24"/>
        </w:rPr>
        <w:t xml:space="preserve">. </w:t>
      </w:r>
      <w:r>
        <w:rPr>
          <w:rFonts w:ascii="Times New Roman" w:hAnsi="Times New Roman" w:cs="Times New Roman"/>
          <w:sz w:val="24"/>
        </w:rPr>
        <w:t>Rencana Kerja Dinas Kebudayaan dan Pariwisata Kota Bandung</w:t>
      </w:r>
      <w:r>
        <w:rPr>
          <w:rFonts w:ascii="Times New Roman" w:hAnsi="Times New Roman" w:cs="Times New Roman"/>
          <w:sz w:val="24"/>
        </w:rPr>
        <w:t xml:space="preserve"> menyebutkan bahwa</w:t>
      </w:r>
      <w:r>
        <w:rPr>
          <w:rFonts w:ascii="Times New Roman" w:hAnsi="Times New Roman" w:cs="Times New Roman"/>
          <w:sz w:val="24"/>
        </w:rPr>
        <w:t xml:space="preserve"> salah satu urusan Dinas Kebudayaan dan Pariwisata Kota Bandung di bidang kepariwisataan adalah </w:t>
      </w:r>
      <w:r w:rsidRPr="00075464">
        <w:rPr>
          <w:rFonts w:ascii="Times New Roman" w:hAnsi="Times New Roman" w:cs="Times New Roman"/>
          <w:sz w:val="24"/>
        </w:rPr>
        <w:t>melaksanakan pelayanan yang berkaitan</w:t>
      </w:r>
      <w:r>
        <w:rPr>
          <w:rFonts w:ascii="Times New Roman" w:hAnsi="Times New Roman" w:cs="Times New Roman"/>
          <w:sz w:val="24"/>
        </w:rPr>
        <w:t xml:space="preserve"> </w:t>
      </w:r>
      <w:r w:rsidRPr="00075464">
        <w:rPr>
          <w:rFonts w:ascii="Times New Roman" w:hAnsi="Times New Roman" w:cs="Times New Roman"/>
          <w:sz w:val="24"/>
        </w:rPr>
        <w:t>dengan kepariwisataan melalui fasilitasi investasi dan promosi pariwisata,</w:t>
      </w:r>
      <w:r>
        <w:rPr>
          <w:rFonts w:ascii="Times New Roman" w:hAnsi="Times New Roman" w:cs="Times New Roman"/>
          <w:sz w:val="24"/>
        </w:rPr>
        <w:t xml:space="preserve"> </w:t>
      </w:r>
      <w:r w:rsidRPr="00075464">
        <w:rPr>
          <w:rFonts w:ascii="Times New Roman" w:hAnsi="Times New Roman" w:cs="Times New Roman"/>
          <w:sz w:val="24"/>
        </w:rPr>
        <w:lastRenderedPageBreak/>
        <w:t>kerjasama</w:t>
      </w:r>
      <w:r>
        <w:rPr>
          <w:rFonts w:ascii="Times New Roman" w:hAnsi="Times New Roman" w:cs="Times New Roman"/>
          <w:sz w:val="24"/>
        </w:rPr>
        <w:t xml:space="preserve"> </w:t>
      </w:r>
      <w:r w:rsidRPr="00075464">
        <w:rPr>
          <w:rFonts w:ascii="Times New Roman" w:hAnsi="Times New Roman" w:cs="Times New Roman"/>
          <w:sz w:val="24"/>
        </w:rPr>
        <w:t>dengan mitra pariwisata, fasilitasi kegiatan/</w:t>
      </w:r>
      <w:r>
        <w:rPr>
          <w:rFonts w:ascii="Times New Roman" w:hAnsi="Times New Roman" w:cs="Times New Roman"/>
          <w:sz w:val="24"/>
        </w:rPr>
        <w:t xml:space="preserve"> </w:t>
      </w:r>
      <w:r w:rsidRPr="00075464">
        <w:rPr>
          <w:rFonts w:ascii="Times New Roman" w:hAnsi="Times New Roman" w:cs="Times New Roman"/>
          <w:sz w:val="24"/>
        </w:rPr>
        <w:t>event kepariwisata</w:t>
      </w:r>
      <w:r>
        <w:rPr>
          <w:rFonts w:ascii="Times New Roman" w:hAnsi="Times New Roman" w:cs="Times New Roman"/>
          <w:sz w:val="24"/>
        </w:rPr>
        <w:t>-</w:t>
      </w:r>
      <w:r w:rsidRPr="00075464">
        <w:rPr>
          <w:rFonts w:ascii="Times New Roman" w:hAnsi="Times New Roman" w:cs="Times New Roman"/>
          <w:sz w:val="24"/>
        </w:rPr>
        <w:t>an, pembinaan</w:t>
      </w:r>
      <w:r>
        <w:rPr>
          <w:rFonts w:ascii="Times New Roman" w:hAnsi="Times New Roman" w:cs="Times New Roman"/>
          <w:sz w:val="24"/>
        </w:rPr>
        <w:t xml:space="preserve"> </w:t>
      </w:r>
      <w:r w:rsidRPr="00075464">
        <w:rPr>
          <w:rFonts w:ascii="Times New Roman" w:hAnsi="Times New Roman" w:cs="Times New Roman"/>
          <w:sz w:val="24"/>
        </w:rPr>
        <w:t>pengelolaan sarana wisata dan obyek wisata</w:t>
      </w:r>
      <w:r>
        <w:rPr>
          <w:rFonts w:ascii="Times New Roman" w:hAnsi="Times New Roman" w:cs="Times New Roman"/>
          <w:sz w:val="24"/>
        </w:rPr>
        <w:t>.</w:t>
      </w:r>
    </w:p>
    <w:p w:rsidR="00563AB0" w:rsidRDefault="00563AB0" w:rsidP="00563AB0">
      <w:pPr>
        <w:spacing w:line="240" w:lineRule="auto"/>
        <w:ind w:left="426"/>
      </w:pPr>
    </w:p>
    <w:p w:rsidR="00563AB0" w:rsidRDefault="00563AB0" w:rsidP="00563AB0">
      <w:pPr>
        <w:spacing w:line="240" w:lineRule="auto"/>
        <w:ind w:left="426"/>
      </w:pPr>
      <w:r>
        <w:rPr>
          <w:rFonts w:ascii="Times New Roman" w:hAnsi="Times New Roman" w:cs="Times New Roman"/>
          <w:sz w:val="24"/>
        </w:rPr>
        <w:t>Dinas Kebudayaan dan Pariwisata Kota Bandung</w:t>
      </w:r>
      <w:r w:rsidRPr="00570A6D">
        <w:rPr>
          <w:rFonts w:ascii="Times New Roman" w:hAnsi="Times New Roman" w:cs="Times New Roman"/>
          <w:sz w:val="24"/>
        </w:rPr>
        <w:t xml:space="preserve"> </w:t>
      </w:r>
      <w:r>
        <w:rPr>
          <w:rFonts w:ascii="Times New Roman" w:hAnsi="Times New Roman" w:cs="Times New Roman"/>
          <w:sz w:val="24"/>
        </w:rPr>
        <w:t xml:space="preserve">sendiri telah mencoba meningkatkan pelayanannya di bidang pariwisata dengan menetapkan suatu kebijakannya yaitu: </w:t>
      </w:r>
      <w:r w:rsidRPr="00570A6D">
        <w:rPr>
          <w:rFonts w:ascii="Times New Roman" w:hAnsi="Times New Roman" w:cs="Times New Roman"/>
          <w:sz w:val="24"/>
        </w:rPr>
        <w:t>Mengembangkan Sumber Daya Manusia dan</w:t>
      </w:r>
      <w:r>
        <w:rPr>
          <w:rFonts w:ascii="Times New Roman" w:hAnsi="Times New Roman" w:cs="Times New Roman"/>
          <w:sz w:val="24"/>
        </w:rPr>
        <w:t xml:space="preserve"> </w:t>
      </w:r>
      <w:r w:rsidRPr="00570A6D">
        <w:rPr>
          <w:rFonts w:ascii="Times New Roman" w:hAnsi="Times New Roman" w:cs="Times New Roman"/>
          <w:sz w:val="24"/>
        </w:rPr>
        <w:t>Kelembagaan Kepariwisataan yang profesional,</w:t>
      </w:r>
      <w:r>
        <w:rPr>
          <w:rFonts w:ascii="Times New Roman" w:hAnsi="Times New Roman" w:cs="Times New Roman"/>
          <w:sz w:val="24"/>
        </w:rPr>
        <w:t xml:space="preserve"> </w:t>
      </w:r>
      <w:r w:rsidRPr="00570A6D">
        <w:rPr>
          <w:rFonts w:ascii="Times New Roman" w:hAnsi="Times New Roman" w:cs="Times New Roman"/>
          <w:sz w:val="24"/>
        </w:rPr>
        <w:t>berkarakteristik sunda dan berwawasan global.</w:t>
      </w:r>
    </w:p>
    <w:p w:rsidR="00563AB0" w:rsidRDefault="00563AB0" w:rsidP="00563AB0">
      <w:pPr>
        <w:spacing w:line="240" w:lineRule="auto"/>
        <w:ind w:left="426"/>
        <w:rPr>
          <w:rFonts w:ascii="Times New Roman" w:hAnsi="Times New Roman" w:cs="Times New Roman"/>
          <w:sz w:val="24"/>
        </w:rPr>
      </w:pPr>
    </w:p>
    <w:p w:rsidR="00563AB0" w:rsidRDefault="00563AB0" w:rsidP="00563AB0">
      <w:pPr>
        <w:spacing w:line="240" w:lineRule="auto"/>
        <w:ind w:left="426"/>
      </w:pPr>
      <w:r>
        <w:rPr>
          <w:rFonts w:ascii="Times New Roman" w:hAnsi="Times New Roman" w:cs="Times New Roman"/>
          <w:sz w:val="24"/>
        </w:rPr>
        <w:t>Selain itu, k</w:t>
      </w:r>
      <w:r>
        <w:rPr>
          <w:rFonts w:ascii="Times New Roman" w:hAnsi="Times New Roman" w:cs="Times New Roman"/>
          <w:sz w:val="24"/>
        </w:rPr>
        <w:t>epuasan pelanggan di bidang pariwisata dapat dicapai apabila SDM pariwisata yang terlibat, baik langsung ataupun tidak langsung dalam pelayanan dapat mengerti dan menghayati serta berkeinginan untuk melaksanakan pelayanan yang baik (prima)</w:t>
      </w:r>
      <w:r>
        <w:rPr>
          <w:rFonts w:ascii="Times New Roman" w:hAnsi="Times New Roman" w:cs="Times New Roman"/>
          <w:sz w:val="24"/>
        </w:rPr>
        <w:t xml:space="preserve">. </w:t>
      </w:r>
      <w:r w:rsidRPr="002F7D10">
        <w:rPr>
          <w:rFonts w:ascii="Times New Roman" w:hAnsi="Times New Roman" w:cs="Times New Roman"/>
          <w:sz w:val="24"/>
        </w:rPr>
        <w:t>Konsekuensi logis dari fenomena diatas</w:t>
      </w:r>
      <w:r>
        <w:rPr>
          <w:rFonts w:ascii="Times New Roman" w:hAnsi="Times New Roman" w:cs="Times New Roman"/>
          <w:sz w:val="24"/>
        </w:rPr>
        <w:t xml:space="preserve"> </w:t>
      </w:r>
      <w:r w:rsidRPr="002F7D10">
        <w:rPr>
          <w:rFonts w:ascii="Times New Roman" w:hAnsi="Times New Roman" w:cs="Times New Roman"/>
          <w:sz w:val="24"/>
        </w:rPr>
        <w:t>adalah: pemerintah berkewajiban untuk membangun sebuah kekuatan</w:t>
      </w:r>
      <w:r>
        <w:rPr>
          <w:rFonts w:ascii="Times New Roman" w:hAnsi="Times New Roman" w:cs="Times New Roman"/>
          <w:sz w:val="24"/>
        </w:rPr>
        <w:t xml:space="preserve"> </w:t>
      </w:r>
      <w:r w:rsidRPr="002F7D10">
        <w:rPr>
          <w:rFonts w:ascii="Times New Roman" w:hAnsi="Times New Roman" w:cs="Times New Roman"/>
          <w:sz w:val="24"/>
        </w:rPr>
        <w:t>aparatur yang mampu beradaptasi dengan perubahan dan aspiratif terhadap</w:t>
      </w:r>
      <w:r>
        <w:rPr>
          <w:rFonts w:ascii="Times New Roman" w:hAnsi="Times New Roman" w:cs="Times New Roman"/>
          <w:sz w:val="24"/>
        </w:rPr>
        <w:t xml:space="preserve"> </w:t>
      </w:r>
      <w:r w:rsidRPr="002F7D10">
        <w:rPr>
          <w:rFonts w:ascii="Times New Roman" w:hAnsi="Times New Roman" w:cs="Times New Roman"/>
          <w:sz w:val="24"/>
        </w:rPr>
        <w:t>segala kondisi kemasyarakatan yang muncul di masing-masing wilayah.</w:t>
      </w:r>
      <w:r>
        <w:rPr>
          <w:rFonts w:ascii="Times New Roman" w:hAnsi="Times New Roman" w:cs="Times New Roman"/>
          <w:sz w:val="24"/>
        </w:rPr>
        <w:t xml:space="preserve"> </w:t>
      </w:r>
      <w:r w:rsidRPr="002F7D10">
        <w:rPr>
          <w:rFonts w:ascii="Times New Roman" w:hAnsi="Times New Roman" w:cs="Times New Roman"/>
          <w:sz w:val="24"/>
        </w:rPr>
        <w:t>Penghayatan terhadap masing-masing peran dan tanggung jawab sebagai</w:t>
      </w:r>
      <w:r>
        <w:rPr>
          <w:rFonts w:ascii="Times New Roman" w:hAnsi="Times New Roman" w:cs="Times New Roman"/>
          <w:sz w:val="24"/>
        </w:rPr>
        <w:t xml:space="preserve"> </w:t>
      </w:r>
      <w:r w:rsidRPr="002F7D10">
        <w:rPr>
          <w:rFonts w:ascii="Times New Roman" w:hAnsi="Times New Roman" w:cs="Times New Roman"/>
          <w:sz w:val="24"/>
        </w:rPr>
        <w:t>aparat negara yang bertugas untuk memberikan pelayanan kepada</w:t>
      </w:r>
      <w:r>
        <w:rPr>
          <w:rFonts w:ascii="Times New Roman" w:hAnsi="Times New Roman" w:cs="Times New Roman"/>
          <w:sz w:val="24"/>
        </w:rPr>
        <w:t xml:space="preserve"> </w:t>
      </w:r>
      <w:r w:rsidRPr="002F7D10">
        <w:rPr>
          <w:rFonts w:ascii="Times New Roman" w:hAnsi="Times New Roman" w:cs="Times New Roman"/>
          <w:sz w:val="24"/>
        </w:rPr>
        <w:t>masyarakat menjadi mutlak dibutuhkan. Pengejawantahan dari peran</w:t>
      </w:r>
      <w:r>
        <w:rPr>
          <w:rFonts w:ascii="Times New Roman" w:hAnsi="Times New Roman" w:cs="Times New Roman"/>
          <w:sz w:val="24"/>
        </w:rPr>
        <w:t xml:space="preserve"> </w:t>
      </w:r>
      <w:r w:rsidRPr="002F7D10">
        <w:rPr>
          <w:rFonts w:ascii="Times New Roman" w:hAnsi="Times New Roman" w:cs="Times New Roman"/>
          <w:sz w:val="24"/>
        </w:rPr>
        <w:t>tersebut adalah upaya yang sistematis untuk mewujudkan tata kelola</w:t>
      </w:r>
      <w:r>
        <w:rPr>
          <w:rFonts w:ascii="Times New Roman" w:hAnsi="Times New Roman" w:cs="Times New Roman"/>
          <w:sz w:val="24"/>
        </w:rPr>
        <w:t xml:space="preserve"> </w:t>
      </w:r>
      <w:r w:rsidRPr="002F7D10">
        <w:rPr>
          <w:rFonts w:ascii="Times New Roman" w:hAnsi="Times New Roman" w:cs="Times New Roman"/>
          <w:sz w:val="24"/>
        </w:rPr>
        <w:t>pemerintahan yang efektif, efisien, akuntabel dan melayani. Kinerja aparatur</w:t>
      </w:r>
      <w:r>
        <w:rPr>
          <w:rFonts w:ascii="Times New Roman" w:hAnsi="Times New Roman" w:cs="Times New Roman"/>
          <w:sz w:val="24"/>
        </w:rPr>
        <w:t xml:space="preserve"> </w:t>
      </w:r>
      <w:r w:rsidRPr="002F7D10">
        <w:rPr>
          <w:rFonts w:ascii="Times New Roman" w:hAnsi="Times New Roman" w:cs="Times New Roman"/>
          <w:sz w:val="24"/>
        </w:rPr>
        <w:t>pemerintah harus dapat diukur dengan parameter terselenggaranya</w:t>
      </w:r>
      <w:r>
        <w:rPr>
          <w:rFonts w:ascii="Times New Roman" w:hAnsi="Times New Roman" w:cs="Times New Roman"/>
          <w:sz w:val="24"/>
        </w:rPr>
        <w:t xml:space="preserve"> </w:t>
      </w:r>
      <w:r w:rsidRPr="002F7D10">
        <w:rPr>
          <w:rFonts w:ascii="Times New Roman" w:hAnsi="Times New Roman" w:cs="Times New Roman"/>
          <w:sz w:val="24"/>
        </w:rPr>
        <w:t>pelayanan publik sesuai dengan harapan masyarakat. Keterlibatan aktif</w:t>
      </w:r>
      <w:r>
        <w:rPr>
          <w:rFonts w:ascii="Times New Roman" w:hAnsi="Times New Roman" w:cs="Times New Roman"/>
          <w:sz w:val="24"/>
        </w:rPr>
        <w:t xml:space="preserve"> </w:t>
      </w:r>
      <w:r w:rsidRPr="002F7D10">
        <w:rPr>
          <w:rFonts w:ascii="Times New Roman" w:hAnsi="Times New Roman" w:cs="Times New Roman"/>
          <w:sz w:val="24"/>
        </w:rPr>
        <w:t>masyarakat dalam mengawal pembangunan adalah mutlak diperlukan</w:t>
      </w:r>
      <w:r>
        <w:rPr>
          <w:rFonts w:ascii="Times New Roman" w:hAnsi="Times New Roman" w:cs="Times New Roman"/>
          <w:sz w:val="24"/>
        </w:rPr>
        <w:t xml:space="preserve"> </w:t>
      </w:r>
      <w:r w:rsidRPr="002F7D10">
        <w:rPr>
          <w:rFonts w:ascii="Times New Roman" w:hAnsi="Times New Roman" w:cs="Times New Roman"/>
          <w:sz w:val="24"/>
        </w:rPr>
        <w:t xml:space="preserve">sebagai langkah membangun sebuah pemerintahan yang akuntabel. </w:t>
      </w:r>
    </w:p>
    <w:p w:rsidR="001768F0" w:rsidRDefault="001768F0" w:rsidP="001768F0">
      <w:pPr>
        <w:spacing w:line="240" w:lineRule="auto"/>
        <w:outlineLvl w:val="5"/>
        <w:rPr>
          <w:rFonts w:ascii="Times New Roman" w:hAnsi="Times New Roman" w:cs="Times New Roman"/>
          <w:sz w:val="24"/>
        </w:rPr>
      </w:pPr>
    </w:p>
    <w:p w:rsidR="00830D27" w:rsidRPr="002E31C4" w:rsidRDefault="00830D27" w:rsidP="00830D27">
      <w:pPr>
        <w:pStyle w:val="ListParagraph"/>
        <w:numPr>
          <w:ilvl w:val="0"/>
          <w:numId w:val="12"/>
        </w:numPr>
        <w:tabs>
          <w:tab w:val="left" w:pos="1276"/>
        </w:tabs>
        <w:spacing w:line="240" w:lineRule="auto"/>
        <w:ind w:left="426" w:hanging="426"/>
        <w:rPr>
          <w:rFonts w:ascii="Times New Roman" w:hAnsi="Times New Roman" w:cs="Times New Roman"/>
          <w:b/>
          <w:sz w:val="24"/>
        </w:rPr>
      </w:pPr>
      <w:r w:rsidRPr="002E31C4">
        <w:rPr>
          <w:rFonts w:ascii="Times New Roman" w:hAnsi="Times New Roman" w:cs="Times New Roman"/>
          <w:b/>
          <w:sz w:val="24"/>
        </w:rPr>
        <w:lastRenderedPageBreak/>
        <w:t xml:space="preserve">Sumber Daya </w:t>
      </w:r>
      <w:r w:rsidRPr="001E514F">
        <w:rPr>
          <w:rFonts w:ascii="Times New Roman" w:hAnsi="Times New Roman" w:cs="Times New Roman"/>
          <w:b/>
          <w:sz w:val="24"/>
        </w:rPr>
        <w:t>Uang/ Finansial (Money</w:t>
      </w:r>
      <w:r>
        <w:rPr>
          <w:rFonts w:ascii="Times New Roman" w:hAnsi="Times New Roman" w:cs="Times New Roman"/>
          <w:b/>
          <w:sz w:val="24"/>
        </w:rPr>
        <w:t>)</w:t>
      </w:r>
    </w:p>
    <w:p w:rsidR="00830D27" w:rsidRDefault="00830D27" w:rsidP="00830D27">
      <w:pPr>
        <w:pStyle w:val="ListParagraph"/>
        <w:spacing w:line="240" w:lineRule="auto"/>
        <w:ind w:left="426"/>
        <w:rPr>
          <w:rFonts w:ascii="Times New Roman" w:hAnsi="Times New Roman" w:cs="Times New Roman"/>
          <w:sz w:val="24"/>
        </w:rPr>
      </w:pPr>
      <w:r>
        <w:rPr>
          <w:rFonts w:ascii="Times New Roman" w:hAnsi="Times New Roman" w:cs="Times New Roman"/>
          <w:sz w:val="24"/>
        </w:rPr>
        <w:t xml:space="preserve">Seiring dengan gerakan reformasi yang tengah belangsung, maka telah terjadi perubahan dalam berbagai aspek kehidupan dalam rangka berbangsa, bernegara, dan bermasyarakat. Perubahan yang terjadi dalam aspek kewenangan, penataan kelembagaan maupun keuangan. Hal tersebut menjadi peluang dan tantangan bagi pemerintah daerah dalam upaya mengelola suatu aset atau potensi daerah tersebut. </w:t>
      </w:r>
    </w:p>
    <w:p w:rsidR="00830D27" w:rsidRDefault="00830D27" w:rsidP="00830D27">
      <w:pPr>
        <w:spacing w:line="240" w:lineRule="auto"/>
        <w:rPr>
          <w:rFonts w:ascii="Times New Roman" w:hAnsi="Times New Roman" w:cs="Times New Roman"/>
          <w:sz w:val="24"/>
        </w:rPr>
      </w:pPr>
    </w:p>
    <w:p w:rsidR="00830D27" w:rsidRDefault="00830D27" w:rsidP="00830D27">
      <w:pPr>
        <w:spacing w:line="240" w:lineRule="auto"/>
        <w:ind w:left="426"/>
      </w:pPr>
      <w:r w:rsidRPr="004A5B66">
        <w:rPr>
          <w:rFonts w:ascii="Times New Roman" w:hAnsi="Times New Roman" w:cs="Times New Roman"/>
          <w:sz w:val="24"/>
        </w:rPr>
        <w:t>Kota</w:t>
      </w:r>
      <w:r>
        <w:rPr>
          <w:rFonts w:ascii="Times New Roman" w:hAnsi="Times New Roman" w:cs="Times New Roman"/>
          <w:sz w:val="24"/>
        </w:rPr>
        <w:t xml:space="preserve"> </w:t>
      </w:r>
      <w:r w:rsidRPr="004A5B66">
        <w:rPr>
          <w:rFonts w:ascii="Times New Roman" w:hAnsi="Times New Roman" w:cs="Times New Roman"/>
          <w:sz w:val="24"/>
        </w:rPr>
        <w:t>Bandung</w:t>
      </w:r>
      <w:r>
        <w:rPr>
          <w:rFonts w:ascii="Times New Roman" w:hAnsi="Times New Roman" w:cs="Times New Roman"/>
          <w:sz w:val="24"/>
        </w:rPr>
        <w:t xml:space="preserve"> </w:t>
      </w:r>
      <w:r w:rsidRPr="004A5B66">
        <w:rPr>
          <w:rFonts w:ascii="Times New Roman" w:hAnsi="Times New Roman" w:cs="Times New Roman"/>
          <w:sz w:val="24"/>
        </w:rPr>
        <w:t>merupakan</w:t>
      </w:r>
      <w:r>
        <w:rPr>
          <w:rFonts w:ascii="Times New Roman" w:hAnsi="Times New Roman" w:cs="Times New Roman"/>
          <w:sz w:val="24"/>
        </w:rPr>
        <w:t xml:space="preserve"> </w:t>
      </w:r>
      <w:r w:rsidRPr="004A5B66">
        <w:rPr>
          <w:rFonts w:ascii="Times New Roman" w:hAnsi="Times New Roman" w:cs="Times New Roman"/>
          <w:sz w:val="24"/>
        </w:rPr>
        <w:t>salah</w:t>
      </w:r>
      <w:r>
        <w:rPr>
          <w:rFonts w:ascii="Times New Roman" w:hAnsi="Times New Roman" w:cs="Times New Roman"/>
          <w:sz w:val="24"/>
        </w:rPr>
        <w:t xml:space="preserve"> </w:t>
      </w:r>
      <w:r w:rsidRPr="004A5B66">
        <w:rPr>
          <w:rFonts w:ascii="Times New Roman" w:hAnsi="Times New Roman" w:cs="Times New Roman"/>
          <w:sz w:val="24"/>
        </w:rPr>
        <w:t>satu</w:t>
      </w:r>
      <w:r>
        <w:rPr>
          <w:rFonts w:ascii="Times New Roman" w:hAnsi="Times New Roman" w:cs="Times New Roman"/>
          <w:sz w:val="24"/>
        </w:rPr>
        <w:t xml:space="preserve"> </w:t>
      </w:r>
      <w:r w:rsidRPr="004A5B66">
        <w:rPr>
          <w:rFonts w:ascii="Times New Roman" w:hAnsi="Times New Roman" w:cs="Times New Roman"/>
          <w:sz w:val="24"/>
        </w:rPr>
        <w:t>kota</w:t>
      </w:r>
      <w:r>
        <w:rPr>
          <w:rFonts w:ascii="Times New Roman" w:hAnsi="Times New Roman" w:cs="Times New Roman"/>
          <w:sz w:val="24"/>
        </w:rPr>
        <w:t xml:space="preserve"> </w:t>
      </w:r>
      <w:r w:rsidRPr="004A5B66">
        <w:rPr>
          <w:rFonts w:ascii="Times New Roman" w:hAnsi="Times New Roman" w:cs="Times New Roman"/>
          <w:sz w:val="24"/>
        </w:rPr>
        <w:t>yang  memiliki</w:t>
      </w:r>
      <w:r>
        <w:rPr>
          <w:rFonts w:ascii="Times New Roman" w:hAnsi="Times New Roman" w:cs="Times New Roman"/>
          <w:sz w:val="24"/>
        </w:rPr>
        <w:t xml:space="preserve"> </w:t>
      </w:r>
      <w:r w:rsidRPr="004A5B66">
        <w:rPr>
          <w:rFonts w:ascii="Times New Roman" w:hAnsi="Times New Roman" w:cs="Times New Roman"/>
          <w:sz w:val="24"/>
        </w:rPr>
        <w:t>Pendapatan</w:t>
      </w:r>
      <w:r>
        <w:rPr>
          <w:rFonts w:ascii="Times New Roman" w:hAnsi="Times New Roman" w:cs="Times New Roman"/>
          <w:sz w:val="24"/>
        </w:rPr>
        <w:t xml:space="preserve"> </w:t>
      </w:r>
      <w:r w:rsidRPr="004A5B66">
        <w:rPr>
          <w:rFonts w:ascii="Times New Roman" w:hAnsi="Times New Roman" w:cs="Times New Roman"/>
          <w:sz w:val="24"/>
        </w:rPr>
        <w:t>Asli Daerah</w:t>
      </w:r>
      <w:r>
        <w:rPr>
          <w:rFonts w:ascii="Times New Roman" w:hAnsi="Times New Roman" w:cs="Times New Roman"/>
          <w:sz w:val="24"/>
        </w:rPr>
        <w:t xml:space="preserve"> </w:t>
      </w:r>
      <w:r w:rsidRPr="004A5B66">
        <w:rPr>
          <w:rFonts w:ascii="Times New Roman" w:hAnsi="Times New Roman" w:cs="Times New Roman"/>
          <w:sz w:val="24"/>
        </w:rPr>
        <w:t>(PAD)</w:t>
      </w:r>
      <w:r>
        <w:rPr>
          <w:rFonts w:ascii="Times New Roman" w:hAnsi="Times New Roman" w:cs="Times New Roman"/>
          <w:sz w:val="24"/>
        </w:rPr>
        <w:t xml:space="preserve"> </w:t>
      </w:r>
      <w:r w:rsidRPr="004A5B66">
        <w:rPr>
          <w:rFonts w:ascii="Times New Roman" w:hAnsi="Times New Roman" w:cs="Times New Roman"/>
          <w:sz w:val="24"/>
        </w:rPr>
        <w:t>yang</w:t>
      </w:r>
      <w:r>
        <w:rPr>
          <w:rFonts w:ascii="Times New Roman" w:hAnsi="Times New Roman" w:cs="Times New Roman"/>
          <w:sz w:val="24"/>
        </w:rPr>
        <w:t xml:space="preserve"> </w:t>
      </w:r>
      <w:r w:rsidRPr="004A5B66">
        <w:rPr>
          <w:rFonts w:ascii="Times New Roman" w:hAnsi="Times New Roman" w:cs="Times New Roman"/>
          <w:sz w:val="24"/>
        </w:rPr>
        <w:t>tinggi,</w:t>
      </w:r>
      <w:r>
        <w:rPr>
          <w:rFonts w:ascii="Times New Roman" w:hAnsi="Times New Roman" w:cs="Times New Roman"/>
          <w:sz w:val="24"/>
        </w:rPr>
        <w:t xml:space="preserve"> </w:t>
      </w:r>
      <w:r w:rsidRPr="004A5B66">
        <w:rPr>
          <w:rFonts w:ascii="Times New Roman" w:hAnsi="Times New Roman" w:cs="Times New Roman"/>
          <w:sz w:val="24"/>
        </w:rPr>
        <w:t>bahkan  mengalami</w:t>
      </w:r>
      <w:r>
        <w:rPr>
          <w:rFonts w:ascii="Times New Roman" w:hAnsi="Times New Roman" w:cs="Times New Roman"/>
          <w:sz w:val="24"/>
        </w:rPr>
        <w:t xml:space="preserve"> peningkatan disetiap tahunnya, memiliki potensi pariwisata yang sangat besar. Namun, </w:t>
      </w:r>
      <w:r w:rsidRPr="004A5B66">
        <w:rPr>
          <w:rFonts w:ascii="Times New Roman" w:hAnsi="Times New Roman" w:cs="Times New Roman"/>
          <w:sz w:val="24"/>
        </w:rPr>
        <w:t>dari</w:t>
      </w:r>
      <w:r>
        <w:rPr>
          <w:rFonts w:ascii="Times New Roman" w:hAnsi="Times New Roman" w:cs="Times New Roman"/>
          <w:sz w:val="24"/>
        </w:rPr>
        <w:t xml:space="preserve"> </w:t>
      </w:r>
      <w:r w:rsidRPr="004A5B66">
        <w:rPr>
          <w:rFonts w:ascii="Times New Roman" w:hAnsi="Times New Roman" w:cs="Times New Roman"/>
          <w:sz w:val="24"/>
        </w:rPr>
        <w:t>kontribusi  tersebut  dapat  diliha</w:t>
      </w:r>
      <w:r>
        <w:rPr>
          <w:rFonts w:ascii="Times New Roman" w:hAnsi="Times New Roman" w:cs="Times New Roman"/>
          <w:sz w:val="24"/>
        </w:rPr>
        <w:t xml:space="preserve"> </w:t>
      </w:r>
      <w:r w:rsidRPr="004A5B66">
        <w:rPr>
          <w:rFonts w:ascii="Times New Roman" w:hAnsi="Times New Roman" w:cs="Times New Roman"/>
          <w:sz w:val="24"/>
        </w:rPr>
        <w:t>bahwa</w:t>
      </w:r>
      <w:r>
        <w:rPr>
          <w:rFonts w:ascii="Times New Roman" w:hAnsi="Times New Roman" w:cs="Times New Roman"/>
          <w:sz w:val="24"/>
        </w:rPr>
        <w:t xml:space="preserve"> </w:t>
      </w:r>
      <w:r w:rsidRPr="004A5B66">
        <w:rPr>
          <w:rFonts w:ascii="Times New Roman" w:hAnsi="Times New Roman" w:cs="Times New Roman"/>
          <w:sz w:val="24"/>
        </w:rPr>
        <w:t>Kota</w:t>
      </w:r>
      <w:r>
        <w:rPr>
          <w:rFonts w:ascii="Times New Roman" w:hAnsi="Times New Roman" w:cs="Times New Roman"/>
          <w:sz w:val="24"/>
        </w:rPr>
        <w:t xml:space="preserve"> </w:t>
      </w:r>
      <w:r w:rsidRPr="004A5B66">
        <w:rPr>
          <w:rFonts w:ascii="Times New Roman" w:hAnsi="Times New Roman" w:cs="Times New Roman"/>
          <w:sz w:val="24"/>
        </w:rPr>
        <w:t>Bandung</w:t>
      </w:r>
      <w:r>
        <w:rPr>
          <w:rFonts w:ascii="Times New Roman" w:hAnsi="Times New Roman" w:cs="Times New Roman"/>
          <w:sz w:val="24"/>
        </w:rPr>
        <w:t xml:space="preserve"> </w:t>
      </w:r>
      <w:r w:rsidRPr="004A5B66">
        <w:rPr>
          <w:rFonts w:ascii="Times New Roman" w:hAnsi="Times New Roman" w:cs="Times New Roman"/>
          <w:sz w:val="24"/>
        </w:rPr>
        <w:t>masih</w:t>
      </w:r>
      <w:r>
        <w:rPr>
          <w:rFonts w:ascii="Times New Roman" w:hAnsi="Times New Roman" w:cs="Times New Roman"/>
          <w:sz w:val="24"/>
        </w:rPr>
        <w:t xml:space="preserve"> </w:t>
      </w:r>
      <w:r w:rsidRPr="004A5B66">
        <w:rPr>
          <w:rFonts w:ascii="Times New Roman" w:hAnsi="Times New Roman" w:cs="Times New Roman"/>
          <w:sz w:val="24"/>
        </w:rPr>
        <w:t>belum</w:t>
      </w:r>
      <w:r>
        <w:rPr>
          <w:rFonts w:ascii="Times New Roman" w:hAnsi="Times New Roman" w:cs="Times New Roman"/>
          <w:sz w:val="24"/>
        </w:rPr>
        <w:t xml:space="preserve"> </w:t>
      </w:r>
      <w:r w:rsidRPr="004A5B66">
        <w:rPr>
          <w:rFonts w:ascii="Times New Roman" w:hAnsi="Times New Roman" w:cs="Times New Roman"/>
          <w:sz w:val="24"/>
        </w:rPr>
        <w:t>mampu</w:t>
      </w:r>
      <w:r>
        <w:rPr>
          <w:rFonts w:ascii="Times New Roman" w:hAnsi="Times New Roman" w:cs="Times New Roman"/>
          <w:sz w:val="24"/>
        </w:rPr>
        <w:t xml:space="preserve"> </w:t>
      </w:r>
      <w:r w:rsidRPr="004A5B66">
        <w:rPr>
          <w:rFonts w:ascii="Times New Roman" w:hAnsi="Times New Roman" w:cs="Times New Roman"/>
          <w:sz w:val="24"/>
        </w:rPr>
        <w:t>memenuhi  kebutuhan</w:t>
      </w:r>
      <w:r>
        <w:rPr>
          <w:rFonts w:ascii="Times New Roman" w:hAnsi="Times New Roman" w:cs="Times New Roman"/>
          <w:sz w:val="24"/>
        </w:rPr>
        <w:t xml:space="preserve"> </w:t>
      </w:r>
      <w:r w:rsidRPr="004A5B66">
        <w:rPr>
          <w:rFonts w:ascii="Times New Roman" w:hAnsi="Times New Roman" w:cs="Times New Roman"/>
          <w:sz w:val="24"/>
        </w:rPr>
        <w:t>belanja</w:t>
      </w:r>
      <w:r>
        <w:rPr>
          <w:rFonts w:ascii="Times New Roman" w:hAnsi="Times New Roman" w:cs="Times New Roman"/>
          <w:sz w:val="24"/>
        </w:rPr>
        <w:t xml:space="preserve"> </w:t>
      </w:r>
      <w:r w:rsidRPr="004A5B66">
        <w:rPr>
          <w:rFonts w:ascii="Times New Roman" w:hAnsi="Times New Roman" w:cs="Times New Roman"/>
          <w:sz w:val="24"/>
        </w:rPr>
        <w:t>operasional</w:t>
      </w:r>
      <w:r>
        <w:rPr>
          <w:rFonts w:ascii="Times New Roman" w:hAnsi="Times New Roman" w:cs="Times New Roman"/>
          <w:sz w:val="24"/>
        </w:rPr>
        <w:t xml:space="preserve"> </w:t>
      </w:r>
      <w:r w:rsidRPr="004A5B66">
        <w:rPr>
          <w:rFonts w:ascii="Times New Roman" w:hAnsi="Times New Roman" w:cs="Times New Roman"/>
          <w:sz w:val="24"/>
        </w:rPr>
        <w:t>daerahnya,</w:t>
      </w:r>
      <w:r>
        <w:rPr>
          <w:rFonts w:ascii="Times New Roman" w:hAnsi="Times New Roman" w:cs="Times New Roman"/>
          <w:sz w:val="24"/>
        </w:rPr>
        <w:t xml:space="preserve"> </w:t>
      </w:r>
      <w:r w:rsidRPr="004A5B66">
        <w:rPr>
          <w:rFonts w:ascii="Times New Roman" w:hAnsi="Times New Roman" w:cs="Times New Roman"/>
          <w:sz w:val="24"/>
        </w:rPr>
        <w:t>meskipun Pendapatan  Asli  Daerah</w:t>
      </w:r>
      <w:r>
        <w:rPr>
          <w:rFonts w:ascii="Times New Roman" w:hAnsi="Times New Roman" w:cs="Times New Roman"/>
          <w:sz w:val="24"/>
        </w:rPr>
        <w:t xml:space="preserve"> </w:t>
      </w:r>
      <w:r w:rsidRPr="004A5B66">
        <w:rPr>
          <w:rFonts w:ascii="Times New Roman" w:hAnsi="Times New Roman" w:cs="Times New Roman"/>
          <w:sz w:val="24"/>
        </w:rPr>
        <w:t>untuk</w:t>
      </w:r>
      <w:r>
        <w:rPr>
          <w:rFonts w:ascii="Times New Roman" w:hAnsi="Times New Roman" w:cs="Times New Roman"/>
          <w:sz w:val="24"/>
        </w:rPr>
        <w:t xml:space="preserve"> </w:t>
      </w:r>
      <w:r w:rsidRPr="004A5B66">
        <w:rPr>
          <w:rFonts w:ascii="Times New Roman" w:hAnsi="Times New Roman" w:cs="Times New Roman"/>
          <w:sz w:val="24"/>
        </w:rPr>
        <w:t>setiap</w:t>
      </w:r>
      <w:r>
        <w:rPr>
          <w:rFonts w:ascii="Times New Roman" w:hAnsi="Times New Roman" w:cs="Times New Roman"/>
          <w:sz w:val="24"/>
        </w:rPr>
        <w:t xml:space="preserve"> </w:t>
      </w:r>
      <w:r w:rsidRPr="004A5B66">
        <w:rPr>
          <w:rFonts w:ascii="Times New Roman" w:hAnsi="Times New Roman" w:cs="Times New Roman"/>
          <w:sz w:val="24"/>
        </w:rPr>
        <w:t>tahunnya</w:t>
      </w:r>
      <w:r>
        <w:rPr>
          <w:rFonts w:ascii="Times New Roman" w:hAnsi="Times New Roman" w:cs="Times New Roman"/>
          <w:sz w:val="24"/>
        </w:rPr>
        <w:t xml:space="preserve"> </w:t>
      </w:r>
      <w:r w:rsidRPr="004A5B66">
        <w:rPr>
          <w:rFonts w:ascii="Times New Roman" w:hAnsi="Times New Roman" w:cs="Times New Roman"/>
          <w:sz w:val="24"/>
        </w:rPr>
        <w:t>meningkat  tapi  belum</w:t>
      </w:r>
      <w:r>
        <w:rPr>
          <w:rFonts w:ascii="Times New Roman" w:hAnsi="Times New Roman" w:cs="Times New Roman"/>
          <w:sz w:val="24"/>
        </w:rPr>
        <w:t xml:space="preserve"> </w:t>
      </w:r>
      <w:r w:rsidRPr="004A5B66">
        <w:rPr>
          <w:rFonts w:ascii="Times New Roman" w:hAnsi="Times New Roman" w:cs="Times New Roman"/>
          <w:sz w:val="24"/>
        </w:rPr>
        <w:t xml:space="preserve">mampu </w:t>
      </w:r>
      <w:r>
        <w:rPr>
          <w:rFonts w:ascii="Times New Roman" w:hAnsi="Times New Roman" w:cs="Times New Roman"/>
          <w:sz w:val="24"/>
        </w:rPr>
        <w:t xml:space="preserve"> </w:t>
      </w:r>
      <w:r w:rsidRPr="004A5B66">
        <w:rPr>
          <w:rFonts w:ascii="Times New Roman" w:hAnsi="Times New Roman" w:cs="Times New Roman"/>
          <w:sz w:val="24"/>
        </w:rPr>
        <w:t>mengimbangi</w:t>
      </w:r>
      <w:r>
        <w:rPr>
          <w:rFonts w:ascii="Times New Roman" w:hAnsi="Times New Roman" w:cs="Times New Roman"/>
          <w:sz w:val="24"/>
        </w:rPr>
        <w:t xml:space="preserve"> </w:t>
      </w:r>
      <w:r w:rsidRPr="004A5B66">
        <w:rPr>
          <w:rFonts w:ascii="Times New Roman" w:hAnsi="Times New Roman" w:cs="Times New Roman"/>
          <w:sz w:val="24"/>
        </w:rPr>
        <w:t>besarnya</w:t>
      </w:r>
      <w:r>
        <w:rPr>
          <w:rFonts w:ascii="Times New Roman" w:hAnsi="Times New Roman" w:cs="Times New Roman"/>
          <w:sz w:val="24"/>
        </w:rPr>
        <w:t xml:space="preserve"> </w:t>
      </w:r>
      <w:r w:rsidRPr="004A5B66">
        <w:rPr>
          <w:rFonts w:ascii="Times New Roman" w:hAnsi="Times New Roman" w:cs="Times New Roman"/>
          <w:sz w:val="24"/>
        </w:rPr>
        <w:t>peningkatan</w:t>
      </w:r>
      <w:r>
        <w:rPr>
          <w:rFonts w:ascii="Times New Roman" w:hAnsi="Times New Roman" w:cs="Times New Roman"/>
          <w:sz w:val="24"/>
        </w:rPr>
        <w:t xml:space="preserve"> </w:t>
      </w:r>
      <w:r w:rsidRPr="004A5B66">
        <w:rPr>
          <w:rFonts w:ascii="Times New Roman" w:hAnsi="Times New Roman" w:cs="Times New Roman"/>
          <w:sz w:val="24"/>
        </w:rPr>
        <w:t>belanja</w:t>
      </w:r>
      <w:r>
        <w:rPr>
          <w:rFonts w:ascii="Times New Roman" w:hAnsi="Times New Roman" w:cs="Times New Roman"/>
          <w:sz w:val="24"/>
        </w:rPr>
        <w:t xml:space="preserve"> </w:t>
      </w:r>
      <w:r w:rsidRPr="004A5B66">
        <w:rPr>
          <w:rFonts w:ascii="Times New Roman" w:hAnsi="Times New Roman" w:cs="Times New Roman"/>
          <w:sz w:val="24"/>
        </w:rPr>
        <w:t>operasional</w:t>
      </w:r>
      <w:r>
        <w:rPr>
          <w:rFonts w:ascii="Times New Roman" w:hAnsi="Times New Roman" w:cs="Times New Roman"/>
          <w:sz w:val="24"/>
        </w:rPr>
        <w:t xml:space="preserve"> </w:t>
      </w:r>
      <w:r w:rsidRPr="004A5B66">
        <w:rPr>
          <w:rFonts w:ascii="Times New Roman" w:hAnsi="Times New Roman" w:cs="Times New Roman"/>
          <w:sz w:val="24"/>
        </w:rPr>
        <w:t>daerahnya.</w:t>
      </w:r>
      <w:r>
        <w:rPr>
          <w:rFonts w:ascii="Times New Roman" w:hAnsi="Times New Roman" w:cs="Times New Roman"/>
          <w:sz w:val="24"/>
        </w:rPr>
        <w:t xml:space="preserve"> </w:t>
      </w:r>
    </w:p>
    <w:p w:rsidR="00830D27" w:rsidRDefault="00830D27" w:rsidP="00830D27">
      <w:pPr>
        <w:pStyle w:val="ListParagraph"/>
        <w:spacing w:line="240" w:lineRule="auto"/>
        <w:ind w:left="426"/>
        <w:rPr>
          <w:rFonts w:ascii="Times New Roman" w:hAnsi="Times New Roman" w:cs="Times New Roman"/>
          <w:sz w:val="24"/>
        </w:rPr>
      </w:pPr>
    </w:p>
    <w:p w:rsidR="00830D27" w:rsidRDefault="00830D27" w:rsidP="00830D27">
      <w:pPr>
        <w:pStyle w:val="ListParagraph"/>
        <w:spacing w:line="240" w:lineRule="auto"/>
        <w:ind w:left="426"/>
        <w:rPr>
          <w:rFonts w:ascii="Times New Roman" w:hAnsi="Times New Roman" w:cs="Times New Roman"/>
          <w:sz w:val="24"/>
        </w:rPr>
      </w:pPr>
      <w:r w:rsidRPr="00B25B91">
        <w:rPr>
          <w:rFonts w:ascii="Times New Roman" w:hAnsi="Times New Roman" w:cs="Times New Roman"/>
          <w:sz w:val="24"/>
        </w:rPr>
        <w:t>Pengelolaan   pariwisata   dalam   era   otonomi   daerah   merupakan   tanggung</w:t>
      </w:r>
      <w:r>
        <w:rPr>
          <w:rFonts w:ascii="Times New Roman" w:hAnsi="Times New Roman" w:cs="Times New Roman"/>
          <w:sz w:val="24"/>
        </w:rPr>
        <w:t xml:space="preserve"> </w:t>
      </w:r>
      <w:r w:rsidRPr="00B25B91">
        <w:rPr>
          <w:rFonts w:ascii="Times New Roman" w:hAnsi="Times New Roman" w:cs="Times New Roman"/>
          <w:sz w:val="24"/>
        </w:rPr>
        <w:t>jawab</w:t>
      </w:r>
      <w:r>
        <w:rPr>
          <w:rFonts w:ascii="Times New Roman" w:hAnsi="Times New Roman" w:cs="Times New Roman"/>
          <w:sz w:val="24"/>
        </w:rPr>
        <w:t xml:space="preserve"> </w:t>
      </w:r>
      <w:r w:rsidRPr="00B25B91">
        <w:rPr>
          <w:rFonts w:ascii="Times New Roman" w:hAnsi="Times New Roman" w:cs="Times New Roman"/>
          <w:sz w:val="24"/>
        </w:rPr>
        <w:t>pemerintah daerah dalam rangka percepatan pembangunan di daerah.</w:t>
      </w:r>
      <w:r>
        <w:rPr>
          <w:rFonts w:ascii="Times New Roman" w:hAnsi="Times New Roman" w:cs="Times New Roman"/>
          <w:sz w:val="24"/>
        </w:rPr>
        <w:t xml:space="preserve"> Sehubungan dengan hal tersebut, maka perlu disadari bahwa kepariwisataan harus dikelola dan dikembangkan secara terkendali, terintegrasi, dan berkesinambungan berdasarkan rencana yang matang dan terkoordinasi. Dengan cara ini, diharapkan sektor pariwisata dapat memberi manfaat ekonomi yang berarti bagi Kota Bandung itu sendiri tanpa menimbulkan masalah yang berarti. </w:t>
      </w:r>
    </w:p>
    <w:p w:rsidR="00830D27" w:rsidRDefault="00830D27" w:rsidP="00830D27">
      <w:pPr>
        <w:pStyle w:val="ListParagraph"/>
        <w:spacing w:line="240" w:lineRule="auto"/>
        <w:ind w:left="426"/>
        <w:rPr>
          <w:rFonts w:ascii="Times New Roman" w:hAnsi="Times New Roman" w:cs="Times New Roman"/>
          <w:sz w:val="24"/>
        </w:rPr>
      </w:pPr>
    </w:p>
    <w:p w:rsidR="00830D27" w:rsidRDefault="00830D27" w:rsidP="00830D27">
      <w:pPr>
        <w:spacing w:line="240" w:lineRule="auto"/>
        <w:ind w:left="426"/>
        <w:rPr>
          <w:rFonts w:ascii="Times New Roman" w:hAnsi="Times New Roman" w:cs="Times New Roman"/>
          <w:sz w:val="24"/>
        </w:rPr>
      </w:pPr>
      <w:r>
        <w:rPr>
          <w:rFonts w:ascii="Times New Roman" w:hAnsi="Times New Roman" w:cs="Times New Roman"/>
          <w:sz w:val="24"/>
        </w:rPr>
        <w:t xml:space="preserve">Pengelolaan keuangan sektor pariwisata dapat dilakukan dengan </w:t>
      </w:r>
      <w:r>
        <w:rPr>
          <w:rFonts w:ascii="Times New Roman" w:hAnsi="Times New Roman" w:cs="Times New Roman"/>
          <w:sz w:val="24"/>
        </w:rPr>
        <w:lastRenderedPageBreak/>
        <w:t xml:space="preserve">menerapkan perencanaan dari bawah </w:t>
      </w:r>
      <w:r w:rsidRPr="00556E20">
        <w:rPr>
          <w:rFonts w:ascii="Times New Roman" w:hAnsi="Times New Roman" w:cs="Times New Roman"/>
          <w:i/>
          <w:sz w:val="24"/>
        </w:rPr>
        <w:t>(bottom up planning)</w:t>
      </w:r>
      <w:r>
        <w:rPr>
          <w:rFonts w:ascii="Times New Roman" w:hAnsi="Times New Roman" w:cs="Times New Roman"/>
          <w:sz w:val="24"/>
        </w:rPr>
        <w:t>, dengan cara menggali seluruh potensi yang dimiliki daerah dengan penuh kreativitas dan inovasi untuk pengembangan industri pariwisata yang lestari dirasakan sangat penting dan mendesak, karena pengembangan industri pariwisata salah satunya sangat tergantung pada daya tarik dari kegiatan yang berkaitan dengan keadaan alam, peninggalan sejarah, dan warisan seni budaya, serta hal lain dari daerah yang menjadi ciri khas.</w:t>
      </w:r>
    </w:p>
    <w:p w:rsidR="00830D27" w:rsidRDefault="00830D27" w:rsidP="00830D27">
      <w:pPr>
        <w:spacing w:line="240" w:lineRule="auto"/>
        <w:ind w:left="426"/>
      </w:pPr>
    </w:p>
    <w:p w:rsidR="00830D27" w:rsidRDefault="00830D27" w:rsidP="00830D27">
      <w:pPr>
        <w:spacing w:line="240" w:lineRule="auto"/>
        <w:ind w:left="426"/>
        <w:rPr>
          <w:rFonts w:ascii="Times New Roman" w:hAnsi="Times New Roman" w:cs="Times New Roman"/>
          <w:sz w:val="24"/>
        </w:rPr>
      </w:pPr>
      <w:r>
        <w:rPr>
          <w:rFonts w:ascii="Times New Roman" w:hAnsi="Times New Roman" w:cs="Times New Roman"/>
          <w:sz w:val="24"/>
        </w:rPr>
        <w:t>Tuntunan peningkatan dan pengembangan pelaksanaan pemba</w:t>
      </w:r>
      <w:r>
        <w:rPr>
          <w:rFonts w:ascii="Times New Roman" w:hAnsi="Times New Roman" w:cs="Times New Roman"/>
          <w:sz w:val="24"/>
        </w:rPr>
        <w:t>-</w:t>
      </w:r>
      <w:r>
        <w:rPr>
          <w:rFonts w:ascii="Times New Roman" w:hAnsi="Times New Roman" w:cs="Times New Roman"/>
          <w:sz w:val="24"/>
        </w:rPr>
        <w:t>ngunan industri pariwisata secara proporsional merupakan syarat pokok yang harus diwujudkan bagi tercapainya pariwisata yang berdaya saing dimasa yang akan datang</w:t>
      </w:r>
      <w:r>
        <w:rPr>
          <w:rFonts w:ascii="Times New Roman" w:hAnsi="Times New Roman" w:cs="Times New Roman"/>
          <w:sz w:val="24"/>
        </w:rPr>
        <w:t>.</w:t>
      </w:r>
    </w:p>
    <w:p w:rsidR="00830D27" w:rsidRDefault="00830D27" w:rsidP="00830D27">
      <w:pPr>
        <w:spacing w:line="240" w:lineRule="auto"/>
        <w:ind w:left="426"/>
      </w:pPr>
    </w:p>
    <w:p w:rsidR="00830D27" w:rsidRDefault="00830D27" w:rsidP="00830D27">
      <w:pPr>
        <w:pStyle w:val="ListParagraph"/>
        <w:spacing w:line="240" w:lineRule="auto"/>
        <w:ind w:left="426"/>
        <w:rPr>
          <w:rFonts w:ascii="Times New Roman" w:hAnsi="Times New Roman" w:cs="Times New Roman"/>
          <w:sz w:val="24"/>
        </w:rPr>
      </w:pPr>
      <w:r>
        <w:rPr>
          <w:rFonts w:ascii="Times New Roman" w:hAnsi="Times New Roman" w:cs="Times New Roman"/>
          <w:sz w:val="24"/>
        </w:rPr>
        <w:t>Strategi yang dilakukan dalam merealisasikan hal tesebut adalah dengan cara :</w:t>
      </w:r>
    </w:p>
    <w:p w:rsidR="00830D27" w:rsidRDefault="00830D27" w:rsidP="00830D27">
      <w:pPr>
        <w:pStyle w:val="ListParagraph"/>
        <w:numPr>
          <w:ilvl w:val="0"/>
          <w:numId w:val="14"/>
        </w:numPr>
        <w:spacing w:line="240" w:lineRule="auto"/>
        <w:ind w:left="851" w:hanging="425"/>
        <w:rPr>
          <w:rFonts w:ascii="Times New Roman" w:hAnsi="Times New Roman" w:cs="Times New Roman"/>
          <w:sz w:val="24"/>
        </w:rPr>
      </w:pPr>
      <w:r w:rsidRPr="00DC754F">
        <w:rPr>
          <w:rFonts w:ascii="Times New Roman" w:hAnsi="Times New Roman" w:cs="Times New Roman"/>
          <w:sz w:val="24"/>
        </w:rPr>
        <w:t>Meningkatkan penyelenggaraan event kreatif</w:t>
      </w:r>
      <w:r>
        <w:rPr>
          <w:rFonts w:ascii="Times New Roman" w:hAnsi="Times New Roman" w:cs="Times New Roman"/>
          <w:sz w:val="24"/>
        </w:rPr>
        <w:t xml:space="preserve"> </w:t>
      </w:r>
      <w:r w:rsidRPr="00DC754F">
        <w:rPr>
          <w:rFonts w:ascii="Times New Roman" w:hAnsi="Times New Roman" w:cs="Times New Roman"/>
          <w:sz w:val="24"/>
        </w:rPr>
        <w:t>serta optimalisasi daya dukung potensi</w:t>
      </w:r>
      <w:r>
        <w:rPr>
          <w:rFonts w:ascii="Times New Roman" w:hAnsi="Times New Roman" w:cs="Times New Roman"/>
          <w:sz w:val="24"/>
        </w:rPr>
        <w:t xml:space="preserve"> </w:t>
      </w:r>
      <w:r w:rsidRPr="00DC754F">
        <w:rPr>
          <w:rFonts w:ascii="Times New Roman" w:hAnsi="Times New Roman" w:cs="Times New Roman"/>
          <w:sz w:val="24"/>
        </w:rPr>
        <w:t>pariwisata yang berdaya saing serta</w:t>
      </w:r>
      <w:r>
        <w:rPr>
          <w:rFonts w:ascii="Times New Roman" w:hAnsi="Times New Roman" w:cs="Times New Roman"/>
          <w:sz w:val="24"/>
        </w:rPr>
        <w:t xml:space="preserve"> </w:t>
      </w:r>
      <w:r w:rsidRPr="00DC754F">
        <w:rPr>
          <w:rFonts w:ascii="Times New Roman" w:hAnsi="Times New Roman" w:cs="Times New Roman"/>
          <w:sz w:val="24"/>
        </w:rPr>
        <w:t>pengembangan promosi pariwisata yang</w:t>
      </w:r>
      <w:r>
        <w:rPr>
          <w:rFonts w:ascii="Times New Roman" w:hAnsi="Times New Roman" w:cs="Times New Roman"/>
          <w:sz w:val="24"/>
        </w:rPr>
        <w:t xml:space="preserve"> </w:t>
      </w:r>
      <w:r w:rsidRPr="00DC754F">
        <w:rPr>
          <w:rFonts w:ascii="Times New Roman" w:hAnsi="Times New Roman" w:cs="Times New Roman"/>
          <w:sz w:val="24"/>
        </w:rPr>
        <w:t>efektif, kreatif, terarah, terpadu dan</w:t>
      </w:r>
      <w:r>
        <w:rPr>
          <w:rFonts w:ascii="Times New Roman" w:hAnsi="Times New Roman" w:cs="Times New Roman"/>
          <w:sz w:val="24"/>
        </w:rPr>
        <w:t xml:space="preserve"> </w:t>
      </w:r>
      <w:r w:rsidRPr="00DC754F">
        <w:rPr>
          <w:rFonts w:ascii="Times New Roman" w:hAnsi="Times New Roman" w:cs="Times New Roman"/>
          <w:sz w:val="24"/>
        </w:rPr>
        <w:t>berkelanjutan</w:t>
      </w:r>
      <w:r>
        <w:rPr>
          <w:rFonts w:ascii="Times New Roman" w:hAnsi="Times New Roman" w:cs="Times New Roman"/>
          <w:sz w:val="24"/>
        </w:rPr>
        <w:t xml:space="preserve">. </w:t>
      </w:r>
    </w:p>
    <w:p w:rsidR="00830D27" w:rsidRDefault="00830D27" w:rsidP="00830D27">
      <w:pPr>
        <w:pStyle w:val="ListParagraph"/>
        <w:numPr>
          <w:ilvl w:val="0"/>
          <w:numId w:val="14"/>
        </w:numPr>
        <w:spacing w:line="240" w:lineRule="auto"/>
        <w:ind w:left="851" w:hanging="425"/>
        <w:rPr>
          <w:rFonts w:ascii="Times New Roman" w:hAnsi="Times New Roman" w:cs="Times New Roman"/>
          <w:sz w:val="24"/>
        </w:rPr>
      </w:pPr>
      <w:r w:rsidRPr="00DC754F">
        <w:rPr>
          <w:rFonts w:ascii="Times New Roman" w:hAnsi="Times New Roman" w:cs="Times New Roman"/>
          <w:sz w:val="24"/>
        </w:rPr>
        <w:t>Mengembangkan sarana prasarana utama dan pendukung bagi pengembangan MICE yang dapat secara signifikan menjadi factor penarik</w:t>
      </w:r>
      <w:r>
        <w:rPr>
          <w:rFonts w:ascii="Times New Roman" w:hAnsi="Times New Roman" w:cs="Times New Roman"/>
          <w:sz w:val="24"/>
        </w:rPr>
        <w:t xml:space="preserve"> </w:t>
      </w:r>
      <w:r w:rsidRPr="00DC754F">
        <w:rPr>
          <w:rFonts w:ascii="Times New Roman" w:hAnsi="Times New Roman" w:cs="Times New Roman"/>
          <w:sz w:val="24"/>
        </w:rPr>
        <w:t>wisatawan serta trigger bangkitan ekonomi</w:t>
      </w:r>
      <w:r>
        <w:rPr>
          <w:rFonts w:ascii="Times New Roman" w:hAnsi="Times New Roman" w:cs="Times New Roman"/>
          <w:sz w:val="24"/>
        </w:rPr>
        <w:t xml:space="preserve"> lainnya.</w:t>
      </w:r>
    </w:p>
    <w:p w:rsidR="00830D27" w:rsidRDefault="00830D27" w:rsidP="00830D27">
      <w:pPr>
        <w:pStyle w:val="ListParagraph"/>
        <w:spacing w:line="240" w:lineRule="auto"/>
        <w:ind w:left="426"/>
        <w:rPr>
          <w:rFonts w:ascii="Times New Roman" w:hAnsi="Times New Roman" w:cs="Times New Roman"/>
          <w:sz w:val="24"/>
        </w:rPr>
      </w:pPr>
    </w:p>
    <w:p w:rsidR="00830D27" w:rsidRPr="000C3607" w:rsidRDefault="00830D27" w:rsidP="00830D27">
      <w:pPr>
        <w:pStyle w:val="ListParagraph"/>
        <w:spacing w:line="240" w:lineRule="auto"/>
        <w:ind w:left="426"/>
        <w:rPr>
          <w:rFonts w:ascii="Times New Roman" w:hAnsi="Times New Roman" w:cs="Times New Roman"/>
          <w:sz w:val="24"/>
        </w:rPr>
      </w:pPr>
      <w:r>
        <w:rPr>
          <w:rFonts w:ascii="Times New Roman" w:hAnsi="Times New Roman" w:cs="Times New Roman"/>
          <w:sz w:val="24"/>
        </w:rPr>
        <w:t>D</w:t>
      </w:r>
      <w:r w:rsidRPr="000C3607">
        <w:rPr>
          <w:rFonts w:ascii="Times New Roman" w:hAnsi="Times New Roman" w:cs="Times New Roman"/>
          <w:sz w:val="24"/>
        </w:rPr>
        <w:t>alam  rangka  pengembangan  pariwisata di daerah</w:t>
      </w:r>
      <w:r>
        <w:rPr>
          <w:rFonts w:ascii="Times New Roman" w:hAnsi="Times New Roman" w:cs="Times New Roman"/>
          <w:sz w:val="24"/>
        </w:rPr>
        <w:t xml:space="preserve"> yang berdaya saing</w:t>
      </w:r>
      <w:r w:rsidRPr="000C3607">
        <w:rPr>
          <w:rFonts w:ascii="Times New Roman" w:hAnsi="Times New Roman" w:cs="Times New Roman"/>
          <w:sz w:val="24"/>
        </w:rPr>
        <w:t xml:space="preserve">, pemerintah  daerah diberikan kewenangan sesuai dengan asas otonomi untuk melakukan kerjasama. Dalam hal ini kerjasama yang dimaksud adalah dalam bidang pariwisata di daerah itu sendiri. Kemitraan pemerintah daerah dan pihak swasta sebagai pemangku </w:t>
      </w:r>
      <w:r w:rsidRPr="000C3607">
        <w:rPr>
          <w:rFonts w:ascii="Times New Roman" w:hAnsi="Times New Roman" w:cs="Times New Roman"/>
          <w:sz w:val="24"/>
        </w:rPr>
        <w:lastRenderedPageBreak/>
        <w:t>kepentingan dalam proses pembangunan kepariwisataan merupa</w:t>
      </w:r>
      <w:r>
        <w:rPr>
          <w:rFonts w:ascii="Times New Roman" w:hAnsi="Times New Roman" w:cs="Times New Roman"/>
          <w:sz w:val="24"/>
        </w:rPr>
        <w:t>-</w:t>
      </w:r>
      <w:r w:rsidRPr="000C3607">
        <w:rPr>
          <w:rFonts w:ascii="Times New Roman" w:hAnsi="Times New Roman" w:cs="Times New Roman"/>
          <w:sz w:val="24"/>
        </w:rPr>
        <w:t>kan salah satu cara yang efektif guna penyediaan sumber dana yang lebih dari cukup untuk  pengembangan  pariwisata. Kemitraan pemerintah daerah dan swasta yang tangguh dapat menjamin pengembangan program pembangunan kepariwisataan yang ada.</w:t>
      </w:r>
      <w:r>
        <w:rPr>
          <w:rFonts w:ascii="Times New Roman" w:hAnsi="Times New Roman" w:cs="Times New Roman"/>
          <w:sz w:val="24"/>
        </w:rPr>
        <w:t xml:space="preserve"> Saat ini, upaya kemitraan telah dilakukan oleh pemerintah Kota Bandung. Fasilitas dan tempat-tempat hiburan telah banyak yang dibangun atas inisiasi bersama antara pemerintah daerah Kota Bandung dengan pihak swasta. </w:t>
      </w:r>
      <w:r w:rsidRPr="00B45FC1">
        <w:rPr>
          <w:rFonts w:ascii="Times New Roman" w:hAnsi="Times New Roman" w:cs="Times New Roman"/>
          <w:sz w:val="24"/>
        </w:rPr>
        <w:t>Sejalan dengan kebijakan nasional, Kota Bandung memiliki hasrat yang</w:t>
      </w:r>
      <w:r>
        <w:rPr>
          <w:rFonts w:ascii="Times New Roman" w:hAnsi="Times New Roman" w:cs="Times New Roman"/>
          <w:sz w:val="24"/>
        </w:rPr>
        <w:t xml:space="preserve"> </w:t>
      </w:r>
      <w:r w:rsidRPr="00B45FC1">
        <w:rPr>
          <w:rFonts w:ascii="Times New Roman" w:hAnsi="Times New Roman" w:cs="Times New Roman"/>
          <w:sz w:val="24"/>
        </w:rPr>
        <w:t xml:space="preserve">sama untuk mengembangkan industri-industri </w:t>
      </w:r>
      <w:r>
        <w:rPr>
          <w:rFonts w:ascii="Times New Roman" w:hAnsi="Times New Roman" w:cs="Times New Roman"/>
          <w:sz w:val="24"/>
        </w:rPr>
        <w:t>pariwisata</w:t>
      </w:r>
      <w:r w:rsidRPr="00B45FC1">
        <w:rPr>
          <w:rFonts w:ascii="Times New Roman" w:hAnsi="Times New Roman" w:cs="Times New Roman"/>
          <w:sz w:val="24"/>
        </w:rPr>
        <w:t xml:space="preserve"> kreatif yang</w:t>
      </w:r>
      <w:r>
        <w:rPr>
          <w:rFonts w:ascii="Times New Roman" w:hAnsi="Times New Roman" w:cs="Times New Roman"/>
          <w:sz w:val="24"/>
        </w:rPr>
        <w:t xml:space="preserve"> </w:t>
      </w:r>
      <w:r w:rsidRPr="00B45FC1">
        <w:rPr>
          <w:rFonts w:ascii="Times New Roman" w:hAnsi="Times New Roman" w:cs="Times New Roman"/>
          <w:sz w:val="24"/>
        </w:rPr>
        <w:t>dikembangkan di basis masyarakat secara mandiri dan tidak selalu tergantung</w:t>
      </w:r>
      <w:r>
        <w:rPr>
          <w:rFonts w:ascii="Times New Roman" w:hAnsi="Times New Roman" w:cs="Times New Roman"/>
          <w:sz w:val="24"/>
        </w:rPr>
        <w:t xml:space="preserve"> </w:t>
      </w:r>
      <w:r w:rsidRPr="00B45FC1">
        <w:rPr>
          <w:rFonts w:ascii="Times New Roman" w:hAnsi="Times New Roman" w:cs="Times New Roman"/>
          <w:sz w:val="24"/>
        </w:rPr>
        <w:t>pada anggaran pemerintah daerah. Sinergitas antara tiga pilar utama intelektual,</w:t>
      </w:r>
      <w:r>
        <w:rPr>
          <w:rFonts w:ascii="Times New Roman" w:hAnsi="Times New Roman" w:cs="Times New Roman"/>
          <w:sz w:val="24"/>
        </w:rPr>
        <w:t xml:space="preserve"> </w:t>
      </w:r>
      <w:r w:rsidRPr="00B45FC1">
        <w:rPr>
          <w:rFonts w:ascii="Times New Roman" w:hAnsi="Times New Roman" w:cs="Times New Roman"/>
          <w:sz w:val="24"/>
        </w:rPr>
        <w:t>bisnis dan pemerintah diharapkan pada gilirannya dapat menumbuhkan sebuah</w:t>
      </w:r>
      <w:r>
        <w:rPr>
          <w:rFonts w:ascii="Times New Roman" w:hAnsi="Times New Roman" w:cs="Times New Roman"/>
          <w:sz w:val="24"/>
        </w:rPr>
        <w:t xml:space="preserve"> </w:t>
      </w:r>
      <w:r w:rsidRPr="00B45FC1">
        <w:rPr>
          <w:rFonts w:ascii="Times New Roman" w:hAnsi="Times New Roman" w:cs="Times New Roman"/>
          <w:sz w:val="24"/>
        </w:rPr>
        <w:t>ruang kreasi bersama sesuai dengan perannya masing-masing dalam</w:t>
      </w:r>
      <w:r>
        <w:rPr>
          <w:rFonts w:ascii="Times New Roman" w:hAnsi="Times New Roman" w:cs="Times New Roman"/>
          <w:sz w:val="24"/>
        </w:rPr>
        <w:t xml:space="preserve"> </w:t>
      </w:r>
      <w:r w:rsidRPr="00B45FC1">
        <w:rPr>
          <w:rFonts w:ascii="Times New Roman" w:hAnsi="Times New Roman" w:cs="Times New Roman"/>
          <w:sz w:val="24"/>
        </w:rPr>
        <w:t>memberikan sumbangsih nyata bagi pemberdayaan masyarakat. Sehingga</w:t>
      </w:r>
      <w:r>
        <w:rPr>
          <w:rFonts w:ascii="Times New Roman" w:hAnsi="Times New Roman" w:cs="Times New Roman"/>
          <w:sz w:val="24"/>
        </w:rPr>
        <w:t xml:space="preserve"> </w:t>
      </w:r>
      <w:r w:rsidRPr="00B45FC1">
        <w:rPr>
          <w:rFonts w:ascii="Times New Roman" w:hAnsi="Times New Roman" w:cs="Times New Roman"/>
          <w:sz w:val="24"/>
        </w:rPr>
        <w:t>peningkatan kesejahteraan warga kota secara bertahap akan dapat diwujudkan.</w:t>
      </w:r>
    </w:p>
    <w:p w:rsidR="00830D27" w:rsidRDefault="00830D27" w:rsidP="00830D27">
      <w:pPr>
        <w:pStyle w:val="ListParagraph"/>
        <w:spacing w:line="240" w:lineRule="auto"/>
        <w:ind w:left="426"/>
        <w:rPr>
          <w:rFonts w:ascii="Times New Roman" w:hAnsi="Times New Roman" w:cs="Times New Roman"/>
          <w:sz w:val="24"/>
        </w:rPr>
      </w:pPr>
    </w:p>
    <w:p w:rsidR="00F523E4" w:rsidRPr="002E31C4" w:rsidRDefault="00F523E4" w:rsidP="00F523E4">
      <w:pPr>
        <w:pStyle w:val="ListParagraph"/>
        <w:numPr>
          <w:ilvl w:val="0"/>
          <w:numId w:val="12"/>
        </w:numPr>
        <w:tabs>
          <w:tab w:val="left" w:pos="1276"/>
        </w:tabs>
        <w:spacing w:line="240" w:lineRule="auto"/>
        <w:ind w:left="426" w:hanging="426"/>
        <w:rPr>
          <w:rFonts w:ascii="Times New Roman" w:hAnsi="Times New Roman" w:cs="Times New Roman"/>
          <w:b/>
          <w:sz w:val="24"/>
        </w:rPr>
      </w:pPr>
      <w:r w:rsidRPr="002E31C4">
        <w:rPr>
          <w:rFonts w:ascii="Times New Roman" w:hAnsi="Times New Roman" w:cs="Times New Roman"/>
          <w:b/>
          <w:sz w:val="24"/>
        </w:rPr>
        <w:t xml:space="preserve">Sumber Daya </w:t>
      </w:r>
      <w:r w:rsidRPr="00A72557">
        <w:rPr>
          <w:rFonts w:ascii="Times New Roman" w:hAnsi="Times New Roman" w:cs="Times New Roman"/>
          <w:b/>
          <w:sz w:val="24"/>
        </w:rPr>
        <w:t>Alat (Machine)</w:t>
      </w:r>
    </w:p>
    <w:p w:rsidR="00F523E4" w:rsidRDefault="00F523E4" w:rsidP="00F523E4">
      <w:pPr>
        <w:pStyle w:val="ListParagraph"/>
        <w:spacing w:line="240" w:lineRule="auto"/>
        <w:ind w:left="426"/>
        <w:rPr>
          <w:rFonts w:ascii="Times New Roman" w:hAnsi="Times New Roman" w:cs="Times New Roman"/>
          <w:sz w:val="24"/>
        </w:rPr>
      </w:pPr>
      <w:r w:rsidRPr="002351F0">
        <w:rPr>
          <w:rFonts w:ascii="Times New Roman" w:hAnsi="Times New Roman" w:cs="Times New Roman"/>
          <w:sz w:val="24"/>
        </w:rPr>
        <w:t>Sumber daya alat (machine) mencakup peralatan dan fasilitas yang dimiliki oleh suatu organisasi yang berguna untuk mendukung jalannya proses-proses yang ada dalam organisasi tersebut, sekaligus membantu dalam merealisasikan kebijakan. Organisasi yang memiliki sumber daya alat (machine) yang bagus memiliki potensi yang besar untuk menghasilkan produk dan layanan yang bagus pula.</w:t>
      </w:r>
      <w:r>
        <w:rPr>
          <w:rFonts w:ascii="Times New Roman" w:hAnsi="Times New Roman" w:cs="Times New Roman"/>
          <w:sz w:val="24"/>
        </w:rPr>
        <w:t xml:space="preserve"> </w:t>
      </w:r>
      <w:r w:rsidRPr="00A72557">
        <w:rPr>
          <w:rFonts w:ascii="Times New Roman" w:hAnsi="Times New Roman" w:cs="Times New Roman"/>
          <w:sz w:val="24"/>
        </w:rPr>
        <w:t>Tanpa disadari ternyata pembangunan sektor pariwisata yang berstandar internasional dapat menjadi beban biaya tersendiri bagi pemerintah</w:t>
      </w:r>
      <w:r>
        <w:rPr>
          <w:rFonts w:ascii="Times New Roman" w:hAnsi="Times New Roman" w:cs="Times New Roman"/>
          <w:sz w:val="24"/>
        </w:rPr>
        <w:t xml:space="preserve">. </w:t>
      </w:r>
    </w:p>
    <w:p w:rsidR="00F523E4" w:rsidRDefault="00F523E4" w:rsidP="00F523E4">
      <w:pPr>
        <w:spacing w:line="240" w:lineRule="auto"/>
        <w:ind w:left="426"/>
        <w:rPr>
          <w:rFonts w:ascii="Times New Roman" w:hAnsi="Times New Roman" w:cs="Times New Roman"/>
          <w:sz w:val="24"/>
        </w:rPr>
      </w:pPr>
      <w:r w:rsidRPr="00A72557">
        <w:rPr>
          <w:rFonts w:ascii="Times New Roman" w:hAnsi="Times New Roman" w:cs="Times New Roman"/>
          <w:sz w:val="24"/>
        </w:rPr>
        <w:lastRenderedPageBreak/>
        <w:t>Berkembangnya sektor pariwisata juga dapat mendorong pemerintah lokal untuk menyediakan</w:t>
      </w:r>
      <w:r>
        <w:rPr>
          <w:rFonts w:ascii="Times New Roman" w:hAnsi="Times New Roman" w:cs="Times New Roman"/>
          <w:sz w:val="24"/>
        </w:rPr>
        <w:t xml:space="preserve"> infrastruktur yang lebih baik agar </w:t>
      </w:r>
      <w:r w:rsidRPr="00A72557">
        <w:rPr>
          <w:rFonts w:ascii="Times New Roman" w:hAnsi="Times New Roman" w:cs="Times New Roman"/>
          <w:sz w:val="24"/>
        </w:rPr>
        <w:t>dapat meningkatkan kualitas hidup baik wisatawan dan juga masyarakat lo</w:t>
      </w:r>
      <w:r>
        <w:rPr>
          <w:rFonts w:ascii="Times New Roman" w:hAnsi="Times New Roman" w:cs="Times New Roman"/>
          <w:sz w:val="24"/>
        </w:rPr>
        <w:t>k</w:t>
      </w:r>
      <w:r w:rsidRPr="00A72557">
        <w:rPr>
          <w:rFonts w:ascii="Times New Roman" w:hAnsi="Times New Roman" w:cs="Times New Roman"/>
          <w:sz w:val="24"/>
        </w:rPr>
        <w:t>al itu sendiri sebagai tuan rumah.</w:t>
      </w:r>
      <w:r w:rsidRPr="00CE34E9">
        <w:rPr>
          <w:rFonts w:ascii="Times New Roman" w:hAnsi="Times New Roman" w:cs="Times New Roman"/>
          <w:sz w:val="24"/>
        </w:rPr>
        <w:t xml:space="preserve"> </w:t>
      </w:r>
      <w:r>
        <w:rPr>
          <w:rFonts w:ascii="Times New Roman" w:hAnsi="Times New Roman" w:cs="Times New Roman"/>
          <w:sz w:val="24"/>
        </w:rPr>
        <w:t xml:space="preserve">Terkait dengan konsep pariwisata yang berdaya saing, maka diperlukan suatu konsep pengembangan pariwisata yang dapat menjawab dan menyesuaikan dengan tuntutan globalisasi, salah satunya adalah penerapan teknologi sistem informasi dalam menjalankan kepawisataan daerah. </w:t>
      </w:r>
    </w:p>
    <w:p w:rsidR="00F523E4" w:rsidRDefault="00F523E4" w:rsidP="00F523E4">
      <w:pPr>
        <w:spacing w:line="240" w:lineRule="auto"/>
        <w:ind w:left="426"/>
      </w:pPr>
    </w:p>
    <w:p w:rsidR="00F523E4" w:rsidRDefault="00F523E4" w:rsidP="00F523E4">
      <w:pPr>
        <w:pStyle w:val="ListParagraph"/>
        <w:spacing w:line="240" w:lineRule="auto"/>
        <w:ind w:left="426"/>
        <w:rPr>
          <w:rFonts w:ascii="Times New Roman" w:hAnsi="Times New Roman" w:cs="Times New Roman"/>
          <w:sz w:val="24"/>
        </w:rPr>
      </w:pPr>
      <w:r>
        <w:rPr>
          <w:rFonts w:ascii="Times New Roman" w:hAnsi="Times New Roman" w:cs="Times New Roman"/>
          <w:sz w:val="24"/>
        </w:rPr>
        <w:t xml:space="preserve">Sejak penemuan </w:t>
      </w:r>
      <w:r w:rsidRPr="0012616C">
        <w:rPr>
          <w:rFonts w:ascii="Times New Roman" w:hAnsi="Times New Roman" w:cs="Times New Roman"/>
          <w:i/>
          <w:sz w:val="24"/>
        </w:rPr>
        <w:t>World Wide Web (WWW)</w:t>
      </w:r>
      <w:r>
        <w:rPr>
          <w:rFonts w:ascii="Times New Roman" w:hAnsi="Times New Roman" w:cs="Times New Roman"/>
          <w:sz w:val="24"/>
        </w:rPr>
        <w:t xml:space="preserve"> oleh Tim Bernert-Lee pada tahun 1989 yang dipandang sebagai penguak tabir rahasia dbalik internet, maka berbagai jenis layanan dan aplikasi telah berkembang secara pesat, sehingga internet menjadi suatu pusat layanan, termasuk pada sektor kepariwisataan. Saat ini, teknologi internet telah dapat menurunkan biaya penyebaran informasi tentang kepariwisataan suatu daerah. Pemanfaatan teknologi canggih ini perlu segera diimplementasikan oleh pelaku industri pariwisata, karena sudah saatnya kita harus meneropong masa depan melalui suatu kegiatan analisis objektif untuk diolah bersama guna menghasilkan nilai yang lebih berdaya guna. </w:t>
      </w:r>
    </w:p>
    <w:p w:rsidR="00F523E4" w:rsidRDefault="00F523E4" w:rsidP="00F523E4">
      <w:pPr>
        <w:pStyle w:val="ListParagraph"/>
        <w:spacing w:line="240" w:lineRule="auto"/>
        <w:ind w:left="426"/>
        <w:rPr>
          <w:rFonts w:ascii="Times New Roman" w:hAnsi="Times New Roman" w:cs="Times New Roman"/>
          <w:sz w:val="24"/>
        </w:rPr>
      </w:pPr>
    </w:p>
    <w:p w:rsidR="00F523E4" w:rsidRDefault="00F523E4" w:rsidP="00F523E4">
      <w:pPr>
        <w:spacing w:line="240" w:lineRule="auto"/>
        <w:ind w:left="426"/>
        <w:rPr>
          <w:rFonts w:ascii="Times New Roman" w:hAnsi="Times New Roman" w:cs="Times New Roman"/>
          <w:sz w:val="24"/>
        </w:rPr>
      </w:pPr>
      <w:r w:rsidRPr="009D7BC0">
        <w:rPr>
          <w:rFonts w:ascii="Times New Roman" w:hAnsi="Times New Roman" w:cs="Times New Roman"/>
          <w:sz w:val="24"/>
        </w:rPr>
        <w:t xml:space="preserve">Salah satu faktor yang menghambat perkembangan suatu pariwisata adalah pola promosi dan sistem pengelolaan informasi pariwisata yang belum baik sehingga terkadang  objek wisata menjadi tidak dikenal dan tentunya tidak menjadi objek tujuan para wisatawan untuk berwisata. </w:t>
      </w:r>
      <w:r>
        <w:rPr>
          <w:rFonts w:ascii="Times New Roman" w:hAnsi="Times New Roman" w:cs="Times New Roman"/>
          <w:sz w:val="24"/>
        </w:rPr>
        <w:t>K</w:t>
      </w:r>
      <w:r w:rsidRPr="009D7BC0">
        <w:rPr>
          <w:rFonts w:ascii="Times New Roman" w:hAnsi="Times New Roman" w:cs="Times New Roman"/>
          <w:sz w:val="24"/>
        </w:rPr>
        <w:t xml:space="preserve">eterbatasan informasi tentang tujuan wisata, objek wisata yang menarik, produk atau hasil kerajinan, budaya dan tradisi lokal serta sarana dan prasarana yang tersedia, serta masalah </w:t>
      </w:r>
      <w:r w:rsidRPr="009D7BC0">
        <w:rPr>
          <w:rFonts w:ascii="Times New Roman" w:hAnsi="Times New Roman" w:cs="Times New Roman"/>
          <w:sz w:val="24"/>
        </w:rPr>
        <w:lastRenderedPageBreak/>
        <w:t xml:space="preserve">transportasi untuk mencapai suatu kawasan wisata juga </w:t>
      </w:r>
      <w:r>
        <w:rPr>
          <w:rFonts w:ascii="Times New Roman" w:hAnsi="Times New Roman" w:cs="Times New Roman"/>
          <w:sz w:val="24"/>
        </w:rPr>
        <w:t>dapat</w:t>
      </w:r>
      <w:r w:rsidRPr="009D7BC0">
        <w:rPr>
          <w:rFonts w:ascii="Times New Roman" w:hAnsi="Times New Roman" w:cs="Times New Roman"/>
          <w:sz w:val="24"/>
        </w:rPr>
        <w:t xml:space="preserve"> membuat suatu kawasan wisata tidak berkembang dengan baik.</w:t>
      </w:r>
    </w:p>
    <w:p w:rsidR="00F523E4" w:rsidRDefault="00F523E4" w:rsidP="00F523E4">
      <w:pPr>
        <w:spacing w:line="240" w:lineRule="auto"/>
        <w:ind w:left="426"/>
        <w:rPr>
          <w:rFonts w:ascii="Times New Roman" w:hAnsi="Times New Roman" w:cs="Times New Roman"/>
          <w:sz w:val="24"/>
        </w:rPr>
      </w:pPr>
    </w:p>
    <w:p w:rsidR="00F523E4" w:rsidRDefault="00F523E4" w:rsidP="00F523E4">
      <w:pPr>
        <w:spacing w:line="240" w:lineRule="auto"/>
        <w:ind w:left="426"/>
        <w:rPr>
          <w:rFonts w:ascii="Times New Roman" w:hAnsi="Times New Roman" w:cs="Times New Roman"/>
          <w:sz w:val="24"/>
        </w:rPr>
      </w:pPr>
      <w:r w:rsidRPr="009D7BC0">
        <w:rPr>
          <w:rFonts w:ascii="Times New Roman" w:hAnsi="Times New Roman" w:cs="Times New Roman"/>
          <w:sz w:val="24"/>
        </w:rPr>
        <w:t xml:space="preserve">Harus diakui bahwa kebanyakan pengelolaan informasi kepariwisataan saat ini hanya bersandar pada pengelolaan konvensional yang menggandalkan penjualan pariwisata dengan promosi lewat majalah pariwisata, brosur pariwisata, dan informasi dari mulut ke mulut. </w:t>
      </w:r>
    </w:p>
    <w:p w:rsidR="00F523E4" w:rsidRDefault="00F523E4" w:rsidP="00F523E4">
      <w:pPr>
        <w:spacing w:line="240" w:lineRule="auto"/>
        <w:ind w:left="426"/>
      </w:pPr>
    </w:p>
    <w:p w:rsidR="00F523E4" w:rsidRDefault="00F523E4" w:rsidP="00F523E4">
      <w:pPr>
        <w:pStyle w:val="ListParagraph"/>
        <w:spacing w:line="240" w:lineRule="auto"/>
        <w:ind w:left="426"/>
        <w:rPr>
          <w:rFonts w:ascii="Times New Roman" w:hAnsi="Times New Roman" w:cs="Times New Roman"/>
          <w:sz w:val="24"/>
        </w:rPr>
      </w:pPr>
      <w:r w:rsidRPr="009D7BC0">
        <w:rPr>
          <w:rFonts w:ascii="Times New Roman" w:hAnsi="Times New Roman" w:cs="Times New Roman"/>
          <w:sz w:val="24"/>
        </w:rPr>
        <w:t>Perkembangan dunia teknologi informasi yang ditandai dengan penggunaan internet yang meningkat sangat pesat haruslah dimanfaatkan dengan sebaik-baiknya dalam pengembangan dunia kepariwisataan di indonesia. Pemanfaatan teknologi informasi ini akan memudahkan informasi bagi para wisatawan tentang objek-objek wisata dengan sarana dan prasarana pendukungnya, informasi tentang rute, jarak, biaya dan moda yang dapat digunakan untuk mencapai suatu lokasi wisata.</w:t>
      </w:r>
    </w:p>
    <w:p w:rsidR="00F523E4" w:rsidRDefault="00F523E4" w:rsidP="00F523E4">
      <w:pPr>
        <w:pStyle w:val="ListParagraph"/>
        <w:spacing w:line="240" w:lineRule="auto"/>
        <w:ind w:left="426"/>
        <w:rPr>
          <w:rFonts w:ascii="Times New Roman" w:hAnsi="Times New Roman" w:cs="Times New Roman"/>
          <w:sz w:val="24"/>
        </w:rPr>
      </w:pPr>
    </w:p>
    <w:p w:rsidR="00F523E4" w:rsidRDefault="00F523E4" w:rsidP="00F523E4">
      <w:pPr>
        <w:pStyle w:val="ListParagraph"/>
        <w:spacing w:line="240" w:lineRule="auto"/>
        <w:ind w:left="426"/>
        <w:rPr>
          <w:rFonts w:ascii="Times New Roman" w:hAnsi="Times New Roman" w:cs="Times New Roman"/>
          <w:sz w:val="24"/>
        </w:rPr>
      </w:pPr>
      <w:r w:rsidRPr="009D7BC0">
        <w:rPr>
          <w:rFonts w:ascii="Times New Roman" w:hAnsi="Times New Roman" w:cs="Times New Roman"/>
          <w:sz w:val="24"/>
        </w:rPr>
        <w:t xml:space="preserve">Dengan pemanfaatan teknologi informasi dalam pengelolaan informasi pariwisata yang memberikan kemudahan bagi pihak pemerintah atau pengelola suatu objek atau kawasan wisata dalam mempromosikan potansi-potensi wisatanya serta kemudahan para wisatawan dalam memilih daerah tujuan wisata, paket-paket wisata, akomodasi dan moda transportasi yang akan digunakan, serta adanya ruang interaksi, maka diharapkan akan membawa perkembangan bagi sektor pariwisata </w:t>
      </w:r>
      <w:r>
        <w:rPr>
          <w:rFonts w:ascii="Times New Roman" w:hAnsi="Times New Roman" w:cs="Times New Roman"/>
          <w:sz w:val="24"/>
        </w:rPr>
        <w:t>daerah</w:t>
      </w:r>
      <w:r w:rsidRPr="009D7BC0">
        <w:rPr>
          <w:rFonts w:ascii="Times New Roman" w:hAnsi="Times New Roman" w:cs="Times New Roman"/>
          <w:sz w:val="24"/>
        </w:rPr>
        <w:t xml:space="preserve"> sehingga mampu menjadi salah satu sektor unggulan dalam peningkatan pendapatan </w:t>
      </w:r>
      <w:r>
        <w:rPr>
          <w:rFonts w:ascii="Times New Roman" w:hAnsi="Times New Roman" w:cs="Times New Roman"/>
          <w:sz w:val="24"/>
        </w:rPr>
        <w:t>asli daerah</w:t>
      </w:r>
      <w:r w:rsidRPr="009D7BC0">
        <w:rPr>
          <w:rFonts w:ascii="Times New Roman" w:hAnsi="Times New Roman" w:cs="Times New Roman"/>
          <w:sz w:val="24"/>
        </w:rPr>
        <w:t xml:space="preserve"> di masa mendatang.</w:t>
      </w:r>
    </w:p>
    <w:p w:rsidR="00F523E4" w:rsidRDefault="00F523E4" w:rsidP="00F523E4">
      <w:pPr>
        <w:pStyle w:val="ListParagraph"/>
        <w:spacing w:line="240" w:lineRule="auto"/>
        <w:ind w:left="426"/>
        <w:rPr>
          <w:rFonts w:ascii="Times New Roman" w:hAnsi="Times New Roman" w:cs="Times New Roman"/>
          <w:sz w:val="24"/>
        </w:rPr>
      </w:pPr>
    </w:p>
    <w:p w:rsidR="00F523E4" w:rsidRDefault="00F523E4" w:rsidP="00F523E4">
      <w:pPr>
        <w:pStyle w:val="ListParagraph"/>
        <w:spacing w:line="240" w:lineRule="auto"/>
        <w:ind w:left="426"/>
        <w:rPr>
          <w:rFonts w:ascii="Times New Roman" w:hAnsi="Times New Roman" w:cs="Times New Roman"/>
          <w:sz w:val="24"/>
        </w:rPr>
      </w:pPr>
      <w:r w:rsidRPr="009D537D">
        <w:rPr>
          <w:rFonts w:ascii="Times New Roman" w:hAnsi="Times New Roman" w:cs="Times New Roman"/>
          <w:sz w:val="24"/>
        </w:rPr>
        <w:t>Pemanfaatan teknologi informasi dalam pengembangan pariwisata dilakukan dengan mengin</w:t>
      </w:r>
      <w:r>
        <w:rPr>
          <w:rFonts w:ascii="Times New Roman" w:hAnsi="Times New Roman" w:cs="Times New Roman"/>
          <w:sz w:val="24"/>
        </w:rPr>
        <w:t>p</w:t>
      </w:r>
      <w:r w:rsidRPr="009D537D">
        <w:rPr>
          <w:rFonts w:ascii="Times New Roman" w:hAnsi="Times New Roman" w:cs="Times New Roman"/>
          <w:sz w:val="24"/>
        </w:rPr>
        <w:t xml:space="preserve">ut data-data </w:t>
      </w:r>
      <w:r w:rsidRPr="009D537D">
        <w:rPr>
          <w:rFonts w:ascii="Times New Roman" w:hAnsi="Times New Roman" w:cs="Times New Roman"/>
          <w:sz w:val="24"/>
        </w:rPr>
        <w:lastRenderedPageBreak/>
        <w:t>tentang objek-objek wisata, hotel dan penginapan disekitar lokasi wisata, moda yang dapat digunakan untuk mengakses lokasi, event-event yang sering diselenggarakan, keunikan budaya dan tradisi lokal didaerah kawasan wisata serta peta penyebaran objek pariwisata yang disertai dengan petunjuk tentang rute perjalanan. Hasil analisis data ini dengan segenap detailnya kemudian di informasikan  kepada para calon wisatawan yang diaplikasikan dalam bentuk paket kegiatan wisata. Pemanfaatan sistem informasi dalam satu sistem informasi pariwisata ini juga harus memberikan ruang untuk berinteraksi antara para wisatawan dengan penyedia jasa pariwisata sehingga dengan kemudahan interaksi ini maka akan memudahkan transaksi antar kedua belah pihak.</w:t>
      </w:r>
      <w:r>
        <w:rPr>
          <w:rFonts w:ascii="Times New Roman" w:hAnsi="Times New Roman" w:cs="Times New Roman"/>
          <w:sz w:val="24"/>
        </w:rPr>
        <w:t xml:space="preserve"> </w:t>
      </w:r>
    </w:p>
    <w:p w:rsidR="00F523E4" w:rsidRDefault="00F523E4" w:rsidP="00F523E4">
      <w:pPr>
        <w:spacing w:line="240" w:lineRule="auto"/>
        <w:ind w:left="426"/>
        <w:rPr>
          <w:rFonts w:ascii="Times New Roman" w:hAnsi="Times New Roman" w:cs="Times New Roman"/>
          <w:sz w:val="24"/>
        </w:rPr>
      </w:pPr>
    </w:p>
    <w:p w:rsidR="00F523E4" w:rsidRDefault="00F523E4" w:rsidP="00F523E4">
      <w:pPr>
        <w:spacing w:line="240" w:lineRule="auto"/>
        <w:ind w:left="426"/>
        <w:rPr>
          <w:rFonts w:ascii="Times New Roman" w:hAnsi="Times New Roman" w:cs="Times New Roman"/>
          <w:sz w:val="24"/>
        </w:rPr>
      </w:pPr>
      <w:r>
        <w:rPr>
          <w:rFonts w:ascii="Times New Roman" w:hAnsi="Times New Roman" w:cs="Times New Roman"/>
          <w:sz w:val="24"/>
        </w:rPr>
        <w:t xml:space="preserve">Konsep </w:t>
      </w:r>
      <w:r w:rsidRPr="00A020A7">
        <w:rPr>
          <w:rFonts w:ascii="Times New Roman" w:hAnsi="Times New Roman" w:cs="Times New Roman"/>
          <w:sz w:val="24"/>
        </w:rPr>
        <w:t>e-Tourism sebagai bentuk pemanfaatan teknologi informasi untuk pengembangan sektor pariwisata</w:t>
      </w:r>
      <w:r>
        <w:rPr>
          <w:rFonts w:ascii="Times New Roman" w:hAnsi="Times New Roman" w:cs="Times New Roman"/>
          <w:sz w:val="24"/>
        </w:rPr>
        <w:t xml:space="preserve"> daerah, khususnya di Kota Bandung. </w:t>
      </w:r>
      <w:r w:rsidRPr="00A10C12">
        <w:rPr>
          <w:rFonts w:ascii="Times New Roman" w:hAnsi="Times New Roman" w:cs="Times New Roman"/>
          <w:sz w:val="24"/>
        </w:rPr>
        <w:t>Pengembangan sistem E-tourism ini haruslah terintegrasi dengan kebijakan-kebijakan pengembangan pariwisata dan terintegrasi dengan sistem informasi pelayanan pendukung seperti industri jasa penerbangan, pelayaran, angkutan jalan raya, asuransi, agen travel, hotel, restoran, serta sentra kerajianan khas daerah dan pengelola daerah, kawasan atau objek wisata itu sendiri.</w:t>
      </w:r>
    </w:p>
    <w:p w:rsidR="00F523E4" w:rsidRPr="00A10C12" w:rsidRDefault="00F523E4" w:rsidP="00F523E4">
      <w:pPr>
        <w:spacing w:line="240" w:lineRule="auto"/>
        <w:ind w:left="426"/>
        <w:rPr>
          <w:rFonts w:ascii="Times New Roman" w:hAnsi="Times New Roman" w:cs="Times New Roman"/>
          <w:sz w:val="24"/>
        </w:rPr>
      </w:pPr>
    </w:p>
    <w:p w:rsidR="00F523E4" w:rsidRDefault="00F523E4" w:rsidP="00F523E4">
      <w:pPr>
        <w:spacing w:line="240" w:lineRule="auto"/>
        <w:ind w:left="426"/>
        <w:rPr>
          <w:rFonts w:ascii="Times New Roman" w:hAnsi="Times New Roman" w:cs="Times New Roman"/>
          <w:sz w:val="24"/>
        </w:rPr>
      </w:pPr>
      <w:r w:rsidRPr="00A10C12">
        <w:rPr>
          <w:rFonts w:ascii="Times New Roman" w:hAnsi="Times New Roman" w:cs="Times New Roman"/>
          <w:sz w:val="24"/>
        </w:rPr>
        <w:t xml:space="preserve">Hendriksson (2005), menyatakan bahwa ada empat karateristik utama bila  kita ingin mengembangkan E-Tourism yaitu : 1) produk pariwisata; 2) dampak berantai yang ditimbulkan oleh industri pariwisata; 3) struktur industri pariwisata; 4) adalah ketersediaan perangkat teknologi komunikasi dan informasi. </w:t>
      </w:r>
      <w:r w:rsidRPr="007C66CA">
        <w:rPr>
          <w:rFonts w:ascii="Times New Roman" w:hAnsi="Times New Roman" w:cs="Times New Roman"/>
          <w:sz w:val="24"/>
        </w:rPr>
        <w:t xml:space="preserve">Pengembangan E-Tourism harus mampu menyentuh pada aspek yang </w:t>
      </w:r>
      <w:r w:rsidRPr="007C66CA">
        <w:rPr>
          <w:rFonts w:ascii="Times New Roman" w:hAnsi="Times New Roman" w:cs="Times New Roman"/>
          <w:sz w:val="24"/>
        </w:rPr>
        <w:lastRenderedPageBreak/>
        <w:t xml:space="preserve">paling utama yaitu memberikan informasi dan kepastian bagi wisatawan ketika mereka memilih untuk berkunjung ke daerah tujuan wisata. </w:t>
      </w:r>
      <w:r>
        <w:rPr>
          <w:rFonts w:ascii="Times New Roman" w:hAnsi="Times New Roman" w:cs="Times New Roman"/>
          <w:sz w:val="24"/>
        </w:rPr>
        <w:t xml:space="preserve">Namun pengembangan </w:t>
      </w:r>
      <w:r w:rsidRPr="007C66CA">
        <w:rPr>
          <w:rFonts w:ascii="Times New Roman" w:hAnsi="Times New Roman" w:cs="Times New Roman"/>
          <w:sz w:val="24"/>
        </w:rPr>
        <w:t>E-Tourism</w:t>
      </w:r>
      <w:r>
        <w:rPr>
          <w:rFonts w:ascii="Times New Roman" w:hAnsi="Times New Roman" w:cs="Times New Roman"/>
          <w:sz w:val="24"/>
        </w:rPr>
        <w:t xml:space="preserve"> bukan tanpa kendala, salah satunya adalah m</w:t>
      </w:r>
      <w:r w:rsidRPr="00A10C12">
        <w:rPr>
          <w:rFonts w:ascii="Times New Roman" w:hAnsi="Times New Roman" w:cs="Times New Roman"/>
          <w:sz w:val="24"/>
        </w:rPr>
        <w:t>asalah penganggaran</w:t>
      </w:r>
      <w:r>
        <w:rPr>
          <w:rFonts w:ascii="Times New Roman" w:hAnsi="Times New Roman" w:cs="Times New Roman"/>
          <w:sz w:val="24"/>
        </w:rPr>
        <w:t xml:space="preserve"> yang</w:t>
      </w:r>
      <w:r w:rsidRPr="00A10C12">
        <w:rPr>
          <w:rFonts w:ascii="Times New Roman" w:hAnsi="Times New Roman" w:cs="Times New Roman"/>
          <w:sz w:val="24"/>
        </w:rPr>
        <w:t xml:space="preserve"> selalu menjadi kendala utama dalam menyiapkan data pariwisata dengan menggunakan Teknologi Informasi. Untuk membangun sarana dalam merepresentasikan, menyimpan dan memelihara data pariwisata menggunakan media internet membutuhkan biaya yang cukup besar.</w:t>
      </w:r>
    </w:p>
    <w:p w:rsidR="00F523E4" w:rsidRDefault="00F523E4" w:rsidP="00F523E4">
      <w:pPr>
        <w:spacing w:line="240" w:lineRule="auto"/>
        <w:ind w:left="426"/>
        <w:rPr>
          <w:rFonts w:ascii="Times New Roman" w:hAnsi="Times New Roman" w:cs="Times New Roman"/>
          <w:sz w:val="24"/>
        </w:rPr>
      </w:pPr>
    </w:p>
    <w:p w:rsidR="00FE565C" w:rsidRDefault="00FE565C" w:rsidP="00FE565C">
      <w:pPr>
        <w:spacing w:line="240" w:lineRule="auto"/>
        <w:rPr>
          <w:rFonts w:ascii="Times New Roman" w:hAnsi="Times New Roman" w:cs="Times New Roman"/>
          <w:b/>
          <w:sz w:val="24"/>
          <w:szCs w:val="24"/>
        </w:rPr>
      </w:pPr>
      <w:r>
        <w:rPr>
          <w:rFonts w:ascii="Times New Roman" w:hAnsi="Times New Roman" w:cs="Times New Roman"/>
          <w:b/>
          <w:sz w:val="24"/>
          <w:szCs w:val="24"/>
        </w:rPr>
        <w:t>5</w:t>
      </w:r>
      <w:r w:rsidRPr="003674CC">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KESIMPULAN DAN SARAN</w:t>
      </w:r>
    </w:p>
    <w:p w:rsidR="00FE565C" w:rsidRPr="003674CC" w:rsidRDefault="00FE565C" w:rsidP="00FE565C">
      <w:pPr>
        <w:spacing w:line="240" w:lineRule="auto"/>
        <w:rPr>
          <w:rFonts w:ascii="Times New Roman" w:hAnsi="Times New Roman" w:cs="Times New Roman"/>
          <w:b/>
          <w:sz w:val="24"/>
          <w:szCs w:val="24"/>
        </w:rPr>
      </w:pPr>
      <w:r>
        <w:rPr>
          <w:rFonts w:ascii="Times New Roman" w:hAnsi="Times New Roman" w:cs="Times New Roman"/>
          <w:b/>
          <w:sz w:val="24"/>
          <w:szCs w:val="24"/>
        </w:rPr>
        <w:t>5</w:t>
      </w:r>
      <w:r w:rsidRPr="003674CC">
        <w:rPr>
          <w:rFonts w:ascii="Times New Roman" w:hAnsi="Times New Roman" w:cs="Times New Roman"/>
          <w:b/>
          <w:sz w:val="24"/>
          <w:szCs w:val="24"/>
        </w:rPr>
        <w:t xml:space="preserve">.1. </w:t>
      </w:r>
      <w:r>
        <w:rPr>
          <w:rFonts w:ascii="Times New Roman" w:hAnsi="Times New Roman" w:cs="Times New Roman"/>
          <w:b/>
          <w:sz w:val="24"/>
          <w:szCs w:val="24"/>
        </w:rPr>
        <w:t xml:space="preserve">  </w:t>
      </w:r>
      <w:r>
        <w:rPr>
          <w:rFonts w:ascii="Times New Roman" w:hAnsi="Times New Roman" w:cs="Times New Roman"/>
          <w:b/>
          <w:sz w:val="24"/>
          <w:szCs w:val="24"/>
        </w:rPr>
        <w:t>Kesimpulan</w:t>
      </w:r>
    </w:p>
    <w:p w:rsidR="00FE565C" w:rsidRPr="00474F39" w:rsidRDefault="00FE565C" w:rsidP="00FE565C">
      <w:pPr>
        <w:spacing w:line="240" w:lineRule="auto"/>
        <w:ind w:firstLine="567"/>
        <w:rPr>
          <w:rFonts w:ascii="Times New Roman" w:hAnsi="Times New Roman" w:cs="Times New Roman"/>
          <w:sz w:val="24"/>
        </w:rPr>
      </w:pPr>
      <w:r w:rsidRPr="00F00572">
        <w:rPr>
          <w:rFonts w:ascii="Times New Roman" w:hAnsi="Times New Roman" w:cs="Times New Roman"/>
          <w:sz w:val="24"/>
        </w:rPr>
        <w:t>Berdasarkan temuan-temuan studi yang diperoleh selama studi mengenai</w:t>
      </w:r>
      <w:r>
        <w:rPr>
          <w:rFonts w:ascii="Times New Roman" w:hAnsi="Times New Roman" w:cs="Times New Roman"/>
          <w:sz w:val="24"/>
        </w:rPr>
        <w:t xml:space="preserve"> </w:t>
      </w:r>
      <w:r w:rsidRPr="00F00572">
        <w:rPr>
          <w:rFonts w:ascii="Times New Roman" w:hAnsi="Times New Roman" w:cs="Times New Roman"/>
          <w:sz w:val="24"/>
        </w:rPr>
        <w:t>Evaluasi Kinerja Kebijakan Sektor Pariwisata dalam mendukung Kota Bandung sebagai Kota Kreatif, maka dapat diambil</w:t>
      </w:r>
      <w:r>
        <w:rPr>
          <w:rFonts w:ascii="Times New Roman" w:hAnsi="Times New Roman" w:cs="Times New Roman"/>
          <w:sz w:val="24"/>
        </w:rPr>
        <w:t xml:space="preserve"> </w:t>
      </w:r>
      <w:r w:rsidRPr="00F00572">
        <w:rPr>
          <w:rFonts w:ascii="Times New Roman" w:hAnsi="Times New Roman" w:cs="Times New Roman"/>
          <w:sz w:val="24"/>
        </w:rPr>
        <w:t>beberapa k</w:t>
      </w:r>
      <w:r>
        <w:rPr>
          <w:rFonts w:ascii="Times New Roman" w:hAnsi="Times New Roman" w:cs="Times New Roman"/>
          <w:sz w:val="24"/>
        </w:rPr>
        <w:t>esimpulan bahwa b</w:t>
      </w:r>
      <w:r w:rsidRPr="00474F39">
        <w:rPr>
          <w:rFonts w:ascii="Times New Roman" w:hAnsi="Times New Roman" w:cs="Times New Roman"/>
          <w:sz w:val="24"/>
        </w:rPr>
        <w:t>erdasarkan hasil evaluasi kinerja kebijakan pariwisata, bahwa dimensi sumber daya merupakan dimensi yang paling rendah nilainya dibanding dimensi lainnya. Dimensi sumber daya terdiri dari sumber daya manusia (man), sumber daya uang/ finansial (money), dan sumber daya alat (machine).</w:t>
      </w:r>
    </w:p>
    <w:p w:rsidR="00FE565C" w:rsidRDefault="00FE565C" w:rsidP="00FE565C">
      <w:pPr>
        <w:pStyle w:val="ListParagraph"/>
        <w:numPr>
          <w:ilvl w:val="0"/>
          <w:numId w:val="16"/>
        </w:numPr>
        <w:spacing w:line="240" w:lineRule="auto"/>
        <w:rPr>
          <w:rFonts w:ascii="Times New Roman" w:hAnsi="Times New Roman" w:cs="Times New Roman"/>
          <w:sz w:val="24"/>
        </w:rPr>
      </w:pPr>
      <w:r w:rsidRPr="00211968">
        <w:rPr>
          <w:rFonts w:ascii="Times New Roman" w:hAnsi="Times New Roman" w:cs="Times New Roman"/>
          <w:sz w:val="24"/>
        </w:rPr>
        <w:t xml:space="preserve">Sumber daya manusia </w:t>
      </w:r>
      <w:r w:rsidRPr="00211968">
        <w:rPr>
          <w:rFonts w:ascii="Times New Roman" w:hAnsi="Times New Roman" w:cs="Times New Roman"/>
          <w:i/>
          <w:sz w:val="24"/>
        </w:rPr>
        <w:t>(man),</w:t>
      </w:r>
      <w:r w:rsidRPr="00211968">
        <w:rPr>
          <w:rFonts w:ascii="Times New Roman" w:hAnsi="Times New Roman" w:cs="Times New Roman"/>
          <w:sz w:val="24"/>
        </w:rPr>
        <w:t xml:space="preserve"> merupakan faktor yang paling penting dalam pengembangan pariwisata daerah. Peran sumber daya manusia dalam pengembangan pariwisata daerah guna mendorong Kota Bandung sebagai Kota Kreatif adalah aktivitas yang dilakukan oleh masing-masing pelaku pariwisata Kota Bandung (Pemerintah, Masyarakat, dan Dunia Usaha/ Swasta) yang berupaya secara </w:t>
      </w:r>
      <w:r w:rsidRPr="00211968">
        <w:rPr>
          <w:rFonts w:ascii="Times New Roman" w:hAnsi="Times New Roman" w:cs="Times New Roman"/>
          <w:b/>
          <w:sz w:val="24"/>
        </w:rPr>
        <w:t>kreatif</w:t>
      </w:r>
      <w:r w:rsidRPr="00211968">
        <w:rPr>
          <w:rFonts w:ascii="Times New Roman" w:hAnsi="Times New Roman" w:cs="Times New Roman"/>
          <w:sz w:val="24"/>
        </w:rPr>
        <w:t xml:space="preserve"> sehingga menghasilkan produk berupa </w:t>
      </w:r>
      <w:r w:rsidRPr="00211968">
        <w:rPr>
          <w:rFonts w:ascii="Times New Roman" w:hAnsi="Times New Roman" w:cs="Times New Roman"/>
          <w:i/>
          <w:sz w:val="24"/>
        </w:rPr>
        <w:t>intellectual property</w:t>
      </w:r>
      <w:r w:rsidRPr="00211968">
        <w:rPr>
          <w:rFonts w:ascii="Times New Roman" w:hAnsi="Times New Roman" w:cs="Times New Roman"/>
          <w:sz w:val="24"/>
        </w:rPr>
        <w:t xml:space="preserve"> yang memiliki nilai komersial di bidang pariwisata. Peingkatan kualitas sumber daya manusia di bidang pariwisata Kota Bandung perlu dilakukan dengan cara mengadakan pembelajaran dan </w:t>
      </w:r>
      <w:r w:rsidRPr="00211968">
        <w:rPr>
          <w:rFonts w:ascii="Times New Roman" w:hAnsi="Times New Roman" w:cs="Times New Roman"/>
          <w:sz w:val="24"/>
        </w:rPr>
        <w:lastRenderedPageBreak/>
        <w:t>pelatihan di bidang pariwisata bagi aparat yang terkait, masyarakat, dan dunia usaha sektor pariwisata. Sinergitas antara Pemerintah, Swasta dan Masyarakat penting dalam</w:t>
      </w:r>
      <w:r>
        <w:rPr>
          <w:rFonts w:ascii="Times New Roman" w:hAnsi="Times New Roman" w:cs="Times New Roman"/>
          <w:sz w:val="24"/>
        </w:rPr>
        <w:t xml:space="preserve"> </w:t>
      </w:r>
      <w:r w:rsidRPr="00211968">
        <w:rPr>
          <w:rFonts w:ascii="Times New Roman" w:hAnsi="Times New Roman" w:cs="Times New Roman"/>
          <w:sz w:val="24"/>
        </w:rPr>
        <w:t>pengembangan Bandung sebagai Kota Kreatif.</w:t>
      </w:r>
      <w:r>
        <w:rPr>
          <w:rFonts w:ascii="Times New Roman" w:hAnsi="Times New Roman" w:cs="Times New Roman"/>
          <w:sz w:val="24"/>
        </w:rPr>
        <w:t xml:space="preserve"> </w:t>
      </w:r>
    </w:p>
    <w:p w:rsidR="00FE565C" w:rsidRPr="00211968" w:rsidRDefault="00FE565C" w:rsidP="00FE565C">
      <w:pPr>
        <w:pStyle w:val="ListParagraph"/>
        <w:spacing w:line="240" w:lineRule="auto"/>
        <w:ind w:left="360"/>
        <w:rPr>
          <w:rFonts w:ascii="Times New Roman" w:hAnsi="Times New Roman" w:cs="Times New Roman"/>
          <w:sz w:val="24"/>
        </w:rPr>
      </w:pPr>
    </w:p>
    <w:p w:rsidR="00FE565C" w:rsidRDefault="00FE565C" w:rsidP="00FE565C">
      <w:pPr>
        <w:pStyle w:val="ListParagraph"/>
        <w:numPr>
          <w:ilvl w:val="0"/>
          <w:numId w:val="16"/>
        </w:numPr>
        <w:spacing w:line="240" w:lineRule="auto"/>
        <w:rPr>
          <w:rFonts w:ascii="Times New Roman" w:hAnsi="Times New Roman" w:cs="Times New Roman"/>
          <w:sz w:val="24"/>
        </w:rPr>
      </w:pPr>
      <w:r w:rsidRPr="00F917EB">
        <w:rPr>
          <w:rFonts w:ascii="Times New Roman" w:hAnsi="Times New Roman" w:cs="Times New Roman"/>
          <w:sz w:val="24"/>
        </w:rPr>
        <w:t xml:space="preserve">Sumber Daya Uang/ Finansial </w:t>
      </w:r>
      <w:r w:rsidRPr="00F917EB">
        <w:rPr>
          <w:rFonts w:ascii="Times New Roman" w:hAnsi="Times New Roman" w:cs="Times New Roman"/>
          <w:i/>
          <w:sz w:val="24"/>
        </w:rPr>
        <w:t>(Money)</w:t>
      </w:r>
      <w:r w:rsidRPr="00F917EB">
        <w:rPr>
          <w:rFonts w:ascii="Times New Roman" w:hAnsi="Times New Roman" w:cs="Times New Roman"/>
          <w:sz w:val="24"/>
        </w:rPr>
        <w:t xml:space="preserve">, Pengelolaan   pariwisata   dalam   era   otonomi   daerah   merupakan   tanggung jawab pemerintah daerah dalam rangka percepatan pembangunan di daerah. Pengelolaan pembiayaan dan keuangan sektor pariwisata daerah haruslah berjalan sesuai prinsip akuntabilitas. Akuntabilitas adalah instrumen yang menunjukkan apakah prinsip-prinsip pemerintahan, hukum, keterbukaan, transparansi, keberpihakan dan kesamaan di hadapan hukum telah dihargai atau tidak. Akuntabilitas adalah hal yang penting untuk menjamin nilai-nilai seperti efisiensi &amp; efektivitas dari pelayanan adaministrasi publik.  Sehubungan dengan hal tersebut, maka perlu disadari bahwa kepariwisataan harus dikelola dan dikembangkan secara terkendali, terintegrasi, dan berkesinambungan berdasarkan rencana yang matang dan terkoordinasi. Dengan cara ini, diharapkan sektor pariwisata dapat memberi manfaat ekonomi yang berarti bagi Kota Bandung itu sendiri tanpa menimbulkan masalah yang berarti. Selain itu juga, dalam kaitannya dengan mewujudkan Kota Bandung Sebagai Kota Kreatif maka sumber daya uang dalam sektor pariwisata juga harus dikelola secara kreatif sehingga berpotensi untuk menciptakan kesejahteraan dan lapangan kerja melalui pengembangan dan eksploitasi intelektual, karena yang dimaksud dengan prinsip kreatif disini adalah sesuatu yang berbasiskan kreativitas, keterampilan dan bakat dari masing-masing individu pelaku pariwisata daerah di Kota Bandung. Kota Bandung </w:t>
      </w:r>
      <w:r w:rsidRPr="00F917EB">
        <w:rPr>
          <w:rFonts w:ascii="Times New Roman" w:hAnsi="Times New Roman" w:cs="Times New Roman"/>
          <w:sz w:val="24"/>
        </w:rPr>
        <w:lastRenderedPageBreak/>
        <w:t>perlu segera mengeluarkan arahan pengembangan dan aturan khusus untuk mengatur pengembangan sektor industri pariwisata kreatif sebagai respon terhadap pencangangan pengembangan sektor ekonomi dari pemerintah pusat maupun minat yang tinggi dari pebisnis maupun masyarakat terhadap sektor industri pariwisata kreatif.</w:t>
      </w:r>
    </w:p>
    <w:p w:rsidR="00FE565C" w:rsidRPr="00F917EB" w:rsidRDefault="00FE565C" w:rsidP="00FE565C">
      <w:pPr>
        <w:pStyle w:val="ListParagraph"/>
        <w:spacing w:line="240" w:lineRule="auto"/>
        <w:ind w:left="360"/>
        <w:rPr>
          <w:rFonts w:ascii="Times New Roman" w:hAnsi="Times New Roman" w:cs="Times New Roman"/>
          <w:sz w:val="24"/>
        </w:rPr>
      </w:pPr>
    </w:p>
    <w:p w:rsidR="00FE565C" w:rsidRDefault="00FE565C" w:rsidP="00FE565C">
      <w:pPr>
        <w:pStyle w:val="ListParagraph"/>
        <w:numPr>
          <w:ilvl w:val="0"/>
          <w:numId w:val="16"/>
        </w:numPr>
        <w:spacing w:line="240" w:lineRule="auto"/>
        <w:rPr>
          <w:rFonts w:ascii="Times New Roman" w:hAnsi="Times New Roman" w:cs="Times New Roman"/>
          <w:sz w:val="24"/>
        </w:rPr>
      </w:pPr>
      <w:r w:rsidRPr="00F00572">
        <w:rPr>
          <w:rFonts w:ascii="Times New Roman" w:hAnsi="Times New Roman" w:cs="Times New Roman"/>
          <w:sz w:val="24"/>
        </w:rPr>
        <w:t xml:space="preserve">Sumber daya </w:t>
      </w:r>
      <w:r w:rsidRPr="00072087">
        <w:rPr>
          <w:rFonts w:ascii="Times New Roman" w:hAnsi="Times New Roman" w:cs="Times New Roman"/>
          <w:i/>
          <w:sz w:val="24"/>
        </w:rPr>
        <w:t>alat (machine),</w:t>
      </w:r>
      <w:r>
        <w:rPr>
          <w:rFonts w:ascii="Times New Roman" w:hAnsi="Times New Roman" w:cs="Times New Roman"/>
          <w:sz w:val="24"/>
        </w:rPr>
        <w:t xml:space="preserve"> pendayagunaan teknologi sistem informasi dalam berbagai aktivitas saat ini tidak dapat dielakan lagi. Begitu pula dengan pengembangan sektor pariwisata yang sangat memerlukan teknologi sistem informasi sebagai media dalam menyebarkan informasi terkait kepariwisataan daerah. </w:t>
      </w:r>
      <w:r w:rsidRPr="00072087">
        <w:rPr>
          <w:rFonts w:ascii="Times New Roman" w:hAnsi="Times New Roman" w:cs="Times New Roman"/>
          <w:sz w:val="24"/>
        </w:rPr>
        <w:t>Pemanfaatan teknologi informasi dalam pengembangan sektor pariwisata dalam bentuk E-Tourism akan memberikan dampak yang sangat besar bagi perkembangan sektor pariwisata dan berujung pada peningkatan pendapatan dalam bidang kepariwisataan. Pemanfaatan teknologi informasi ini harus di sinergikan dengan kebijakan-kebijakan pemerintah dalam sektor pariwisata yang tertuang dalam rencana induk pengembangan pariwisata daerah dan terintegrasi dengan sistem pendukung pariwisata lainnya.</w:t>
      </w:r>
      <w:r>
        <w:rPr>
          <w:rFonts w:ascii="Times New Roman" w:hAnsi="Times New Roman" w:cs="Times New Roman"/>
          <w:sz w:val="24"/>
        </w:rPr>
        <w:t xml:space="preserve"> Terkait dengan mewujudkan Kota Bandung sebagai Kota Kreatif, usaha menciptkan lingkungan kreatif di dalam sektor pariwisata perlu dilakukan. </w:t>
      </w:r>
      <w:r w:rsidRPr="00202383">
        <w:rPr>
          <w:rFonts w:ascii="Times New Roman" w:hAnsi="Times New Roman" w:cs="Times New Roman"/>
          <w:sz w:val="24"/>
        </w:rPr>
        <w:t xml:space="preserve">Lingkungan kreatif </w:t>
      </w:r>
      <w:r>
        <w:rPr>
          <w:rFonts w:ascii="Times New Roman" w:hAnsi="Times New Roman" w:cs="Times New Roman"/>
          <w:sz w:val="24"/>
        </w:rPr>
        <w:t xml:space="preserve">yang dimaksud adalah </w:t>
      </w:r>
      <w:r w:rsidRPr="00202383">
        <w:rPr>
          <w:rFonts w:ascii="Times New Roman" w:hAnsi="Times New Roman" w:cs="Times New Roman"/>
          <w:sz w:val="24"/>
        </w:rPr>
        <w:t>terkait dengan aspek arsitektural yang merupakan prasyarat fisik untuk mewujudkan lingkungan yang kondusif, atraktif, dan inspiratif.</w:t>
      </w:r>
      <w:r>
        <w:rPr>
          <w:rFonts w:ascii="Times New Roman" w:hAnsi="Times New Roman" w:cs="Times New Roman"/>
          <w:sz w:val="24"/>
        </w:rPr>
        <w:t xml:space="preserve"> Dengan rancangan arsitektural yang kreatif pada lokasi-lokasi pariwisata diharapkan mampu menciptakan </w:t>
      </w:r>
      <w:r w:rsidRPr="00202383">
        <w:rPr>
          <w:rFonts w:ascii="Times New Roman" w:hAnsi="Times New Roman" w:cs="Times New Roman"/>
          <w:sz w:val="24"/>
        </w:rPr>
        <w:t>lingkungan kreatif (baik psikis maupun fisik) yang kondusif, atraktif dan inspiratif untuk mengembangkan ekonom</w:t>
      </w:r>
      <w:r>
        <w:rPr>
          <w:rFonts w:ascii="Times New Roman" w:hAnsi="Times New Roman" w:cs="Times New Roman"/>
          <w:sz w:val="24"/>
        </w:rPr>
        <w:t>i kreatif dan komunitas kreatif di bidang pariwisata.</w:t>
      </w:r>
    </w:p>
    <w:p w:rsidR="00FE565C" w:rsidRPr="00FE565C" w:rsidRDefault="00FE565C" w:rsidP="00FE565C">
      <w:pPr>
        <w:spacing w:line="240" w:lineRule="auto"/>
        <w:rPr>
          <w:rFonts w:ascii="Times New Roman" w:hAnsi="Times New Roman" w:cs="Times New Roman"/>
          <w:b/>
          <w:sz w:val="24"/>
          <w:szCs w:val="24"/>
        </w:rPr>
      </w:pPr>
      <w:r w:rsidRPr="00FE565C">
        <w:rPr>
          <w:rFonts w:ascii="Times New Roman" w:hAnsi="Times New Roman" w:cs="Times New Roman"/>
          <w:b/>
          <w:sz w:val="24"/>
          <w:szCs w:val="24"/>
        </w:rPr>
        <w:lastRenderedPageBreak/>
        <w:t>5.</w:t>
      </w:r>
      <w:r>
        <w:rPr>
          <w:rFonts w:ascii="Times New Roman" w:hAnsi="Times New Roman" w:cs="Times New Roman"/>
          <w:b/>
          <w:sz w:val="24"/>
          <w:szCs w:val="24"/>
        </w:rPr>
        <w:t>2</w:t>
      </w:r>
      <w:r w:rsidRPr="00FE565C">
        <w:rPr>
          <w:rFonts w:ascii="Times New Roman" w:hAnsi="Times New Roman" w:cs="Times New Roman"/>
          <w:b/>
          <w:sz w:val="24"/>
          <w:szCs w:val="24"/>
        </w:rPr>
        <w:t xml:space="preserve">.   </w:t>
      </w:r>
      <w:r>
        <w:rPr>
          <w:rFonts w:ascii="Times New Roman" w:hAnsi="Times New Roman" w:cs="Times New Roman"/>
          <w:b/>
          <w:sz w:val="24"/>
          <w:szCs w:val="24"/>
        </w:rPr>
        <w:t>Saran</w:t>
      </w:r>
    </w:p>
    <w:p w:rsidR="00FE565C" w:rsidRDefault="00FE565C" w:rsidP="00FE565C">
      <w:pPr>
        <w:spacing w:line="240" w:lineRule="auto"/>
        <w:ind w:firstLine="567"/>
        <w:rPr>
          <w:rFonts w:ascii="Times New Roman" w:hAnsi="Times New Roman" w:cs="Times New Roman"/>
          <w:sz w:val="24"/>
        </w:rPr>
      </w:pPr>
      <w:r>
        <w:rPr>
          <w:rFonts w:ascii="Times New Roman" w:hAnsi="Times New Roman" w:cs="Times New Roman"/>
          <w:sz w:val="24"/>
        </w:rPr>
        <w:t xml:space="preserve">Berdasarkan kesimpulan diatas maka saran </w:t>
      </w:r>
      <w:r w:rsidRPr="000D5F75">
        <w:rPr>
          <w:rFonts w:ascii="Times New Roman" w:hAnsi="Times New Roman" w:cs="Times New Roman"/>
          <w:sz w:val="24"/>
        </w:rPr>
        <w:t>yang bisa diberikan bagi</w:t>
      </w:r>
      <w:r>
        <w:rPr>
          <w:rFonts w:ascii="Times New Roman" w:hAnsi="Times New Roman" w:cs="Times New Roman"/>
          <w:sz w:val="24"/>
        </w:rPr>
        <w:t xml:space="preserve"> </w:t>
      </w:r>
      <w:r w:rsidRPr="000D5F75">
        <w:rPr>
          <w:rFonts w:ascii="Times New Roman" w:hAnsi="Times New Roman" w:cs="Times New Roman"/>
          <w:sz w:val="24"/>
        </w:rPr>
        <w:t xml:space="preserve">upaya </w:t>
      </w:r>
      <w:r>
        <w:rPr>
          <w:rFonts w:ascii="Times New Roman" w:hAnsi="Times New Roman" w:cs="Times New Roman"/>
          <w:sz w:val="24"/>
        </w:rPr>
        <w:t xml:space="preserve">pengembangan </w:t>
      </w:r>
      <w:r w:rsidRPr="000D5F75">
        <w:rPr>
          <w:rFonts w:ascii="Times New Roman" w:hAnsi="Times New Roman" w:cs="Times New Roman"/>
          <w:sz w:val="24"/>
        </w:rPr>
        <w:t xml:space="preserve">sektor pariwisata </w:t>
      </w:r>
      <w:r>
        <w:rPr>
          <w:rFonts w:ascii="Times New Roman" w:hAnsi="Times New Roman" w:cs="Times New Roman"/>
          <w:sz w:val="24"/>
        </w:rPr>
        <w:t xml:space="preserve">secara umum </w:t>
      </w:r>
      <w:r w:rsidRPr="000D5F75">
        <w:rPr>
          <w:rFonts w:ascii="Times New Roman" w:hAnsi="Times New Roman" w:cs="Times New Roman"/>
          <w:sz w:val="24"/>
        </w:rPr>
        <w:t>dalam mendukung Kota Bandung sebagai Kota Kreat</w:t>
      </w:r>
      <w:r>
        <w:rPr>
          <w:rFonts w:ascii="Times New Roman" w:hAnsi="Times New Roman" w:cs="Times New Roman"/>
          <w:sz w:val="24"/>
        </w:rPr>
        <w:t xml:space="preserve">if </w:t>
      </w:r>
      <w:r w:rsidRPr="000D5F75">
        <w:rPr>
          <w:rFonts w:ascii="Times New Roman" w:hAnsi="Times New Roman" w:cs="Times New Roman"/>
          <w:sz w:val="24"/>
        </w:rPr>
        <w:t xml:space="preserve"> diantaranya adalah:</w:t>
      </w:r>
    </w:p>
    <w:p w:rsidR="00FE565C" w:rsidRPr="00EC62DE" w:rsidRDefault="00FE565C" w:rsidP="00FE565C">
      <w:pPr>
        <w:pStyle w:val="ListParagraph"/>
        <w:numPr>
          <w:ilvl w:val="0"/>
          <w:numId w:val="18"/>
        </w:numPr>
        <w:spacing w:line="240" w:lineRule="auto"/>
        <w:ind w:left="360"/>
        <w:rPr>
          <w:rFonts w:ascii="Times New Roman" w:hAnsi="Times New Roman" w:cs="Times New Roman"/>
          <w:sz w:val="24"/>
        </w:rPr>
      </w:pPr>
      <w:r w:rsidRPr="00EC62DE">
        <w:rPr>
          <w:rFonts w:ascii="Times New Roman" w:hAnsi="Times New Roman" w:cs="Times New Roman"/>
          <w:sz w:val="24"/>
        </w:rPr>
        <w:t>Untuk Peningkatan Sumber daya manusia sektor pariwisata Kota Bandung adalah dengan melakukan kegiatan Pendidikan dan Pelatihan bagi pelaku pariwisata kota Bandung agar lebih kreatif dan inovatif dalam menjalankan industri pariwisata Kota Bandung. Selain itu untuk mewujudkan sinergitas antara pemerintah, masyarakat dan dunia usaha maka perlu dilakukan berbagai upaya. Pertama, untuk menghasilkan kekuatan kolaboratif yang lebih besar bagi komunitas kreatif yang ada di Kota Bandung, dapat memanfaatkan potensi-potensi kreativitas yang belum terjaring. Secara normatif, Pemerintah Kota Bandung menyediakan sarana yang memberi kesempatan kepada seluruh stakeholder kota untuk berpartisipasi dalam pembangunan dengan menyampaikan usulan program/kegiatan yang akan didanai APBD melalui Musyawarah Perencanaan Pembangunan Daerah (Musrenbang). Kedua, Untuk membangun kota kreatif tentunya memerlukan proses kreatif dari manajemen kota. Bandung sebagai Kota Kreatif belum terlihat secara kasat mata. Oleh karena itu, Pemerintah diharapkan melakukan penataan kota yang benar-benar mencerminkan sebagai Kota Kreatif, misalnya dengan memberikan fasilitasi ruang-ruang kreatif, pemeliharaan taman sebagai ruang kreatif dan membangun infrastuktur pendukung lainnya. Untuk hal tersebut, Pemerintah Kota Bandung dapat memanfaatkan ide-ide</w:t>
      </w:r>
      <w:r>
        <w:rPr>
          <w:rFonts w:ascii="Times New Roman" w:hAnsi="Times New Roman" w:cs="Times New Roman"/>
          <w:sz w:val="24"/>
        </w:rPr>
        <w:t xml:space="preserve"> </w:t>
      </w:r>
      <w:r w:rsidRPr="00EC62DE">
        <w:rPr>
          <w:rFonts w:ascii="Times New Roman" w:hAnsi="Times New Roman" w:cs="Times New Roman"/>
          <w:sz w:val="24"/>
        </w:rPr>
        <w:t xml:space="preserve">kreatif yang dihasilkan </w:t>
      </w:r>
      <w:r>
        <w:rPr>
          <w:rFonts w:ascii="Times New Roman" w:hAnsi="Times New Roman" w:cs="Times New Roman"/>
          <w:sz w:val="24"/>
        </w:rPr>
        <w:t>komunitas-komunitas kreatif di Kota Bandung</w:t>
      </w:r>
      <w:r w:rsidRPr="00EC62DE">
        <w:rPr>
          <w:rFonts w:ascii="Times New Roman" w:hAnsi="Times New Roman" w:cs="Times New Roman"/>
          <w:sz w:val="24"/>
        </w:rPr>
        <w:t xml:space="preserve"> untuk menerapkannya dalam kebijakan</w:t>
      </w:r>
      <w:r>
        <w:rPr>
          <w:rFonts w:ascii="Times New Roman" w:hAnsi="Times New Roman" w:cs="Times New Roman"/>
          <w:sz w:val="24"/>
        </w:rPr>
        <w:t xml:space="preserve"> Pemerintah Daerah Kota Bandung.</w:t>
      </w:r>
    </w:p>
    <w:p w:rsidR="00FE565C" w:rsidRPr="00EC62DE" w:rsidRDefault="00FE565C" w:rsidP="00FE565C">
      <w:pPr>
        <w:pStyle w:val="ListParagraph"/>
        <w:numPr>
          <w:ilvl w:val="0"/>
          <w:numId w:val="18"/>
        </w:numPr>
        <w:spacing w:line="240" w:lineRule="auto"/>
        <w:ind w:left="360"/>
        <w:rPr>
          <w:rFonts w:ascii="Times New Roman" w:hAnsi="Times New Roman" w:cs="Times New Roman"/>
          <w:sz w:val="24"/>
        </w:rPr>
      </w:pPr>
      <w:r w:rsidRPr="00EC62DE">
        <w:rPr>
          <w:rFonts w:ascii="Times New Roman" w:hAnsi="Times New Roman" w:cs="Times New Roman"/>
          <w:sz w:val="24"/>
        </w:rPr>
        <w:lastRenderedPageBreak/>
        <w:t xml:space="preserve">Untuk Pengelolaan Sumber daya uang sektor pariwisata Kota Bandung adalah dengan penerapan prinsip-prinsip </w:t>
      </w:r>
      <w:r w:rsidRPr="00EC62DE">
        <w:rPr>
          <w:rFonts w:ascii="Times New Roman" w:hAnsi="Times New Roman" w:cs="Times New Roman"/>
          <w:i/>
          <w:sz w:val="24"/>
        </w:rPr>
        <w:t>good governance</w:t>
      </w:r>
      <w:r w:rsidRPr="00EC62DE">
        <w:rPr>
          <w:rFonts w:ascii="Times New Roman" w:hAnsi="Times New Roman" w:cs="Times New Roman"/>
          <w:sz w:val="24"/>
        </w:rPr>
        <w:t xml:space="preserve"> secara tegas dalam pengelolaan sumber daya uang sektor pariwisata Kota Bandung, serta menciptakan industri kreatif di bidang pariwisata Kota Bandung. Pengembangan industri pariwisata kreatif secara serius agar dapat berkontribusi lebih besar kepada perekonomian kota sehingga dapat membantu pemenuhan kebutuhan pembiayaan kota lainnya. Jika hal tersebut dapat dijalankan dengan komitmen yang tinggi, maka secara tidak langsung akan berdampak pada kesejahteraan masyarakat, karena masyarakat akan secara mandiri mampu</w:t>
      </w:r>
      <w:r>
        <w:rPr>
          <w:rFonts w:ascii="Times New Roman" w:hAnsi="Times New Roman" w:cs="Times New Roman"/>
          <w:sz w:val="24"/>
        </w:rPr>
        <w:t xml:space="preserve"> </w:t>
      </w:r>
      <w:r w:rsidRPr="00EC62DE">
        <w:rPr>
          <w:rFonts w:ascii="Times New Roman" w:hAnsi="Times New Roman" w:cs="Times New Roman"/>
          <w:sz w:val="24"/>
        </w:rPr>
        <w:t>mensejahterakan dirinya da</w:t>
      </w:r>
      <w:r>
        <w:rPr>
          <w:rFonts w:ascii="Times New Roman" w:hAnsi="Times New Roman" w:cs="Times New Roman"/>
          <w:sz w:val="24"/>
        </w:rPr>
        <w:t>n membuka lapangan kerja di bidang industri pariwisata kreatif.</w:t>
      </w:r>
    </w:p>
    <w:p w:rsidR="00FE565C" w:rsidRPr="00160EE8" w:rsidRDefault="00FE565C" w:rsidP="00FE565C">
      <w:pPr>
        <w:spacing w:line="240" w:lineRule="auto"/>
        <w:rPr>
          <w:rFonts w:ascii="Times New Roman" w:hAnsi="Times New Roman" w:cs="Times New Roman"/>
          <w:sz w:val="24"/>
        </w:rPr>
      </w:pPr>
    </w:p>
    <w:p w:rsidR="00FE565C" w:rsidRDefault="00FE565C" w:rsidP="00FE565C">
      <w:pPr>
        <w:pStyle w:val="ListParagraph"/>
        <w:numPr>
          <w:ilvl w:val="0"/>
          <w:numId w:val="18"/>
        </w:numPr>
        <w:spacing w:line="240" w:lineRule="auto"/>
        <w:ind w:left="360"/>
        <w:rPr>
          <w:rFonts w:ascii="Times New Roman" w:hAnsi="Times New Roman" w:cs="Times New Roman"/>
          <w:sz w:val="24"/>
        </w:rPr>
      </w:pPr>
      <w:r w:rsidRPr="00BB2C61">
        <w:rPr>
          <w:rFonts w:ascii="Times New Roman" w:hAnsi="Times New Roman" w:cs="Times New Roman"/>
          <w:sz w:val="24"/>
        </w:rPr>
        <w:t>Untuk Peningkatan dan Pengembangan sumber daya alat sektor pariwisata Kota Bandung adalah dengan menjalankan konsep e-tourisme dalam pengembangan sistem informasi pariwisata Kota Bandung. E-tourism merupakan suatu konsep pemanfaatan teknologi informasi dan komunikasi untuk meningkatkan daya guna dalam bidang pariwisata, memberikan berbagai jasa layanan pariwisata kepada customers dalam bentuk telematika, dan menjadikan penyelenggaraan pemasaran pariwisata lebih mudah diakses.</w:t>
      </w:r>
      <w:r w:rsidRPr="00BB2C61">
        <w:t xml:space="preserve"> </w:t>
      </w:r>
      <w:r w:rsidRPr="00BB2C61">
        <w:rPr>
          <w:rFonts w:ascii="Times New Roman" w:hAnsi="Times New Roman" w:cs="Times New Roman"/>
          <w:sz w:val="24"/>
        </w:rPr>
        <w:t xml:space="preserve">Melalui E-Tourism paling tidak dapat memberikan peningkatan pendapatan dalam bidang kepariwisataan bagi pariwisata Indonesia, dan juga mendorong promosi serta penyediaan informasi secara lengkap bagi wisatawan. Selain pengembangan konsep e-tourisme, Kota Bandung juga perlu mengembangkan aspek arsitektural lokasi-lokasi terkait pariwisata Kota Bandung agar dapat menciptakan lingkungan kreatif bagi pelaku pariwisata Kota Bandung. </w:t>
      </w:r>
      <w:r w:rsidRPr="00BB2C61">
        <w:rPr>
          <w:rFonts w:ascii="Times New Roman" w:hAnsi="Times New Roman" w:cs="Times New Roman"/>
          <w:sz w:val="24"/>
        </w:rPr>
        <w:lastRenderedPageBreak/>
        <w:t>Lingkungan kreatif menekankan pada lingkungan yang inspiratif yang dapat mempengaruhi pengalaman ruang manusia, dimana manusia merasa nyaman dan terdorong untuk mengeluarkan ide-ide kreatifnya</w:t>
      </w:r>
      <w:r>
        <w:rPr>
          <w:rFonts w:ascii="Times New Roman" w:hAnsi="Times New Roman" w:cs="Times New Roman"/>
          <w:sz w:val="24"/>
        </w:rPr>
        <w:t xml:space="preserve">. </w:t>
      </w:r>
      <w:r w:rsidRPr="00BB2C61">
        <w:rPr>
          <w:rFonts w:ascii="Times New Roman" w:hAnsi="Times New Roman" w:cs="Times New Roman"/>
          <w:sz w:val="24"/>
        </w:rPr>
        <w:t xml:space="preserve">Aspek arsitektur </w:t>
      </w:r>
      <w:r>
        <w:rPr>
          <w:rFonts w:ascii="Times New Roman" w:hAnsi="Times New Roman" w:cs="Times New Roman"/>
          <w:sz w:val="24"/>
        </w:rPr>
        <w:t xml:space="preserve">dalam pengembangan objek wisata </w:t>
      </w:r>
      <w:r w:rsidRPr="00BB2C61">
        <w:rPr>
          <w:rFonts w:ascii="Times New Roman" w:hAnsi="Times New Roman" w:cs="Times New Roman"/>
          <w:sz w:val="24"/>
        </w:rPr>
        <w:t xml:space="preserve">menjadi penting ketika sebuah kota menggunakan strategi pengembangan dan perencanaan fisik kota sebagai perangsang atau pemicu ekonomi kreatif maupun pengembangan individu atau </w:t>
      </w:r>
      <w:r>
        <w:rPr>
          <w:rFonts w:ascii="Times New Roman" w:hAnsi="Times New Roman" w:cs="Times New Roman"/>
          <w:sz w:val="24"/>
        </w:rPr>
        <w:t>komunitas</w:t>
      </w:r>
      <w:r w:rsidRPr="00BB2C61">
        <w:rPr>
          <w:rFonts w:ascii="Times New Roman" w:hAnsi="Times New Roman" w:cs="Times New Roman"/>
          <w:sz w:val="24"/>
        </w:rPr>
        <w:t xml:space="preserve"> kreatif.</w:t>
      </w:r>
    </w:p>
    <w:p w:rsidR="00FE565C" w:rsidRDefault="00FE565C" w:rsidP="00FE565C">
      <w:pPr>
        <w:spacing w:line="240" w:lineRule="auto"/>
        <w:rPr>
          <w:rFonts w:ascii="Times New Roman" w:hAnsi="Times New Roman" w:cs="Times New Roman"/>
          <w:sz w:val="24"/>
        </w:rPr>
      </w:pPr>
    </w:p>
    <w:p w:rsidR="00FE565C" w:rsidRDefault="0082506F" w:rsidP="0082506F">
      <w:pPr>
        <w:spacing w:line="240" w:lineRule="auto"/>
        <w:jc w:val="center"/>
        <w:rPr>
          <w:rFonts w:ascii="Times New Roman" w:hAnsi="Times New Roman" w:cs="Times New Roman"/>
          <w:sz w:val="24"/>
        </w:rPr>
      </w:pPr>
      <w:r>
        <w:rPr>
          <w:rFonts w:ascii="Times New Roman" w:hAnsi="Times New Roman" w:cs="Times New Roman"/>
          <w:sz w:val="24"/>
        </w:rPr>
        <w:t>--- o0o ---</w:t>
      </w:r>
    </w:p>
    <w:p w:rsidR="00E10993" w:rsidRDefault="00E10993" w:rsidP="00E10993">
      <w:pPr>
        <w:spacing w:line="240" w:lineRule="auto"/>
        <w:rPr>
          <w:rFonts w:ascii="Times New Roman" w:hAnsi="Times New Roman" w:cs="Times New Roman"/>
          <w:sz w:val="24"/>
        </w:rPr>
      </w:pPr>
    </w:p>
    <w:p w:rsidR="00E10993" w:rsidRDefault="00E10993" w:rsidP="00C86FC7">
      <w:pPr>
        <w:spacing w:line="240" w:lineRule="auto"/>
        <w:rPr>
          <w:rFonts w:ascii="Times New Roman" w:hAnsi="Times New Roman" w:cs="Times New Roman"/>
          <w:sz w:val="24"/>
        </w:rPr>
      </w:pPr>
    </w:p>
    <w:p w:rsidR="00E10993" w:rsidRDefault="00E10993" w:rsidP="00C86FC7">
      <w:pPr>
        <w:spacing w:line="240" w:lineRule="auto"/>
        <w:jc w:val="center"/>
        <w:outlineLvl w:val="0"/>
        <w:rPr>
          <w:rFonts w:ascii="Times New Roman" w:hAnsi="Times New Roman" w:cs="Times New Roman"/>
          <w:b/>
          <w:sz w:val="28"/>
        </w:rPr>
      </w:pPr>
      <w:bookmarkStart w:id="11" w:name="_Toc416774816"/>
      <w:bookmarkStart w:id="12" w:name="_Toc433712644"/>
      <w:r w:rsidRPr="00443617">
        <w:rPr>
          <w:rFonts w:ascii="Times New Roman" w:hAnsi="Times New Roman" w:cs="Times New Roman"/>
          <w:b/>
          <w:sz w:val="28"/>
        </w:rPr>
        <w:t>DAFTAR PUSTAKA</w:t>
      </w:r>
      <w:bookmarkEnd w:id="11"/>
      <w:bookmarkEnd w:id="12"/>
    </w:p>
    <w:p w:rsidR="00C86FC7" w:rsidRPr="00443617" w:rsidRDefault="00C86FC7" w:rsidP="00C86FC7">
      <w:pPr>
        <w:spacing w:line="240" w:lineRule="auto"/>
        <w:jc w:val="center"/>
        <w:outlineLvl w:val="0"/>
        <w:rPr>
          <w:rFonts w:ascii="Times New Roman" w:hAnsi="Times New Roman" w:cs="Times New Roman"/>
          <w:b/>
          <w:sz w:val="28"/>
        </w:rPr>
      </w:pPr>
    </w:p>
    <w:p w:rsidR="00E10993" w:rsidRPr="000D5330" w:rsidRDefault="00E10993" w:rsidP="00C86FC7">
      <w:pPr>
        <w:spacing w:line="240" w:lineRule="auto"/>
        <w:rPr>
          <w:rFonts w:ascii="Times New Roman" w:hAnsi="Times New Roman" w:cs="Times New Roman"/>
          <w:b/>
          <w:sz w:val="24"/>
        </w:rPr>
      </w:pPr>
      <w:r w:rsidRPr="000D5330">
        <w:rPr>
          <w:rFonts w:ascii="Times New Roman" w:hAnsi="Times New Roman" w:cs="Times New Roman"/>
          <w:b/>
          <w:sz w:val="24"/>
        </w:rPr>
        <w:t xml:space="preserve">Buku: </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Dunn, William N. 1999. </w:t>
      </w:r>
      <w:r w:rsidRPr="000D5330">
        <w:rPr>
          <w:rFonts w:ascii="Times New Roman" w:hAnsi="Times New Roman" w:cs="Times New Roman"/>
          <w:i/>
          <w:sz w:val="24"/>
          <w:szCs w:val="24"/>
        </w:rPr>
        <w:t>Pengantar Analisis Kebijakan Publik</w:t>
      </w:r>
      <w:r w:rsidRPr="000D5330">
        <w:rPr>
          <w:rFonts w:ascii="Times New Roman" w:hAnsi="Times New Roman" w:cs="Times New Roman"/>
          <w:sz w:val="24"/>
          <w:szCs w:val="24"/>
        </w:rPr>
        <w:t>. (Edisi Bahasa Indonesia). Yogyakarta : Gajah Mada University Press.</w:t>
      </w:r>
    </w:p>
    <w:p w:rsidR="00E10993" w:rsidRPr="000D5330" w:rsidRDefault="00E10993" w:rsidP="00C86FC7">
      <w:pPr>
        <w:autoSpaceDE w:val="0"/>
        <w:autoSpaceDN w:val="0"/>
        <w:adjustRightInd w:val="0"/>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Dwijowijoto, Riant Nugroho. 2003. </w:t>
      </w:r>
      <w:r w:rsidRPr="000D5330">
        <w:rPr>
          <w:rFonts w:ascii="Times New Roman" w:hAnsi="Times New Roman" w:cs="Times New Roman"/>
          <w:i/>
          <w:iCs/>
          <w:sz w:val="24"/>
          <w:szCs w:val="24"/>
        </w:rPr>
        <w:t xml:space="preserve">Kebijakan Publik : Formulasi, Implementasi, dan Evaluasi. </w:t>
      </w:r>
      <w:r w:rsidRPr="000D5330">
        <w:rPr>
          <w:rFonts w:ascii="Times New Roman" w:hAnsi="Times New Roman" w:cs="Times New Roman"/>
          <w:sz w:val="24"/>
          <w:szCs w:val="24"/>
        </w:rPr>
        <w:t>Jakarta : PT. Gramedia.</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Dye, Thomas R. 2002. </w:t>
      </w:r>
      <w:r w:rsidRPr="000D5330">
        <w:rPr>
          <w:rFonts w:ascii="Times New Roman" w:hAnsi="Times New Roman" w:cs="Times New Roman"/>
          <w:i/>
          <w:sz w:val="24"/>
          <w:szCs w:val="24"/>
        </w:rPr>
        <w:t>Understanding of Public Policy</w:t>
      </w:r>
      <w:r w:rsidRPr="000D5330">
        <w:rPr>
          <w:rFonts w:ascii="Times New Roman" w:hAnsi="Times New Roman" w:cs="Times New Roman"/>
          <w:sz w:val="24"/>
          <w:szCs w:val="24"/>
        </w:rPr>
        <w:t>. New Jersey : Prentice Hall Inc.</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Hamdi, Muchlis, 2014, </w:t>
      </w:r>
      <w:r w:rsidRPr="000D5330">
        <w:rPr>
          <w:rFonts w:ascii="Times New Roman" w:hAnsi="Times New Roman" w:cs="Times New Roman"/>
          <w:i/>
          <w:sz w:val="24"/>
          <w:szCs w:val="24"/>
        </w:rPr>
        <w:t>Kebijakan Publik: Proses, Analisis dan Partisipasi</w:t>
      </w:r>
      <w:r w:rsidRPr="000D5330">
        <w:rPr>
          <w:rFonts w:ascii="Times New Roman" w:hAnsi="Times New Roman" w:cs="Times New Roman"/>
          <w:sz w:val="24"/>
          <w:szCs w:val="24"/>
        </w:rPr>
        <w:t>, Ghalia Indonesia, Bogor</w:t>
      </w:r>
    </w:p>
    <w:p w:rsidR="00E10993" w:rsidRPr="000D5330" w:rsidRDefault="00E10993" w:rsidP="00C86FC7">
      <w:pPr>
        <w:autoSpaceDE w:val="0"/>
        <w:autoSpaceDN w:val="0"/>
        <w:adjustRightInd w:val="0"/>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Islamy, M. Irfan. 2002. </w:t>
      </w:r>
      <w:r w:rsidRPr="000D5330">
        <w:rPr>
          <w:rFonts w:ascii="Times New Roman" w:hAnsi="Times New Roman" w:cs="Times New Roman"/>
          <w:i/>
          <w:iCs/>
          <w:sz w:val="24"/>
          <w:szCs w:val="24"/>
        </w:rPr>
        <w:t>Prinsip-prinsip Perumusan Kebijaksanaan Negara</w:t>
      </w:r>
      <w:r>
        <w:rPr>
          <w:rFonts w:ascii="Times New Roman" w:hAnsi="Times New Roman" w:cs="Times New Roman"/>
          <w:i/>
          <w:iCs/>
          <w:sz w:val="24"/>
          <w:szCs w:val="24"/>
        </w:rPr>
        <w:t>,</w:t>
      </w:r>
      <w:r w:rsidRPr="000D5330">
        <w:rPr>
          <w:rFonts w:ascii="Times New Roman" w:hAnsi="Times New Roman" w:cs="Times New Roman"/>
          <w:i/>
          <w:iCs/>
          <w:sz w:val="24"/>
          <w:szCs w:val="24"/>
        </w:rPr>
        <w:t xml:space="preserve">. </w:t>
      </w:r>
      <w:r>
        <w:rPr>
          <w:rFonts w:ascii="Times New Roman" w:hAnsi="Times New Roman" w:cs="Times New Roman"/>
          <w:sz w:val="24"/>
          <w:szCs w:val="24"/>
        </w:rPr>
        <w:t>Jakarta</w:t>
      </w:r>
      <w:r w:rsidRPr="000D5330">
        <w:rPr>
          <w:rFonts w:ascii="Times New Roman" w:hAnsi="Times New Roman" w:cs="Times New Roman"/>
          <w:sz w:val="24"/>
          <w:szCs w:val="24"/>
        </w:rPr>
        <w:t xml:space="preserve"> Bumi Aksara.</w:t>
      </w:r>
    </w:p>
    <w:p w:rsidR="00E10993" w:rsidRPr="000D5330" w:rsidRDefault="00E10993" w:rsidP="00C86FC7">
      <w:pPr>
        <w:autoSpaceDE w:val="0"/>
        <w:autoSpaceDN w:val="0"/>
        <w:adjustRightInd w:val="0"/>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Landry, Charles. 2008. </w:t>
      </w:r>
      <w:r w:rsidRPr="000D5330">
        <w:rPr>
          <w:rFonts w:ascii="Times New Roman" w:hAnsi="Times New Roman" w:cs="Times New Roman"/>
          <w:i/>
          <w:iCs/>
          <w:sz w:val="24"/>
          <w:szCs w:val="24"/>
        </w:rPr>
        <w:t>Creative city: a toolkit for urban innovation</w:t>
      </w:r>
      <w:r w:rsidRPr="000D5330">
        <w:rPr>
          <w:rFonts w:ascii="Times New Roman" w:hAnsi="Times New Roman" w:cs="Times New Roman"/>
          <w:sz w:val="24"/>
          <w:szCs w:val="24"/>
        </w:rPr>
        <w:t>. London: Earthscan</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Moleong, Lexy J., 2004, </w:t>
      </w:r>
      <w:r w:rsidRPr="000D5330">
        <w:rPr>
          <w:rFonts w:ascii="Times New Roman" w:hAnsi="Times New Roman" w:cs="Times New Roman"/>
          <w:i/>
          <w:sz w:val="24"/>
          <w:szCs w:val="24"/>
        </w:rPr>
        <w:t>Metodologi Penelitian Kualitatif</w:t>
      </w:r>
      <w:r w:rsidRPr="000D5330">
        <w:rPr>
          <w:rFonts w:ascii="Times New Roman" w:hAnsi="Times New Roman" w:cs="Times New Roman"/>
          <w:sz w:val="24"/>
          <w:szCs w:val="24"/>
        </w:rPr>
        <w:t>, Bandung, Remaja Rosda Karya.</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Nugroho, Riant, 2014, </w:t>
      </w:r>
      <w:r w:rsidRPr="000D5330">
        <w:rPr>
          <w:rFonts w:ascii="Times New Roman" w:hAnsi="Times New Roman" w:cs="Times New Roman"/>
          <w:i/>
          <w:sz w:val="24"/>
          <w:szCs w:val="24"/>
        </w:rPr>
        <w:t>Kebijakan Publik di Negara-negara Berkembang</w:t>
      </w:r>
      <w:r w:rsidRPr="000D5330">
        <w:rPr>
          <w:rFonts w:ascii="Times New Roman" w:hAnsi="Times New Roman" w:cs="Times New Roman"/>
          <w:sz w:val="24"/>
          <w:szCs w:val="24"/>
        </w:rPr>
        <w:t>, Yogyakarta, Pustaka Pelajar.</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Nugroho, Riant, 2012, </w:t>
      </w:r>
      <w:r w:rsidRPr="000D5330">
        <w:rPr>
          <w:rFonts w:ascii="Times New Roman" w:hAnsi="Times New Roman" w:cs="Times New Roman"/>
          <w:i/>
          <w:sz w:val="24"/>
          <w:szCs w:val="24"/>
        </w:rPr>
        <w:t>Public Policy</w:t>
      </w:r>
      <w:r w:rsidRPr="000D5330">
        <w:rPr>
          <w:rFonts w:ascii="Times New Roman" w:hAnsi="Times New Roman" w:cs="Times New Roman"/>
          <w:sz w:val="24"/>
          <w:szCs w:val="24"/>
        </w:rPr>
        <w:t>, Jakarta, PT. Elex Media Komputindo.</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lastRenderedPageBreak/>
        <w:t xml:space="preserve">Oka A Yoeti, Drs, 2000, </w:t>
      </w:r>
      <w:r w:rsidRPr="000D5330">
        <w:rPr>
          <w:rFonts w:ascii="Times New Roman" w:hAnsi="Times New Roman" w:cs="Times New Roman"/>
          <w:i/>
          <w:sz w:val="24"/>
          <w:szCs w:val="24"/>
        </w:rPr>
        <w:t>Ekowisata Pariwisata Berwawasan Lingkungan Hidup</w:t>
      </w:r>
      <w:r w:rsidRPr="000D5330">
        <w:rPr>
          <w:rFonts w:ascii="Times New Roman" w:hAnsi="Times New Roman" w:cs="Times New Roman"/>
          <w:sz w:val="24"/>
          <w:szCs w:val="24"/>
        </w:rPr>
        <w:t>, Jakarta, PT. Pertja.</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Pendit</w:t>
      </w:r>
      <w:r>
        <w:rPr>
          <w:rFonts w:ascii="Times New Roman" w:hAnsi="Times New Roman" w:cs="Times New Roman"/>
          <w:sz w:val="24"/>
          <w:szCs w:val="24"/>
        </w:rPr>
        <w:t>, I Nyoman S,</w:t>
      </w:r>
      <w:r w:rsidRPr="000D5330">
        <w:rPr>
          <w:rFonts w:ascii="Times New Roman" w:hAnsi="Times New Roman" w:cs="Times New Roman"/>
          <w:sz w:val="24"/>
          <w:szCs w:val="24"/>
        </w:rPr>
        <w:t xml:space="preserve"> 2002</w:t>
      </w:r>
      <w:r>
        <w:rPr>
          <w:rFonts w:ascii="Times New Roman" w:hAnsi="Times New Roman" w:cs="Times New Roman"/>
          <w:sz w:val="24"/>
          <w:szCs w:val="24"/>
        </w:rPr>
        <w:t>,</w:t>
      </w:r>
      <w:r w:rsidRPr="000D5330">
        <w:rPr>
          <w:rFonts w:ascii="Times New Roman" w:hAnsi="Times New Roman" w:cs="Times New Roman"/>
          <w:i/>
          <w:sz w:val="24"/>
          <w:szCs w:val="24"/>
        </w:rPr>
        <w:t>Ilmu Pariwisata Sebuah Pengantar Perdana</w:t>
      </w:r>
      <w:r>
        <w:rPr>
          <w:rFonts w:ascii="Times New Roman" w:hAnsi="Times New Roman" w:cs="Times New Roman"/>
          <w:sz w:val="24"/>
          <w:szCs w:val="24"/>
        </w:rPr>
        <w:t>,</w:t>
      </w:r>
      <w:r w:rsidRPr="000D5330">
        <w:rPr>
          <w:rFonts w:ascii="Times New Roman" w:hAnsi="Times New Roman" w:cs="Times New Roman"/>
          <w:sz w:val="24"/>
          <w:szCs w:val="24"/>
        </w:rPr>
        <w:t xml:space="preserve"> Jakarta, PT. Pradnya Paramita.</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Pitana, I Gde dan I Ketut Surya Diarta. 2009. </w:t>
      </w:r>
      <w:r w:rsidRPr="000D5330">
        <w:rPr>
          <w:rFonts w:ascii="Times New Roman" w:hAnsi="Times New Roman" w:cs="Times New Roman"/>
          <w:i/>
          <w:sz w:val="24"/>
          <w:szCs w:val="24"/>
        </w:rPr>
        <w:t>Pengantar Ilmu Pariwisata</w:t>
      </w:r>
      <w:r w:rsidRPr="000D5330">
        <w:rPr>
          <w:rFonts w:ascii="Times New Roman" w:hAnsi="Times New Roman" w:cs="Times New Roman"/>
          <w:sz w:val="24"/>
          <w:szCs w:val="24"/>
        </w:rPr>
        <w:t>. Yogyakarta, Penerbit Andi.</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Purwanto, Erwan Agus dan Sulistyastuti, Dyah Ratih, 2012, </w:t>
      </w:r>
      <w:r w:rsidRPr="000D5330">
        <w:rPr>
          <w:rFonts w:ascii="Times New Roman" w:hAnsi="Times New Roman" w:cs="Times New Roman"/>
          <w:i/>
          <w:sz w:val="24"/>
          <w:szCs w:val="24"/>
        </w:rPr>
        <w:t>Implementasi Kebijakan Publik : Konsep dan Aplikasinya di Indonesia</w:t>
      </w:r>
      <w:r w:rsidRPr="000D5330">
        <w:rPr>
          <w:rFonts w:ascii="Times New Roman" w:hAnsi="Times New Roman" w:cs="Times New Roman"/>
          <w:sz w:val="24"/>
          <w:szCs w:val="24"/>
        </w:rPr>
        <w:t>, Yogyakarta, Gava Media.</w:t>
      </w:r>
    </w:p>
    <w:p w:rsidR="00E10993" w:rsidRPr="000D5330" w:rsidRDefault="00E10993" w:rsidP="00C86FC7">
      <w:pPr>
        <w:spacing w:line="240" w:lineRule="auto"/>
        <w:ind w:left="567" w:hanging="567"/>
        <w:rPr>
          <w:rFonts w:ascii="Times New Roman" w:hAnsi="Times New Roman" w:cs="Times New Roman"/>
          <w:sz w:val="24"/>
          <w:szCs w:val="24"/>
        </w:rPr>
      </w:pPr>
      <w:r w:rsidRPr="000D5330">
        <w:rPr>
          <w:rFonts w:ascii="Times New Roman" w:hAnsi="Times New Roman" w:cs="Times New Roman"/>
          <w:sz w:val="24"/>
          <w:szCs w:val="24"/>
        </w:rPr>
        <w:t xml:space="preserve">Sugiyono, 2011, </w:t>
      </w:r>
      <w:r w:rsidRPr="000D5330">
        <w:rPr>
          <w:rFonts w:ascii="Times New Roman" w:hAnsi="Times New Roman" w:cs="Times New Roman"/>
          <w:i/>
          <w:sz w:val="24"/>
          <w:szCs w:val="24"/>
        </w:rPr>
        <w:t>Metode Penelitian Kombinasi (Mixed Methods)</w:t>
      </w:r>
      <w:r w:rsidRPr="000D5330">
        <w:rPr>
          <w:rFonts w:ascii="Times New Roman" w:hAnsi="Times New Roman" w:cs="Times New Roman"/>
          <w:sz w:val="24"/>
          <w:szCs w:val="24"/>
        </w:rPr>
        <w:t>, Alfabeta, Bandung.</w:t>
      </w:r>
    </w:p>
    <w:p w:rsidR="00C86FC7" w:rsidRDefault="00C86FC7" w:rsidP="00C86FC7">
      <w:pPr>
        <w:spacing w:line="240" w:lineRule="auto"/>
        <w:rPr>
          <w:rFonts w:ascii="Times New Roman" w:hAnsi="Times New Roman" w:cs="Times New Roman"/>
          <w:b/>
          <w:sz w:val="24"/>
        </w:rPr>
      </w:pPr>
    </w:p>
    <w:p w:rsidR="00E10993" w:rsidRPr="000D5330" w:rsidRDefault="00E10993" w:rsidP="00C86FC7">
      <w:pPr>
        <w:spacing w:line="240" w:lineRule="auto"/>
        <w:rPr>
          <w:rFonts w:ascii="Times New Roman" w:hAnsi="Times New Roman" w:cs="Times New Roman"/>
          <w:b/>
          <w:sz w:val="24"/>
        </w:rPr>
      </w:pPr>
      <w:r>
        <w:rPr>
          <w:rFonts w:ascii="Times New Roman" w:hAnsi="Times New Roman" w:cs="Times New Roman"/>
          <w:b/>
          <w:sz w:val="24"/>
        </w:rPr>
        <w:t>Tugas Akhir dan Tesis :</w:t>
      </w:r>
    </w:p>
    <w:p w:rsidR="00E10993" w:rsidRDefault="00E10993" w:rsidP="00C86FC7">
      <w:pPr>
        <w:spacing w:line="240" w:lineRule="auto"/>
        <w:ind w:left="426" w:hanging="426"/>
        <w:rPr>
          <w:rFonts w:ascii="Times New Roman" w:hAnsi="Times New Roman" w:cs="Times New Roman"/>
          <w:sz w:val="24"/>
        </w:rPr>
      </w:pPr>
      <w:r>
        <w:rPr>
          <w:rFonts w:ascii="Times New Roman" w:hAnsi="Times New Roman" w:cs="Times New Roman"/>
          <w:sz w:val="24"/>
        </w:rPr>
        <w:t xml:space="preserve">Miranti Manisyah, 2009, </w:t>
      </w:r>
      <w:r w:rsidRPr="000D5330">
        <w:rPr>
          <w:rFonts w:ascii="Times New Roman" w:hAnsi="Times New Roman" w:cs="Times New Roman"/>
          <w:i/>
          <w:sz w:val="24"/>
        </w:rPr>
        <w:t>Kota Kreatif (Creative City): penelusuran terhadap konsep kota kreatif melalui pengamatan studi kasus</w:t>
      </w:r>
      <w:r>
        <w:rPr>
          <w:rFonts w:ascii="Times New Roman" w:hAnsi="Times New Roman" w:cs="Times New Roman"/>
          <w:sz w:val="24"/>
        </w:rPr>
        <w:t>,Depok, Fakultas Teknik, Departemen Arsitektur, Universitas Indonesia</w:t>
      </w:r>
    </w:p>
    <w:p w:rsidR="00E10993" w:rsidRDefault="00E10993" w:rsidP="00C86FC7">
      <w:pPr>
        <w:spacing w:line="240" w:lineRule="auto"/>
        <w:ind w:left="426" w:hanging="426"/>
        <w:rPr>
          <w:rFonts w:ascii="Times New Roman" w:hAnsi="Times New Roman" w:cs="Times New Roman"/>
          <w:sz w:val="24"/>
        </w:rPr>
      </w:pPr>
      <w:r w:rsidRPr="000E4F48">
        <w:rPr>
          <w:rFonts w:ascii="Times New Roman" w:hAnsi="Times New Roman" w:cs="Times New Roman"/>
          <w:sz w:val="24"/>
        </w:rPr>
        <w:t>FRESKA FITRIYANA</w:t>
      </w:r>
      <w:r>
        <w:rPr>
          <w:rFonts w:ascii="Times New Roman" w:hAnsi="Times New Roman" w:cs="Times New Roman"/>
          <w:sz w:val="24"/>
        </w:rPr>
        <w:t xml:space="preserve">, 2012, </w:t>
      </w:r>
      <w:r w:rsidRPr="000D5330">
        <w:rPr>
          <w:rFonts w:ascii="Times New Roman" w:hAnsi="Times New Roman" w:cs="Times New Roman"/>
          <w:i/>
          <w:sz w:val="24"/>
        </w:rPr>
        <w:t>Peran Komunitas Kreatif Dalam Pengembangan Kota (studi kasus : Identifikasi Kekuatan Kolaboratif Bandung Creative City Forum/ BCCF)</w:t>
      </w:r>
      <w:r>
        <w:rPr>
          <w:rFonts w:ascii="Times New Roman" w:hAnsi="Times New Roman" w:cs="Times New Roman"/>
          <w:sz w:val="24"/>
        </w:rPr>
        <w:t xml:space="preserve">, Bandung, </w:t>
      </w:r>
      <w:r w:rsidRPr="000E4F48">
        <w:rPr>
          <w:rFonts w:ascii="Times New Roman" w:hAnsi="Times New Roman" w:cs="Times New Roman"/>
          <w:sz w:val="24"/>
        </w:rPr>
        <w:t>Program Studi Magister Perencanaan Wilayah dan Kota</w:t>
      </w:r>
      <w:r>
        <w:rPr>
          <w:rFonts w:ascii="Times New Roman" w:hAnsi="Times New Roman" w:cs="Times New Roman"/>
          <w:sz w:val="24"/>
        </w:rPr>
        <w:t>, Institut Teknologi Bandung.</w:t>
      </w:r>
    </w:p>
    <w:p w:rsidR="00C86FC7" w:rsidRDefault="00C86FC7" w:rsidP="00C86FC7">
      <w:pPr>
        <w:spacing w:line="240" w:lineRule="auto"/>
        <w:rPr>
          <w:rFonts w:ascii="Times New Roman" w:hAnsi="Times New Roman" w:cs="Times New Roman"/>
          <w:b/>
          <w:sz w:val="24"/>
        </w:rPr>
      </w:pPr>
    </w:p>
    <w:p w:rsidR="00E10993" w:rsidRPr="000D5330" w:rsidRDefault="00E10993" w:rsidP="00C86FC7">
      <w:pPr>
        <w:spacing w:line="240" w:lineRule="auto"/>
        <w:rPr>
          <w:rFonts w:ascii="Times New Roman" w:hAnsi="Times New Roman" w:cs="Times New Roman"/>
          <w:b/>
          <w:sz w:val="24"/>
        </w:rPr>
      </w:pPr>
      <w:r w:rsidRPr="000D5330">
        <w:rPr>
          <w:rFonts w:ascii="Times New Roman" w:hAnsi="Times New Roman" w:cs="Times New Roman"/>
          <w:b/>
          <w:sz w:val="24"/>
        </w:rPr>
        <w:t>Dokumen Peraturan:</w:t>
      </w:r>
    </w:p>
    <w:p w:rsidR="00E10993" w:rsidRDefault="00E10993" w:rsidP="00C86FC7">
      <w:pPr>
        <w:spacing w:line="240" w:lineRule="auto"/>
        <w:ind w:left="426" w:hanging="426"/>
        <w:rPr>
          <w:rFonts w:ascii="Times New Roman" w:hAnsi="Times New Roman" w:cs="Times New Roman"/>
          <w:sz w:val="24"/>
        </w:rPr>
      </w:pPr>
      <w:r w:rsidRPr="00FC34E1">
        <w:rPr>
          <w:rFonts w:ascii="Times New Roman" w:hAnsi="Times New Roman" w:cs="Times New Roman"/>
          <w:sz w:val="24"/>
        </w:rPr>
        <w:t xml:space="preserve">Undang-undang Republik Indonesia Nomor 10 tahun 2009 tentang </w:t>
      </w:r>
      <w:r w:rsidRPr="000D5330">
        <w:rPr>
          <w:rFonts w:ascii="Times New Roman" w:hAnsi="Times New Roman" w:cs="Times New Roman"/>
          <w:i/>
          <w:sz w:val="24"/>
        </w:rPr>
        <w:t>Kepariwisataan</w:t>
      </w:r>
    </w:p>
    <w:p w:rsidR="00E10993" w:rsidRPr="00FC34E1" w:rsidRDefault="00E10993" w:rsidP="00C86FC7">
      <w:pPr>
        <w:spacing w:line="240" w:lineRule="auto"/>
        <w:ind w:left="426" w:hanging="426"/>
        <w:rPr>
          <w:rFonts w:ascii="Times New Roman" w:hAnsi="Times New Roman" w:cs="Times New Roman"/>
          <w:sz w:val="24"/>
        </w:rPr>
      </w:pPr>
      <w:r w:rsidRPr="00FC34E1">
        <w:rPr>
          <w:rFonts w:ascii="Times New Roman" w:hAnsi="Times New Roman" w:cs="Times New Roman"/>
          <w:sz w:val="24"/>
        </w:rPr>
        <w:t xml:space="preserve">Instruksi Presiden Nomor 6 Tahun 2009 tentang </w:t>
      </w:r>
      <w:r w:rsidRPr="000D5330">
        <w:rPr>
          <w:rFonts w:ascii="Times New Roman" w:hAnsi="Times New Roman" w:cs="Times New Roman"/>
          <w:i/>
          <w:sz w:val="24"/>
        </w:rPr>
        <w:t>Pengembangan Ekonomi Kreatif</w:t>
      </w:r>
    </w:p>
    <w:p w:rsidR="00E10993" w:rsidRPr="000D5330" w:rsidRDefault="00E10993" w:rsidP="00C86FC7">
      <w:pPr>
        <w:spacing w:line="240" w:lineRule="auto"/>
        <w:ind w:left="426" w:hanging="426"/>
        <w:rPr>
          <w:rFonts w:ascii="Times New Roman" w:hAnsi="Times New Roman" w:cs="Times New Roman"/>
          <w:i/>
          <w:sz w:val="24"/>
        </w:rPr>
      </w:pPr>
      <w:r w:rsidRPr="00FC34E1">
        <w:rPr>
          <w:rFonts w:ascii="Times New Roman" w:hAnsi="Times New Roman" w:cs="Times New Roman"/>
          <w:sz w:val="24"/>
        </w:rPr>
        <w:t xml:space="preserve">Peraturan Daerah Kota Bandung Nomor 01 Tahun 2013 </w:t>
      </w:r>
      <w:r w:rsidRPr="000D5330">
        <w:rPr>
          <w:rFonts w:ascii="Times New Roman" w:hAnsi="Times New Roman" w:cs="Times New Roman"/>
          <w:sz w:val="24"/>
        </w:rPr>
        <w:t>tentang</w:t>
      </w:r>
      <w:r w:rsidRPr="000D5330">
        <w:rPr>
          <w:rFonts w:ascii="Times New Roman" w:hAnsi="Times New Roman" w:cs="Times New Roman"/>
          <w:i/>
          <w:sz w:val="24"/>
        </w:rPr>
        <w:t>Rencana Induk Pembangunan Kepariwisataan Daerah Tahun 2012 – 2025</w:t>
      </w:r>
    </w:p>
    <w:p w:rsidR="00E10993" w:rsidRPr="000D5330" w:rsidRDefault="00E10993" w:rsidP="00C86FC7">
      <w:pPr>
        <w:spacing w:line="240" w:lineRule="auto"/>
        <w:ind w:left="426" w:hanging="426"/>
        <w:rPr>
          <w:i/>
        </w:rPr>
      </w:pPr>
      <w:r w:rsidRPr="00FC34E1">
        <w:rPr>
          <w:rFonts w:ascii="Times New Roman" w:hAnsi="Times New Roman" w:cs="Times New Roman"/>
          <w:sz w:val="24"/>
        </w:rPr>
        <w:t xml:space="preserve">Peraturan Daerah </w:t>
      </w:r>
      <w:r w:rsidRPr="00AB5BBF">
        <w:rPr>
          <w:rFonts w:ascii="Times New Roman" w:hAnsi="Times New Roman" w:cs="Times New Roman"/>
          <w:sz w:val="24"/>
        </w:rPr>
        <w:t xml:space="preserve">Kota Bandung Nomor  08 Tahun 2011 </w:t>
      </w:r>
      <w:r w:rsidRPr="000D5330">
        <w:rPr>
          <w:rFonts w:ascii="Times New Roman" w:hAnsi="Times New Roman" w:cs="Times New Roman"/>
          <w:sz w:val="24"/>
        </w:rPr>
        <w:t>tentang</w:t>
      </w:r>
      <w:r w:rsidRPr="000D5330">
        <w:rPr>
          <w:rFonts w:ascii="Times New Roman" w:hAnsi="Times New Roman" w:cs="Times New Roman"/>
          <w:i/>
          <w:sz w:val="24"/>
        </w:rPr>
        <w:t>Perubahan Atas Peraturan Daerah Kota Bandung Nomor 09 Tahun 2009 Tentang RPJMD Tahun 2009 – 2013</w:t>
      </w:r>
    </w:p>
    <w:p w:rsidR="00E10993" w:rsidRPr="000D5330" w:rsidRDefault="00E10993" w:rsidP="00C86FC7">
      <w:pPr>
        <w:spacing w:line="240" w:lineRule="auto"/>
        <w:ind w:left="426" w:hanging="426"/>
        <w:rPr>
          <w:i/>
        </w:rPr>
      </w:pPr>
      <w:r w:rsidRPr="00FC34E1">
        <w:rPr>
          <w:rFonts w:ascii="Times New Roman" w:hAnsi="Times New Roman" w:cs="Times New Roman"/>
          <w:sz w:val="24"/>
        </w:rPr>
        <w:lastRenderedPageBreak/>
        <w:t xml:space="preserve">Peraturan Daerah </w:t>
      </w:r>
      <w:r w:rsidRPr="00AB5BBF">
        <w:rPr>
          <w:rFonts w:ascii="Times New Roman" w:hAnsi="Times New Roman" w:cs="Times New Roman"/>
          <w:sz w:val="24"/>
        </w:rPr>
        <w:t xml:space="preserve">Kota Bandung Nomor 18 Tahun 2011 tentang </w:t>
      </w:r>
      <w:r w:rsidRPr="000D5330">
        <w:rPr>
          <w:rFonts w:ascii="Times New Roman" w:hAnsi="Times New Roman" w:cs="Times New Roman"/>
          <w:i/>
          <w:sz w:val="24"/>
        </w:rPr>
        <w:t>Perubahan atas Peraturan Daerah Kota Bandung Nomor 03 tahun 2006 tentang Rencana Tata Ruang Wilayah RTRW) Kota Bandung</w:t>
      </w:r>
    </w:p>
    <w:p w:rsidR="00E10993" w:rsidRDefault="00E10993" w:rsidP="00C86FC7">
      <w:pPr>
        <w:pStyle w:val="FootnoteText"/>
        <w:rPr>
          <w:sz w:val="18"/>
        </w:rPr>
      </w:pPr>
    </w:p>
    <w:p w:rsidR="00E10993" w:rsidRDefault="00E10993" w:rsidP="00C86FC7">
      <w:pPr>
        <w:pStyle w:val="FootnoteText"/>
        <w:rPr>
          <w:sz w:val="18"/>
        </w:rPr>
      </w:pPr>
    </w:p>
    <w:p w:rsidR="00E10993" w:rsidRPr="000D5330" w:rsidRDefault="00E10993" w:rsidP="00C86FC7">
      <w:pPr>
        <w:spacing w:line="240" w:lineRule="auto"/>
        <w:rPr>
          <w:rFonts w:ascii="Times New Roman" w:hAnsi="Times New Roman" w:cs="Times New Roman"/>
          <w:b/>
          <w:sz w:val="24"/>
        </w:rPr>
      </w:pPr>
      <w:r w:rsidRPr="000D5330">
        <w:rPr>
          <w:rFonts w:ascii="Times New Roman" w:hAnsi="Times New Roman" w:cs="Times New Roman"/>
          <w:b/>
          <w:sz w:val="24"/>
        </w:rPr>
        <w:t>Website:</w:t>
      </w: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www.parekraf.go.id, 2-Jun-2014</w:t>
      </w: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 wartaekonomi. co.id, 04 Juli 2014: Rubrik Ekonomi Bisnis</w:t>
      </w: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www.bandungcreativecityblog.wordpress.com : 10 Mei 2008</w:t>
      </w: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www.republika.co.id, 22 November 2013</w:t>
      </w: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www.unesco.org</w:t>
      </w:r>
    </w:p>
    <w:p w:rsidR="00C86FC7" w:rsidRDefault="00C86FC7" w:rsidP="00C86FC7">
      <w:pPr>
        <w:spacing w:line="240" w:lineRule="auto"/>
        <w:rPr>
          <w:rFonts w:ascii="Times New Roman" w:hAnsi="Times New Roman" w:cs="Times New Roman"/>
          <w:sz w:val="24"/>
        </w:rPr>
      </w:pP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lastRenderedPageBreak/>
        <w:t>www.kinciakincia.com : 09 September 2014</w:t>
      </w: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www.beritasatu.com, 08 Mei 2014</w:t>
      </w:r>
    </w:p>
    <w:p w:rsidR="00E10993" w:rsidRPr="00863AEF" w:rsidRDefault="00E10993" w:rsidP="00C86FC7">
      <w:pPr>
        <w:spacing w:line="240" w:lineRule="auto"/>
        <w:rPr>
          <w:rFonts w:ascii="Times New Roman" w:hAnsi="Times New Roman" w:cs="Times New Roman"/>
          <w:sz w:val="24"/>
        </w:rPr>
      </w:pPr>
      <w:hyperlink r:id="rId11" w:history="1">
        <w:r w:rsidRPr="00863AEF">
          <w:rPr>
            <w:rStyle w:val="Hyperlink"/>
            <w:rFonts w:ascii="Times New Roman" w:hAnsi="Times New Roman" w:cs="Times New Roman"/>
            <w:sz w:val="24"/>
          </w:rPr>
          <w:t>www.dezeen.com</w:t>
        </w:r>
      </w:hyperlink>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www.superblue.co.uk</w:t>
      </w:r>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www.monocle.com</w:t>
      </w:r>
    </w:p>
    <w:p w:rsidR="00E10993" w:rsidRPr="00863AEF" w:rsidRDefault="00E10993" w:rsidP="00C86FC7">
      <w:pPr>
        <w:spacing w:line="240" w:lineRule="auto"/>
        <w:rPr>
          <w:rFonts w:ascii="Times New Roman" w:hAnsi="Times New Roman" w:cs="Times New Roman"/>
          <w:sz w:val="24"/>
        </w:rPr>
      </w:pPr>
      <w:hyperlink r:id="rId12" w:history="1">
        <w:r w:rsidRPr="00863AEF">
          <w:rPr>
            <w:rStyle w:val="Hyperlink"/>
            <w:rFonts w:ascii="Times New Roman" w:hAnsi="Times New Roman" w:cs="Times New Roman"/>
            <w:sz w:val="24"/>
          </w:rPr>
          <w:t>www.inhabitat.com</w:t>
        </w:r>
      </w:hyperlink>
    </w:p>
    <w:p w:rsidR="00E10993" w:rsidRPr="00863AEF" w:rsidRDefault="00E10993" w:rsidP="00C86FC7">
      <w:pPr>
        <w:spacing w:line="240" w:lineRule="auto"/>
        <w:rPr>
          <w:rFonts w:ascii="Times New Roman" w:hAnsi="Times New Roman" w:cs="Times New Roman"/>
          <w:sz w:val="24"/>
        </w:rPr>
      </w:pPr>
      <w:r w:rsidRPr="00863AEF">
        <w:rPr>
          <w:rFonts w:ascii="Times New Roman" w:hAnsi="Times New Roman" w:cs="Times New Roman"/>
          <w:sz w:val="24"/>
        </w:rPr>
        <w:t>www.londonist.com</w:t>
      </w:r>
    </w:p>
    <w:p w:rsidR="00E10993" w:rsidRPr="00084FE4" w:rsidRDefault="00E10993" w:rsidP="00C86FC7">
      <w:pPr>
        <w:spacing w:line="240" w:lineRule="auto"/>
        <w:rPr>
          <w:rFonts w:ascii="Times New Roman" w:hAnsi="Times New Roman" w:cs="Times New Roman"/>
          <w:sz w:val="24"/>
        </w:rPr>
      </w:pPr>
      <w:r w:rsidRPr="00084FE4">
        <w:rPr>
          <w:rFonts w:ascii="Times New Roman" w:hAnsi="Times New Roman" w:cs="Times New Roman"/>
          <w:sz w:val="24"/>
        </w:rPr>
        <w:t>www.london.gov.uk</w:t>
      </w:r>
    </w:p>
    <w:p w:rsidR="00E10993" w:rsidRPr="00084FE4" w:rsidRDefault="00E10993" w:rsidP="00C86FC7">
      <w:pPr>
        <w:spacing w:line="240" w:lineRule="auto"/>
        <w:rPr>
          <w:rFonts w:ascii="Times New Roman" w:hAnsi="Times New Roman" w:cs="Times New Roman"/>
          <w:sz w:val="24"/>
        </w:rPr>
      </w:pPr>
      <w:r w:rsidRPr="00084FE4">
        <w:rPr>
          <w:rFonts w:ascii="Times New Roman" w:hAnsi="Times New Roman" w:cs="Times New Roman"/>
          <w:sz w:val="24"/>
        </w:rPr>
        <w:t>www.d4b.org.uk</w:t>
      </w:r>
    </w:p>
    <w:p w:rsidR="00E10993" w:rsidRPr="00084FE4" w:rsidRDefault="00E10993" w:rsidP="00C86FC7">
      <w:pPr>
        <w:spacing w:line="240" w:lineRule="auto"/>
        <w:rPr>
          <w:rFonts w:ascii="Times New Roman" w:hAnsi="Times New Roman" w:cs="Times New Roman"/>
          <w:sz w:val="24"/>
        </w:rPr>
      </w:pPr>
      <w:hyperlink r:id="rId13" w:history="1">
        <w:r w:rsidRPr="00084FE4">
          <w:rPr>
            <w:rStyle w:val="Hyperlink"/>
            <w:rFonts w:ascii="Times New Roman" w:hAnsi="Times New Roman" w:cs="Times New Roman"/>
            <w:sz w:val="24"/>
          </w:rPr>
          <w:t>www.architecture.com</w:t>
        </w:r>
      </w:hyperlink>
    </w:p>
    <w:p w:rsidR="00E10993" w:rsidRPr="00084FE4" w:rsidRDefault="00E10993" w:rsidP="00C86FC7">
      <w:pPr>
        <w:spacing w:line="240" w:lineRule="auto"/>
        <w:rPr>
          <w:rFonts w:ascii="Times New Roman" w:hAnsi="Times New Roman" w:cs="Times New Roman"/>
          <w:sz w:val="24"/>
        </w:rPr>
      </w:pPr>
      <w:hyperlink r:id="rId14" w:history="1">
        <w:r w:rsidRPr="00084FE4">
          <w:rPr>
            <w:rStyle w:val="Hyperlink"/>
            <w:rFonts w:ascii="Times New Roman" w:hAnsi="Times New Roman" w:cs="Times New Roman"/>
            <w:sz w:val="24"/>
          </w:rPr>
          <w:t>www.cosmur.co.uk</w:t>
        </w:r>
      </w:hyperlink>
    </w:p>
    <w:p w:rsidR="00E10993" w:rsidRPr="00084FE4" w:rsidRDefault="00E10993" w:rsidP="00C86FC7">
      <w:pPr>
        <w:spacing w:line="240" w:lineRule="auto"/>
        <w:rPr>
          <w:rFonts w:ascii="Times New Roman" w:hAnsi="Times New Roman" w:cs="Times New Roman"/>
          <w:sz w:val="24"/>
        </w:rPr>
      </w:pPr>
      <w:r w:rsidRPr="00084FE4">
        <w:rPr>
          <w:rFonts w:ascii="Times New Roman" w:hAnsi="Times New Roman" w:cs="Times New Roman"/>
          <w:sz w:val="24"/>
        </w:rPr>
        <w:t>www.helarfest.com</w:t>
      </w:r>
    </w:p>
    <w:p w:rsidR="00E10993" w:rsidRPr="00084FE4" w:rsidRDefault="00E10993" w:rsidP="00C86FC7">
      <w:pPr>
        <w:spacing w:line="240" w:lineRule="auto"/>
        <w:rPr>
          <w:rFonts w:ascii="Times New Roman" w:hAnsi="Times New Roman" w:cs="Times New Roman"/>
          <w:sz w:val="24"/>
        </w:rPr>
      </w:pPr>
      <w:r w:rsidRPr="00084FE4">
        <w:rPr>
          <w:rFonts w:ascii="Times New Roman" w:hAnsi="Times New Roman" w:cs="Times New Roman"/>
          <w:sz w:val="24"/>
        </w:rPr>
        <w:t>www. orders.multiply.com</w:t>
      </w:r>
    </w:p>
    <w:p w:rsidR="00E10993" w:rsidRPr="00084FE4" w:rsidRDefault="00E10993" w:rsidP="00C86FC7">
      <w:pPr>
        <w:spacing w:line="240" w:lineRule="auto"/>
        <w:rPr>
          <w:rFonts w:ascii="Times New Roman" w:hAnsi="Times New Roman" w:cs="Times New Roman"/>
          <w:sz w:val="24"/>
        </w:rPr>
      </w:pPr>
      <w:r w:rsidRPr="00084FE4">
        <w:rPr>
          <w:rFonts w:ascii="Times New Roman" w:hAnsi="Times New Roman" w:cs="Times New Roman"/>
          <w:sz w:val="24"/>
        </w:rPr>
        <w:t xml:space="preserve">www. heterologia.multiply.com </w:t>
      </w:r>
    </w:p>
    <w:p w:rsidR="00E10993" w:rsidRDefault="00E10993" w:rsidP="00C86FC7">
      <w:pPr>
        <w:spacing w:line="240" w:lineRule="auto"/>
        <w:rPr>
          <w:rFonts w:ascii="Times New Roman" w:hAnsi="Times New Roman" w:cs="Times New Roman"/>
          <w:sz w:val="24"/>
        </w:rPr>
      </w:pPr>
      <w:r w:rsidRPr="00084FE4">
        <w:rPr>
          <w:rFonts w:ascii="Times New Roman" w:hAnsi="Times New Roman" w:cs="Times New Roman"/>
          <w:sz w:val="24"/>
        </w:rPr>
        <w:t>www.commonroom.info</w:t>
      </w:r>
    </w:p>
    <w:p w:rsidR="00FE565C" w:rsidRDefault="00FE565C" w:rsidP="00FE565C">
      <w:pPr>
        <w:spacing w:line="240" w:lineRule="auto"/>
        <w:rPr>
          <w:rFonts w:ascii="Times New Roman" w:hAnsi="Times New Roman" w:cs="Times New Roman"/>
          <w:sz w:val="24"/>
        </w:rPr>
      </w:pPr>
    </w:p>
    <w:p w:rsidR="00C86FC7" w:rsidRDefault="00C86FC7" w:rsidP="00FE565C">
      <w:pPr>
        <w:spacing w:line="240" w:lineRule="auto"/>
        <w:rPr>
          <w:rFonts w:ascii="Times New Roman" w:hAnsi="Times New Roman" w:cs="Times New Roman"/>
          <w:sz w:val="24"/>
        </w:rPr>
      </w:pPr>
    </w:p>
    <w:p w:rsidR="00C86FC7" w:rsidRDefault="00C86FC7" w:rsidP="00FE565C">
      <w:pPr>
        <w:spacing w:line="240" w:lineRule="auto"/>
        <w:rPr>
          <w:rFonts w:ascii="Times New Roman" w:hAnsi="Times New Roman" w:cs="Times New Roman"/>
          <w:sz w:val="24"/>
        </w:rPr>
        <w:sectPr w:rsidR="00C86FC7" w:rsidSect="001768F0">
          <w:type w:val="continuous"/>
          <w:pgSz w:w="11906" w:h="16838" w:code="9"/>
          <w:pgMar w:top="1701" w:right="1134" w:bottom="1134" w:left="1701" w:header="709" w:footer="709" w:gutter="0"/>
          <w:cols w:num="2" w:space="709"/>
          <w:docGrid w:linePitch="360"/>
        </w:sectPr>
      </w:pPr>
    </w:p>
    <w:p w:rsidR="00C86FC7" w:rsidRDefault="00C86FC7" w:rsidP="00FE565C">
      <w:pPr>
        <w:spacing w:line="240" w:lineRule="auto"/>
        <w:rPr>
          <w:rFonts w:ascii="Times New Roman" w:hAnsi="Times New Roman" w:cs="Times New Roman"/>
          <w:sz w:val="24"/>
        </w:rPr>
      </w:pPr>
    </w:p>
    <w:p w:rsidR="00C86FC7" w:rsidRDefault="00C86FC7" w:rsidP="00E10993">
      <w:pPr>
        <w:spacing w:line="240" w:lineRule="auto"/>
        <w:outlineLvl w:val="5"/>
        <w:rPr>
          <w:rFonts w:ascii="Times New Roman" w:hAnsi="Times New Roman" w:cs="Times New Roman"/>
          <w:sz w:val="24"/>
        </w:rPr>
        <w:sectPr w:rsidR="00C86FC7" w:rsidSect="00C86FC7">
          <w:type w:val="continuous"/>
          <w:pgSz w:w="11906" w:h="16838" w:code="9"/>
          <w:pgMar w:top="1701" w:right="1134" w:bottom="1134" w:left="1701" w:header="709" w:footer="709" w:gutter="0"/>
          <w:cols w:space="709"/>
          <w:docGrid w:linePitch="360"/>
        </w:sectPr>
      </w:pPr>
    </w:p>
    <w:p w:rsidR="00830D27" w:rsidRPr="00172AC4" w:rsidRDefault="00830D27" w:rsidP="00E10993">
      <w:pPr>
        <w:spacing w:line="240" w:lineRule="auto"/>
        <w:outlineLvl w:val="5"/>
        <w:rPr>
          <w:rFonts w:ascii="Times New Roman" w:hAnsi="Times New Roman" w:cs="Times New Roman"/>
          <w:sz w:val="24"/>
        </w:rPr>
      </w:pPr>
    </w:p>
    <w:sectPr w:rsidR="00830D27" w:rsidRPr="00172AC4" w:rsidSect="001768F0">
      <w:type w:val="continuous"/>
      <w:pgSz w:w="11906" w:h="16838" w:code="9"/>
      <w:pgMar w:top="1701" w:right="1134" w:bottom="1134" w:left="1701" w:header="709" w:footer="709"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07B" w:rsidRDefault="00D6707B" w:rsidP="0081040E">
      <w:pPr>
        <w:spacing w:line="240" w:lineRule="auto"/>
      </w:pPr>
      <w:r>
        <w:separator/>
      </w:r>
    </w:p>
  </w:endnote>
  <w:endnote w:type="continuationSeparator" w:id="0">
    <w:p w:rsidR="00D6707B" w:rsidRDefault="00D6707B" w:rsidP="00810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07B" w:rsidRDefault="00D6707B" w:rsidP="0081040E">
      <w:pPr>
        <w:spacing w:line="240" w:lineRule="auto"/>
      </w:pPr>
      <w:r>
        <w:separator/>
      </w:r>
    </w:p>
  </w:footnote>
  <w:footnote w:type="continuationSeparator" w:id="0">
    <w:p w:rsidR="00D6707B" w:rsidRDefault="00D6707B" w:rsidP="0081040E">
      <w:pPr>
        <w:spacing w:line="240" w:lineRule="auto"/>
      </w:pPr>
      <w:r>
        <w:continuationSeparator/>
      </w:r>
    </w:p>
  </w:footnote>
  <w:footnote w:id="1">
    <w:p w:rsidR="0081040E" w:rsidRDefault="0081040E" w:rsidP="0081040E">
      <w:pPr>
        <w:pStyle w:val="FootnoteText"/>
      </w:pPr>
      <w:r>
        <w:rPr>
          <w:rStyle w:val="FootnoteReference"/>
        </w:rPr>
        <w:footnoteRef/>
      </w:r>
      <w:r w:rsidRPr="00FF27C1">
        <w:rPr>
          <w:rFonts w:ascii="Arial" w:hAnsi="Arial" w:cs="Arial"/>
          <w:sz w:val="16"/>
        </w:rPr>
        <w:t>Undang-undang Republik Indonesia Nomor 10 tahun 2009 tentang Kepariwisataan, pasal 1</w:t>
      </w:r>
    </w:p>
  </w:footnote>
  <w:footnote w:id="2">
    <w:p w:rsidR="003674CC" w:rsidRDefault="003674CC" w:rsidP="003674CC">
      <w:pPr>
        <w:pStyle w:val="FootnoteText"/>
      </w:pPr>
      <w:r>
        <w:rPr>
          <w:rStyle w:val="FootnoteReference"/>
        </w:rPr>
        <w:footnoteRef/>
      </w:r>
      <w:r w:rsidRPr="00692517">
        <w:rPr>
          <w:rFonts w:ascii="Arial" w:hAnsi="Arial" w:cs="Arial"/>
          <w:sz w:val="16"/>
        </w:rPr>
        <w:t xml:space="preserve">Nugroho, </w:t>
      </w:r>
      <w:r w:rsidRPr="00692517">
        <w:rPr>
          <w:rFonts w:ascii="Arial" w:hAnsi="Arial" w:cs="Arial"/>
          <w:sz w:val="16"/>
        </w:rPr>
        <w:t>Riant, 2012, Public Policy, Jakarta, PT. Elex Media Komputindo.</w:t>
      </w:r>
    </w:p>
  </w:footnote>
  <w:footnote w:id="3">
    <w:p w:rsidR="003674CC" w:rsidRDefault="003674CC" w:rsidP="003674CC">
      <w:pPr>
        <w:pStyle w:val="FootnoteText"/>
      </w:pPr>
      <w:r>
        <w:rPr>
          <w:rStyle w:val="FootnoteReference"/>
        </w:rPr>
        <w:footnoteRef/>
      </w:r>
      <w:r w:rsidRPr="00692517">
        <w:rPr>
          <w:rFonts w:ascii="Arial" w:hAnsi="Arial" w:cs="Arial"/>
          <w:sz w:val="16"/>
        </w:rPr>
        <w:t xml:space="preserve">Nugroho, </w:t>
      </w:r>
      <w:r w:rsidRPr="00692517">
        <w:rPr>
          <w:rFonts w:ascii="Arial" w:hAnsi="Arial" w:cs="Arial"/>
          <w:sz w:val="16"/>
        </w:rPr>
        <w:t>Riant, 2012, Public Policy, Jakarta, PT. Elex Media Komputindo.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1E8C"/>
    <w:multiLevelType w:val="hybridMultilevel"/>
    <w:tmpl w:val="0D026FAA"/>
    <w:lvl w:ilvl="0" w:tplc="971ED522">
      <w:start w:val="1"/>
      <w:numFmt w:val="decimal"/>
      <w:lvlText w:val="Gambar %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DC60AD"/>
    <w:multiLevelType w:val="hybridMultilevel"/>
    <w:tmpl w:val="37262574"/>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
    <w:nsid w:val="06C7341B"/>
    <w:multiLevelType w:val="hybridMultilevel"/>
    <w:tmpl w:val="7AC0808A"/>
    <w:lvl w:ilvl="0" w:tplc="5A4200AC">
      <w:start w:val="1"/>
      <w:numFmt w:val="decimal"/>
      <w:lvlText w:val="%1."/>
      <w:lvlJc w:val="left"/>
      <w:pPr>
        <w:ind w:left="687" w:hanging="720"/>
      </w:pPr>
      <w:rPr>
        <w:rFonts w:hint="default"/>
      </w:rPr>
    </w:lvl>
    <w:lvl w:ilvl="1" w:tplc="04210019" w:tentative="1">
      <w:start w:val="1"/>
      <w:numFmt w:val="lowerLetter"/>
      <w:lvlText w:val="%2."/>
      <w:lvlJc w:val="left"/>
      <w:pPr>
        <w:ind w:left="1047" w:hanging="360"/>
      </w:pPr>
    </w:lvl>
    <w:lvl w:ilvl="2" w:tplc="0421001B" w:tentative="1">
      <w:start w:val="1"/>
      <w:numFmt w:val="lowerRoman"/>
      <w:lvlText w:val="%3."/>
      <w:lvlJc w:val="right"/>
      <w:pPr>
        <w:ind w:left="1767" w:hanging="180"/>
      </w:pPr>
    </w:lvl>
    <w:lvl w:ilvl="3" w:tplc="0421000F" w:tentative="1">
      <w:start w:val="1"/>
      <w:numFmt w:val="decimal"/>
      <w:lvlText w:val="%4."/>
      <w:lvlJc w:val="left"/>
      <w:pPr>
        <w:ind w:left="2487" w:hanging="360"/>
      </w:pPr>
    </w:lvl>
    <w:lvl w:ilvl="4" w:tplc="04210019" w:tentative="1">
      <w:start w:val="1"/>
      <w:numFmt w:val="lowerLetter"/>
      <w:lvlText w:val="%5."/>
      <w:lvlJc w:val="left"/>
      <w:pPr>
        <w:ind w:left="3207" w:hanging="360"/>
      </w:pPr>
    </w:lvl>
    <w:lvl w:ilvl="5" w:tplc="0421001B" w:tentative="1">
      <w:start w:val="1"/>
      <w:numFmt w:val="lowerRoman"/>
      <w:lvlText w:val="%6."/>
      <w:lvlJc w:val="right"/>
      <w:pPr>
        <w:ind w:left="3927" w:hanging="180"/>
      </w:pPr>
    </w:lvl>
    <w:lvl w:ilvl="6" w:tplc="0421000F" w:tentative="1">
      <w:start w:val="1"/>
      <w:numFmt w:val="decimal"/>
      <w:lvlText w:val="%7."/>
      <w:lvlJc w:val="left"/>
      <w:pPr>
        <w:ind w:left="4647" w:hanging="360"/>
      </w:pPr>
    </w:lvl>
    <w:lvl w:ilvl="7" w:tplc="04210019" w:tentative="1">
      <w:start w:val="1"/>
      <w:numFmt w:val="lowerLetter"/>
      <w:lvlText w:val="%8."/>
      <w:lvlJc w:val="left"/>
      <w:pPr>
        <w:ind w:left="5367" w:hanging="360"/>
      </w:pPr>
    </w:lvl>
    <w:lvl w:ilvl="8" w:tplc="0421001B" w:tentative="1">
      <w:start w:val="1"/>
      <w:numFmt w:val="lowerRoman"/>
      <w:lvlText w:val="%9."/>
      <w:lvlJc w:val="right"/>
      <w:pPr>
        <w:ind w:left="6087" w:hanging="180"/>
      </w:pPr>
    </w:lvl>
  </w:abstractNum>
  <w:abstractNum w:abstractNumId="3">
    <w:nsid w:val="15EA59D3"/>
    <w:multiLevelType w:val="hybridMultilevel"/>
    <w:tmpl w:val="4EA0DAE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176949D2"/>
    <w:multiLevelType w:val="hybridMultilevel"/>
    <w:tmpl w:val="12627D0E"/>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181A4AB8"/>
    <w:multiLevelType w:val="hybridMultilevel"/>
    <w:tmpl w:val="6680B608"/>
    <w:lvl w:ilvl="0" w:tplc="4092AD58">
      <w:start w:val="1"/>
      <w:numFmt w:val="decimal"/>
      <w:lvlText w:val="%1."/>
      <w:lvlJc w:val="left"/>
      <w:pPr>
        <w:ind w:left="2816" w:hanging="88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7052188"/>
    <w:multiLevelType w:val="hybridMultilevel"/>
    <w:tmpl w:val="662C2320"/>
    <w:lvl w:ilvl="0" w:tplc="5290F218">
      <w:start w:val="1"/>
      <w:numFmt w:val="decimal"/>
      <w:lvlText w:val="Gambar %1."/>
      <w:lvlJc w:val="left"/>
      <w:pPr>
        <w:ind w:left="1571" w:hanging="360"/>
      </w:pPr>
      <w:rPr>
        <w:rFonts w:hint="default"/>
      </w:rPr>
    </w:lvl>
    <w:lvl w:ilvl="1" w:tplc="87A42002">
      <w:start w:val="1"/>
      <w:numFmt w:val="decimal"/>
      <w:lvlText w:val="Gambar 1.%2."/>
      <w:lvlJc w:val="left"/>
      <w:pPr>
        <w:ind w:left="1440" w:hanging="360"/>
      </w:pPr>
      <w:rPr>
        <w:rFonts w:hint="default"/>
      </w:rPr>
    </w:lvl>
    <w:lvl w:ilvl="2" w:tplc="9BDCD17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7272CA1"/>
    <w:multiLevelType w:val="hybridMultilevel"/>
    <w:tmpl w:val="C8CCBBAE"/>
    <w:lvl w:ilvl="0" w:tplc="04210015">
      <w:start w:val="1"/>
      <w:numFmt w:val="upp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2F982353"/>
    <w:multiLevelType w:val="hybridMultilevel"/>
    <w:tmpl w:val="3C74AF52"/>
    <w:lvl w:ilvl="0" w:tplc="80302678">
      <w:start w:val="1"/>
      <w:numFmt w:val="decimal"/>
      <w:lvlText w:val="5.%1."/>
      <w:lvlJc w:val="left"/>
      <w:pPr>
        <w:ind w:left="720" w:hanging="360"/>
      </w:pPr>
      <w:rPr>
        <w:rFonts w:hint="default"/>
        <w:snapToGrid/>
        <w:color w:val="050505"/>
        <w:spacing w:val="-1"/>
        <w:w w:val="105"/>
        <w:sz w:val="23"/>
        <w:szCs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1DE61D3"/>
    <w:multiLevelType w:val="hybridMultilevel"/>
    <w:tmpl w:val="6F0A6B56"/>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nsid w:val="3321257E"/>
    <w:multiLevelType w:val="hybridMultilevel"/>
    <w:tmpl w:val="C8CCBBAE"/>
    <w:lvl w:ilvl="0" w:tplc="04210015">
      <w:start w:val="1"/>
      <w:numFmt w:val="upp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nsid w:val="495E683F"/>
    <w:multiLevelType w:val="hybridMultilevel"/>
    <w:tmpl w:val="62524C3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4B344A70"/>
    <w:multiLevelType w:val="hybridMultilevel"/>
    <w:tmpl w:val="EC087A4A"/>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3">
    <w:nsid w:val="4BD87327"/>
    <w:multiLevelType w:val="hybridMultilevel"/>
    <w:tmpl w:val="AF3E648C"/>
    <w:lvl w:ilvl="0" w:tplc="8FB6B01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nsid w:val="59D87D23"/>
    <w:multiLevelType w:val="hybridMultilevel"/>
    <w:tmpl w:val="836A1E74"/>
    <w:lvl w:ilvl="0" w:tplc="32C8A60C">
      <w:start w:val="1"/>
      <w:numFmt w:val="decimal"/>
      <w:lvlText w:val="Tabel %1."/>
      <w:lvlJc w:val="left"/>
      <w:pPr>
        <w:ind w:left="1309" w:hanging="360"/>
      </w:pPr>
      <w:rPr>
        <w:rFonts w:ascii="Times New Roman" w:hAnsi="Times New Roman" w:cs="Times New Roman" w:hint="default"/>
        <w:b/>
        <w:sz w:val="20"/>
      </w:rPr>
    </w:lvl>
    <w:lvl w:ilvl="1" w:tplc="04210019" w:tentative="1">
      <w:start w:val="1"/>
      <w:numFmt w:val="lowerLetter"/>
      <w:lvlText w:val="%2."/>
      <w:lvlJc w:val="left"/>
      <w:pPr>
        <w:ind w:left="2029" w:hanging="360"/>
      </w:pPr>
    </w:lvl>
    <w:lvl w:ilvl="2" w:tplc="0421001B" w:tentative="1">
      <w:start w:val="1"/>
      <w:numFmt w:val="lowerRoman"/>
      <w:lvlText w:val="%3."/>
      <w:lvlJc w:val="right"/>
      <w:pPr>
        <w:ind w:left="2749" w:hanging="180"/>
      </w:pPr>
    </w:lvl>
    <w:lvl w:ilvl="3" w:tplc="0421000F" w:tentative="1">
      <w:start w:val="1"/>
      <w:numFmt w:val="decimal"/>
      <w:lvlText w:val="%4."/>
      <w:lvlJc w:val="left"/>
      <w:pPr>
        <w:ind w:left="3469" w:hanging="360"/>
      </w:pPr>
    </w:lvl>
    <w:lvl w:ilvl="4" w:tplc="04210019" w:tentative="1">
      <w:start w:val="1"/>
      <w:numFmt w:val="lowerLetter"/>
      <w:lvlText w:val="%5."/>
      <w:lvlJc w:val="left"/>
      <w:pPr>
        <w:ind w:left="4189" w:hanging="360"/>
      </w:pPr>
    </w:lvl>
    <w:lvl w:ilvl="5" w:tplc="0421001B" w:tentative="1">
      <w:start w:val="1"/>
      <w:numFmt w:val="lowerRoman"/>
      <w:lvlText w:val="%6."/>
      <w:lvlJc w:val="right"/>
      <w:pPr>
        <w:ind w:left="4909" w:hanging="180"/>
      </w:pPr>
    </w:lvl>
    <w:lvl w:ilvl="6" w:tplc="0421000F" w:tentative="1">
      <w:start w:val="1"/>
      <w:numFmt w:val="decimal"/>
      <w:lvlText w:val="%7."/>
      <w:lvlJc w:val="left"/>
      <w:pPr>
        <w:ind w:left="5629" w:hanging="360"/>
      </w:pPr>
    </w:lvl>
    <w:lvl w:ilvl="7" w:tplc="04210019" w:tentative="1">
      <w:start w:val="1"/>
      <w:numFmt w:val="lowerLetter"/>
      <w:lvlText w:val="%8."/>
      <w:lvlJc w:val="left"/>
      <w:pPr>
        <w:ind w:left="6349" w:hanging="360"/>
      </w:pPr>
    </w:lvl>
    <w:lvl w:ilvl="8" w:tplc="0421001B" w:tentative="1">
      <w:start w:val="1"/>
      <w:numFmt w:val="lowerRoman"/>
      <w:lvlText w:val="%9."/>
      <w:lvlJc w:val="right"/>
      <w:pPr>
        <w:ind w:left="7069" w:hanging="180"/>
      </w:pPr>
    </w:lvl>
  </w:abstractNum>
  <w:abstractNum w:abstractNumId="15">
    <w:nsid w:val="66B90CA2"/>
    <w:multiLevelType w:val="hybridMultilevel"/>
    <w:tmpl w:val="C8CCBBAE"/>
    <w:lvl w:ilvl="0" w:tplc="04210015">
      <w:start w:val="1"/>
      <w:numFmt w:val="upp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nsid w:val="67D76710"/>
    <w:multiLevelType w:val="hybridMultilevel"/>
    <w:tmpl w:val="78B29F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9515BBC"/>
    <w:multiLevelType w:val="hybridMultilevel"/>
    <w:tmpl w:val="E3C0CC82"/>
    <w:lvl w:ilvl="0" w:tplc="42589C8E">
      <w:start w:val="1"/>
      <w:numFmt w:val="decimal"/>
      <w:lvlText w:val="Gambar 4.%1."/>
      <w:lvlJc w:val="left"/>
      <w:pPr>
        <w:ind w:left="1571" w:hanging="360"/>
      </w:pPr>
      <w:rPr>
        <w:rFonts w:ascii="Times New Roman" w:hAnsi="Times New Roman" w:cs="Times New Roman" w:hint="default"/>
        <w:b/>
        <w:sz w:val="22"/>
      </w:rPr>
    </w:lvl>
    <w:lvl w:ilvl="1" w:tplc="4092AD58">
      <w:start w:val="1"/>
      <w:numFmt w:val="decimal"/>
      <w:lvlText w:val="%2."/>
      <w:lvlJc w:val="left"/>
      <w:pPr>
        <w:ind w:left="2816" w:hanging="885"/>
      </w:pPr>
      <w:rPr>
        <w:rFonts w:hint="default"/>
      </w:r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3"/>
  </w:num>
  <w:num w:numId="2">
    <w:abstractNumId w:val="6"/>
  </w:num>
  <w:num w:numId="3">
    <w:abstractNumId w:val="9"/>
  </w:num>
  <w:num w:numId="4">
    <w:abstractNumId w:val="0"/>
  </w:num>
  <w:num w:numId="5">
    <w:abstractNumId w:val="12"/>
  </w:num>
  <w:num w:numId="6">
    <w:abstractNumId w:val="1"/>
  </w:num>
  <w:num w:numId="7">
    <w:abstractNumId w:val="4"/>
  </w:num>
  <w:num w:numId="8">
    <w:abstractNumId w:val="16"/>
  </w:num>
  <w:num w:numId="9">
    <w:abstractNumId w:val="2"/>
  </w:num>
  <w:num w:numId="10">
    <w:abstractNumId w:val="14"/>
  </w:num>
  <w:num w:numId="11">
    <w:abstractNumId w:val="17"/>
  </w:num>
  <w:num w:numId="12">
    <w:abstractNumId w:val="15"/>
  </w:num>
  <w:num w:numId="13">
    <w:abstractNumId w:val="10"/>
  </w:num>
  <w:num w:numId="14">
    <w:abstractNumId w:val="5"/>
  </w:num>
  <w:num w:numId="15">
    <w:abstractNumId w:val="7"/>
  </w:num>
  <w:num w:numId="16">
    <w:abstractNumId w:val="11"/>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0E"/>
    <w:rsid w:val="00032C85"/>
    <w:rsid w:val="00077F44"/>
    <w:rsid w:val="000B287E"/>
    <w:rsid w:val="000C43C5"/>
    <w:rsid w:val="00172AC4"/>
    <w:rsid w:val="001768F0"/>
    <w:rsid w:val="00217281"/>
    <w:rsid w:val="00302393"/>
    <w:rsid w:val="003336A5"/>
    <w:rsid w:val="003545EB"/>
    <w:rsid w:val="003674CC"/>
    <w:rsid w:val="003C295D"/>
    <w:rsid w:val="00504BC4"/>
    <w:rsid w:val="00524436"/>
    <w:rsid w:val="005315C6"/>
    <w:rsid w:val="00563AB0"/>
    <w:rsid w:val="00563BA3"/>
    <w:rsid w:val="005B72C7"/>
    <w:rsid w:val="007015D7"/>
    <w:rsid w:val="0073386C"/>
    <w:rsid w:val="007F36F4"/>
    <w:rsid w:val="0081040E"/>
    <w:rsid w:val="0082506F"/>
    <w:rsid w:val="00830D27"/>
    <w:rsid w:val="00833F2A"/>
    <w:rsid w:val="00906DCF"/>
    <w:rsid w:val="00916B7B"/>
    <w:rsid w:val="00A3671F"/>
    <w:rsid w:val="00A51878"/>
    <w:rsid w:val="00AE2761"/>
    <w:rsid w:val="00B20781"/>
    <w:rsid w:val="00BA08D6"/>
    <w:rsid w:val="00BD22BF"/>
    <w:rsid w:val="00C1439B"/>
    <w:rsid w:val="00C86FC7"/>
    <w:rsid w:val="00D522C0"/>
    <w:rsid w:val="00D6707B"/>
    <w:rsid w:val="00E07BAB"/>
    <w:rsid w:val="00E10993"/>
    <w:rsid w:val="00F523E4"/>
    <w:rsid w:val="00F744E7"/>
    <w:rsid w:val="00FA1602"/>
    <w:rsid w:val="00FA1671"/>
    <w:rsid w:val="00FE56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821F7-5214-4E6A-A8B2-797834B0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Theme="minorHAnsi" w:hAnsi="Franklin Gothic Book"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40E"/>
    <w:pPr>
      <w:spacing w:after="0" w:line="360" w:lineRule="auto"/>
      <w:jc w:val="both"/>
    </w:pPr>
    <w:rPr>
      <w:rFonts w:ascii="Tahoma" w:hAnsi="Tahoma" w:cs="Taho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040E"/>
    <w:pPr>
      <w:spacing w:line="240" w:lineRule="auto"/>
    </w:pPr>
    <w:rPr>
      <w:sz w:val="20"/>
      <w:szCs w:val="20"/>
    </w:rPr>
  </w:style>
  <w:style w:type="character" w:customStyle="1" w:styleId="FootnoteTextChar">
    <w:name w:val="Footnote Text Char"/>
    <w:basedOn w:val="DefaultParagraphFont"/>
    <w:link w:val="FootnoteText"/>
    <w:uiPriority w:val="99"/>
    <w:semiHidden/>
    <w:rsid w:val="0081040E"/>
    <w:rPr>
      <w:rFonts w:ascii="Tahoma" w:hAnsi="Tahoma" w:cs="Tahoma"/>
      <w:sz w:val="20"/>
      <w:szCs w:val="20"/>
    </w:rPr>
  </w:style>
  <w:style w:type="character" w:styleId="FootnoteReference">
    <w:name w:val="footnote reference"/>
    <w:basedOn w:val="DefaultParagraphFont"/>
    <w:uiPriority w:val="99"/>
    <w:semiHidden/>
    <w:unhideWhenUsed/>
    <w:rsid w:val="0081040E"/>
    <w:rPr>
      <w:vertAlign w:val="superscript"/>
    </w:rPr>
  </w:style>
  <w:style w:type="paragraph" w:styleId="ListParagraph">
    <w:name w:val="List Paragraph"/>
    <w:basedOn w:val="Normal"/>
    <w:uiPriority w:val="34"/>
    <w:qFormat/>
    <w:rsid w:val="003C295D"/>
    <w:pPr>
      <w:ind w:left="720"/>
      <w:contextualSpacing/>
    </w:pPr>
  </w:style>
  <w:style w:type="table" w:styleId="TableGrid">
    <w:name w:val="Table Grid"/>
    <w:basedOn w:val="TableNormal"/>
    <w:uiPriority w:val="39"/>
    <w:rsid w:val="00077F44"/>
    <w:pPr>
      <w:spacing w:after="0" w:line="240" w:lineRule="auto"/>
      <w:jc w:val="both"/>
    </w:pPr>
    <w:rPr>
      <w:rFonts w:ascii="Tahoma" w:hAnsi="Tahoma" w:cs="Tahoma"/>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0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rchitectu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habita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zee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smu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4D9BF-057C-4F21-ACF0-02015700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20</Pages>
  <Words>8799</Words>
  <Characters>50157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DM1</dc:creator>
  <cp:keywords/>
  <dc:description/>
  <cp:lastModifiedBy>hp DM1</cp:lastModifiedBy>
  <cp:revision>23</cp:revision>
  <dcterms:created xsi:type="dcterms:W3CDTF">2016-06-14T07:02:00Z</dcterms:created>
  <dcterms:modified xsi:type="dcterms:W3CDTF">2016-06-15T05:09:00Z</dcterms:modified>
</cp:coreProperties>
</file>