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19" w:rsidRDefault="00BB4B19" w:rsidP="0008107C">
      <w:pPr>
        <w:pStyle w:val="Heading2"/>
      </w:pPr>
    </w:p>
    <w:p w:rsidR="00BB4B19" w:rsidRDefault="00BB4B19" w:rsidP="0008107C">
      <w:pPr>
        <w:pStyle w:val="Heading2"/>
      </w:pPr>
      <w:r>
        <w:t xml:space="preserve">Main Method </w:t>
      </w:r>
    </w:p>
    <w:p w:rsidR="00BB4B19" w:rsidRDefault="0047054D" w:rsidP="00BB4B1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52.9pt;margin-top:6.65pt;width:45.5pt;height:0;z-index:251670528" o:connectortype="straight">
            <v:stroke endarrow="block"/>
          </v:shape>
        </w:pict>
      </w:r>
      <w:r w:rsidR="000E42F3">
        <w:t xml:space="preserve">&lt;Main&gt; </w:t>
      </w:r>
      <w:r w:rsidR="004838A9">
        <w:t xml:space="preserve">     </w:t>
      </w:r>
      <w:r w:rsidR="002A627B">
        <w:t xml:space="preserve">                     </w:t>
      </w:r>
      <w:proofErr w:type="gramStart"/>
      <w:r w:rsidR="002A627B">
        <w:t>Main{</w:t>
      </w:r>
      <w:proofErr w:type="gramEnd"/>
      <w:r w:rsidR="002A627B">
        <w:t xml:space="preserve"> &lt;Main-Body</w:t>
      </w:r>
      <w:r w:rsidR="004838A9">
        <w:t xml:space="preserve">&gt; } </w:t>
      </w:r>
      <w:r w:rsidR="00912BB6">
        <w:t>&lt;Main-</w:t>
      </w:r>
      <w:proofErr w:type="spellStart"/>
      <w:r w:rsidR="00912BB6">
        <w:t>Foll</w:t>
      </w:r>
      <w:proofErr w:type="spellEnd"/>
      <w:r w:rsidR="00912BB6">
        <w:t>&gt;</w:t>
      </w:r>
    </w:p>
    <w:p w:rsidR="002A627B" w:rsidRDefault="002A627B" w:rsidP="002A627B">
      <w:r>
        <w:rPr>
          <w:noProof/>
        </w:rPr>
        <w:pict>
          <v:shape id="_x0000_s1108" type="#_x0000_t32" style="position:absolute;margin-left:69.4pt;margin-top:6.65pt;width:45.5pt;height:0;z-index:251696128" o:connectortype="straight">
            <v:stroke endarrow="block"/>
          </v:shape>
        </w:pict>
      </w:r>
      <w:r>
        <w:t>&lt;Main-Body&gt;                           &lt;M-</w:t>
      </w:r>
      <w:proofErr w:type="spellStart"/>
      <w:r>
        <w:t>st</w:t>
      </w:r>
      <w:proofErr w:type="spellEnd"/>
      <w:r>
        <w:t xml:space="preserve">&gt; | ϵ </w:t>
      </w:r>
    </w:p>
    <w:p w:rsidR="00912BB6" w:rsidRDefault="00912BB6" w:rsidP="00912BB6">
      <w:r>
        <w:rPr>
          <w:noProof/>
        </w:rPr>
        <w:pict>
          <v:shape id="_x0000_s1107" type="#_x0000_t32" style="position:absolute;margin-left:75.9pt;margin-top:7.15pt;width:45.5pt;height:0;z-index:251694080" o:connectortype="straight">
            <v:stroke endarrow="block"/>
          </v:shape>
        </w:pict>
      </w:r>
      <w:r>
        <w:t>&lt;</w:t>
      </w:r>
      <w:r w:rsidRPr="00912BB6">
        <w:t xml:space="preserve"> </w:t>
      </w:r>
      <w:r>
        <w:t>Main-</w:t>
      </w:r>
      <w:proofErr w:type="spellStart"/>
      <w:r>
        <w:t>Foll</w:t>
      </w:r>
      <w:proofErr w:type="spellEnd"/>
      <w:r>
        <w:t xml:space="preserve"> &gt; </w:t>
      </w:r>
      <w:r>
        <w:tab/>
      </w:r>
      <w:r>
        <w:tab/>
      </w:r>
      <w:r>
        <w:tab/>
        <w:t xml:space="preserve">           </w:t>
      </w:r>
      <w:r w:rsidRPr="00137DB3">
        <w:rPr>
          <w:highlight w:val="magenta"/>
        </w:rPr>
        <w:t xml:space="preserve">&lt; </w:t>
      </w:r>
      <w:r>
        <w:rPr>
          <w:highlight w:val="magenta"/>
        </w:rPr>
        <w:t xml:space="preserve">class&gt; </w:t>
      </w:r>
      <w:r>
        <w:t>&lt;Main-</w:t>
      </w:r>
      <w:proofErr w:type="spellStart"/>
      <w:r>
        <w:t>Foll</w:t>
      </w:r>
      <w:proofErr w:type="spellEnd"/>
      <w:r>
        <w:t>&gt; | ϵ</w:t>
      </w:r>
    </w:p>
    <w:p w:rsidR="00BB4B19" w:rsidRDefault="00BB4B19" w:rsidP="0008107C">
      <w:pPr>
        <w:pStyle w:val="Heading2"/>
      </w:pPr>
    </w:p>
    <w:p w:rsidR="0008107C" w:rsidRPr="0008107C" w:rsidRDefault="0008107C" w:rsidP="0008107C">
      <w:pPr>
        <w:pStyle w:val="Heading2"/>
      </w:pPr>
      <w:r>
        <w:t>Class</w:t>
      </w:r>
    </w:p>
    <w:p w:rsidR="0008107C" w:rsidRDefault="0047054D" w:rsidP="005A3263">
      <w:r>
        <w:rPr>
          <w:noProof/>
        </w:rPr>
        <w:pict>
          <v:shape id="_x0000_s1026" type="#_x0000_t32" style="position:absolute;margin-left:75.9pt;margin-top:-1.85pt;width:45.5pt;height:0;z-index:251628544" o:connectortype="straight">
            <v:stroke endarrow="block"/>
          </v:shape>
        </w:pict>
      </w:r>
      <w:r w:rsidR="005A3263">
        <w:t xml:space="preserve">&lt;Class&gt; </w:t>
      </w:r>
      <w:r w:rsidR="005A3263">
        <w:tab/>
      </w:r>
      <w:r w:rsidR="005A3263">
        <w:tab/>
      </w:r>
      <w:r w:rsidR="005A3263">
        <w:tab/>
      </w:r>
      <w:r w:rsidR="002937D1">
        <w:t xml:space="preserve">           </w:t>
      </w:r>
      <w:r w:rsidR="00C978CC" w:rsidRPr="00137DB3">
        <w:rPr>
          <w:highlight w:val="magenta"/>
        </w:rPr>
        <w:t>Class</w:t>
      </w:r>
      <w:r w:rsidR="00EC536F" w:rsidRPr="00137DB3">
        <w:rPr>
          <w:highlight w:val="magenta"/>
        </w:rPr>
        <w:t xml:space="preserve"> ID</w:t>
      </w:r>
      <w:r w:rsidR="005A3263" w:rsidRPr="00137DB3">
        <w:rPr>
          <w:highlight w:val="magenta"/>
        </w:rPr>
        <w:t xml:space="preserve"> </w:t>
      </w:r>
      <w:proofErr w:type="gramStart"/>
      <w:r w:rsidR="005A3263" w:rsidRPr="00137DB3">
        <w:rPr>
          <w:highlight w:val="magenta"/>
        </w:rPr>
        <w:t>{ &lt;</w:t>
      </w:r>
      <w:proofErr w:type="gramEnd"/>
      <w:r w:rsidR="00EC536F" w:rsidRPr="00137DB3">
        <w:rPr>
          <w:highlight w:val="magenta"/>
        </w:rPr>
        <w:t xml:space="preserve"> </w:t>
      </w:r>
      <w:r w:rsidR="00614846" w:rsidRPr="00137DB3">
        <w:rPr>
          <w:highlight w:val="magenta"/>
        </w:rPr>
        <w:t>class body</w:t>
      </w:r>
      <w:r w:rsidR="00EC536F" w:rsidRPr="00137DB3">
        <w:rPr>
          <w:highlight w:val="magenta"/>
        </w:rPr>
        <w:t xml:space="preserve"> </w:t>
      </w:r>
      <w:r w:rsidR="005A3263" w:rsidRPr="00137DB3">
        <w:rPr>
          <w:highlight w:val="magenta"/>
        </w:rPr>
        <w:t>&gt; }</w:t>
      </w:r>
      <w:r w:rsidR="005A3263">
        <w:t xml:space="preserve"> </w:t>
      </w:r>
    </w:p>
    <w:p w:rsidR="005A3263" w:rsidRDefault="0047054D" w:rsidP="005A3263">
      <w:r>
        <w:rPr>
          <w:noProof/>
        </w:rPr>
        <w:pict>
          <v:shape id="_x0000_s1027" type="#_x0000_t32" style="position:absolute;margin-left:75.9pt;margin-top:-3.65pt;width:45.5pt;height:0;z-index:251631616" o:connectortype="straight">
            <v:stroke endarrow="block"/>
          </v:shape>
        </w:pict>
      </w:r>
      <w:r w:rsidR="005A3263">
        <w:t>&lt;</w:t>
      </w:r>
      <w:proofErr w:type="gramStart"/>
      <w:r w:rsidR="00614846">
        <w:t>class</w:t>
      </w:r>
      <w:proofErr w:type="gramEnd"/>
      <w:r w:rsidR="00614846">
        <w:t xml:space="preserve"> body</w:t>
      </w:r>
      <w:r w:rsidR="005A3263">
        <w:t xml:space="preserve">&gt; </w:t>
      </w:r>
      <w:r w:rsidR="005A3263">
        <w:tab/>
      </w:r>
      <w:r w:rsidR="005A3263">
        <w:tab/>
      </w:r>
      <w:r w:rsidR="00DA38F4">
        <w:t xml:space="preserve">          </w:t>
      </w:r>
      <w:r w:rsidR="005A3263">
        <w:t>ϵ| &lt;</w:t>
      </w:r>
      <w:r w:rsidR="00060EF2">
        <w:t xml:space="preserve"> </w:t>
      </w:r>
      <w:proofErr w:type="spellStart"/>
      <w:r w:rsidR="00F607EC" w:rsidRPr="00F607EC">
        <w:t>Datatype_id</w:t>
      </w:r>
      <w:r w:rsidR="008476C8">
        <w:t>ent</w:t>
      </w:r>
      <w:r w:rsidR="00F607EC" w:rsidRPr="00F607EC">
        <w:t>if</w:t>
      </w:r>
      <w:r w:rsidR="008476C8">
        <w:t>i</w:t>
      </w:r>
      <w:r w:rsidR="00F607EC" w:rsidRPr="00F607EC">
        <w:t>er</w:t>
      </w:r>
      <w:proofErr w:type="spellEnd"/>
      <w:r w:rsidR="00F607EC" w:rsidRPr="00F607EC">
        <w:t xml:space="preserve"> </w:t>
      </w:r>
      <w:r w:rsidR="005A3263">
        <w:t xml:space="preserve">&gt; </w:t>
      </w:r>
      <w:r w:rsidR="00DA38F4">
        <w:t>|</w:t>
      </w:r>
      <w:r w:rsidR="005A3263">
        <w:t>&lt;</w:t>
      </w:r>
      <w:r w:rsidR="00060EF2">
        <w:t xml:space="preserve"> </w:t>
      </w:r>
      <w:r w:rsidR="00DA38F4">
        <w:t>Fn</w:t>
      </w:r>
      <w:r w:rsidR="005A3263">
        <w:t>-</w:t>
      </w:r>
      <w:r w:rsidR="001A1D9E">
        <w:t>Def</w:t>
      </w:r>
      <w:r w:rsidR="005A3263">
        <w:t>&gt;</w:t>
      </w:r>
    </w:p>
    <w:p w:rsidR="00310D07" w:rsidRDefault="0091305D" w:rsidP="0091305D">
      <w:pPr>
        <w:pStyle w:val="Heading1"/>
      </w:pPr>
      <w:r>
        <w:t xml:space="preserve">Variables </w:t>
      </w:r>
    </w:p>
    <w:p w:rsidR="00310D07" w:rsidRDefault="0047054D" w:rsidP="00310D07">
      <w:r w:rsidRPr="0047054D">
        <w:rPr>
          <w:noProof/>
          <w:highlight w:val="darkRed"/>
        </w:rPr>
        <w:pict>
          <v:shape id="_x0000_s1096" type="#_x0000_t32" style="position:absolute;margin-left:110.25pt;margin-top:6.8pt;width:45.5pt;height:0;z-index:251629568" o:connectortype="straight">
            <v:stroke endarrow="block"/>
          </v:shape>
        </w:pict>
      </w:r>
      <w:r w:rsidR="008476C8">
        <w:rPr>
          <w:highlight w:val="darkRed"/>
        </w:rPr>
        <w:t>&lt;</w:t>
      </w:r>
      <w:proofErr w:type="spellStart"/>
      <w:r w:rsidR="008476C8">
        <w:rPr>
          <w:highlight w:val="darkRed"/>
        </w:rPr>
        <w:t>Datatype_ident</w:t>
      </w:r>
      <w:r w:rsidR="00310D07" w:rsidRPr="00137DB3">
        <w:rPr>
          <w:highlight w:val="darkRed"/>
        </w:rPr>
        <w:t>if</w:t>
      </w:r>
      <w:r w:rsidR="008476C8">
        <w:rPr>
          <w:highlight w:val="darkRed"/>
        </w:rPr>
        <w:t>i</w:t>
      </w:r>
      <w:r w:rsidR="00310D07" w:rsidRPr="00137DB3">
        <w:rPr>
          <w:highlight w:val="darkRed"/>
        </w:rPr>
        <w:t>er</w:t>
      </w:r>
      <w:proofErr w:type="spellEnd"/>
      <w:r w:rsidR="00310D07" w:rsidRPr="00137DB3">
        <w:rPr>
          <w:highlight w:val="darkRed"/>
        </w:rPr>
        <w:t xml:space="preserve">&gt; </w:t>
      </w:r>
      <w:r w:rsidR="00310D07" w:rsidRPr="00137DB3">
        <w:rPr>
          <w:highlight w:val="darkRed"/>
        </w:rPr>
        <w:tab/>
      </w:r>
      <w:r w:rsidR="00310D07" w:rsidRPr="00137DB3">
        <w:rPr>
          <w:highlight w:val="darkRed"/>
        </w:rPr>
        <w:tab/>
        <w:t xml:space="preserve">      DT ID &lt;</w:t>
      </w:r>
      <w:r w:rsidR="00453161">
        <w:rPr>
          <w:highlight w:val="darkRed"/>
        </w:rPr>
        <w:t>options</w:t>
      </w:r>
      <w:r w:rsidR="00310D07" w:rsidRPr="00137DB3">
        <w:rPr>
          <w:highlight w:val="darkRed"/>
        </w:rPr>
        <w:t>&gt;</w:t>
      </w:r>
      <w:r w:rsidR="00453161">
        <w:t xml:space="preserve"> | ID &lt;options&gt;</w:t>
      </w:r>
    </w:p>
    <w:p w:rsidR="00310D07" w:rsidRDefault="0047054D" w:rsidP="00310D07">
      <w:r>
        <w:rPr>
          <w:noProof/>
        </w:rPr>
        <w:pict>
          <v:shape id="_x0000_s1099" type="#_x0000_t32" style="position:absolute;margin-left:58.5pt;margin-top:6.8pt;width:45.5pt;height:0;z-index:251681792" o:connectortype="straight">
            <v:stroke endarrow="block"/>
          </v:shape>
        </w:pict>
      </w:r>
      <w:r w:rsidR="00645113">
        <w:t>&lt;</w:t>
      </w:r>
      <w:proofErr w:type="spellStart"/>
      <w:r w:rsidR="00645113">
        <w:t>Ident</w:t>
      </w:r>
      <w:r w:rsidR="00310D07">
        <w:t>ifer</w:t>
      </w:r>
      <w:proofErr w:type="spellEnd"/>
      <w:r w:rsidR="00310D07">
        <w:t xml:space="preserve">&gt; </w:t>
      </w:r>
      <w:r w:rsidR="00310D07">
        <w:tab/>
      </w:r>
      <w:r w:rsidR="00310D07">
        <w:tab/>
        <w:t xml:space="preserve">    ID &lt;</w:t>
      </w:r>
      <w:r w:rsidR="0091305D">
        <w:t>options</w:t>
      </w:r>
      <w:r w:rsidR="00310D07">
        <w:t>&gt;</w:t>
      </w:r>
    </w:p>
    <w:p w:rsidR="00310D07" w:rsidRDefault="0047054D" w:rsidP="00310D07">
      <w:r>
        <w:rPr>
          <w:noProof/>
        </w:rPr>
        <w:pict>
          <v:shape id="_x0000_s1097" type="#_x0000_t32" style="position:absolute;margin-left:64.75pt;margin-top:6.8pt;width:45.5pt;height:0;z-index:251630592" o:connectortype="straight">
            <v:stroke endarrow="block"/>
          </v:shape>
        </w:pict>
      </w:r>
      <w:r w:rsidR="00310D07">
        <w:t>&lt;</w:t>
      </w:r>
      <w:r w:rsidR="0091305D" w:rsidRPr="0091305D">
        <w:t xml:space="preserve"> </w:t>
      </w:r>
      <w:proofErr w:type="gramStart"/>
      <w:r w:rsidR="0091305D">
        <w:t>options</w:t>
      </w:r>
      <w:proofErr w:type="gramEnd"/>
      <w:r w:rsidR="0091305D">
        <w:t xml:space="preserve"> </w:t>
      </w:r>
      <w:r w:rsidR="00310D07">
        <w:t>&gt;                          &lt;Dec-</w:t>
      </w:r>
      <w:proofErr w:type="spellStart"/>
      <w:r w:rsidR="00310D07">
        <w:t>Assgn</w:t>
      </w:r>
      <w:proofErr w:type="spellEnd"/>
      <w:r w:rsidR="00310D07">
        <w:t>&gt;|&lt; Array &gt;</w:t>
      </w:r>
    </w:p>
    <w:p w:rsidR="00310D07" w:rsidRDefault="00310D07" w:rsidP="005A3263"/>
    <w:p w:rsidR="0008107C" w:rsidRPr="0008107C" w:rsidRDefault="0008107C" w:rsidP="0008107C">
      <w:pPr>
        <w:pStyle w:val="Heading1"/>
      </w:pPr>
      <w:proofErr w:type="gramStart"/>
      <w:r>
        <w:t>Declaration</w:t>
      </w:r>
      <w:r w:rsidR="004566BF">
        <w:t xml:space="preserve">  and</w:t>
      </w:r>
      <w:proofErr w:type="gramEnd"/>
      <w:r w:rsidR="004566BF">
        <w:t xml:space="preserve"> assignment </w:t>
      </w:r>
    </w:p>
    <w:p w:rsidR="00E95755" w:rsidRDefault="0047054D" w:rsidP="00E95755">
      <w:r>
        <w:rPr>
          <w:noProof/>
        </w:rPr>
        <w:pict>
          <v:shape id="_x0000_s1029" type="#_x0000_t32" style="position:absolute;margin-left:75.9pt;margin-top:7.1pt;width:45.5pt;height:0;z-index:251632640" o:connectortype="straight">
            <v:stroke endarrow="block"/>
          </v:shape>
        </w:pict>
      </w:r>
      <w:r w:rsidR="00E95755">
        <w:t>&lt;Dec</w:t>
      </w:r>
      <w:r w:rsidR="004566BF">
        <w:t>-</w:t>
      </w:r>
      <w:proofErr w:type="spellStart"/>
      <w:r w:rsidR="004566BF">
        <w:t>Assgn</w:t>
      </w:r>
      <w:proofErr w:type="spellEnd"/>
      <w:r w:rsidR="008446F4">
        <w:t xml:space="preserve">&gt; </w:t>
      </w:r>
      <w:r w:rsidR="008446F4">
        <w:tab/>
      </w:r>
      <w:r w:rsidR="008446F4">
        <w:tab/>
        <w:t xml:space="preserve">            </w:t>
      </w:r>
      <w:r w:rsidR="00E95755">
        <w:t xml:space="preserve"> &lt;</w:t>
      </w:r>
      <w:r w:rsidR="00060EF2">
        <w:t xml:space="preserve"> </w:t>
      </w:r>
      <w:r w:rsidR="00E95755">
        <w:t>Init</w:t>
      </w:r>
      <w:r w:rsidR="00060EF2">
        <w:t xml:space="preserve"> </w:t>
      </w:r>
      <w:r w:rsidR="00E95755">
        <w:t>&gt; &lt;</w:t>
      </w:r>
      <w:r w:rsidR="00060EF2">
        <w:t xml:space="preserve"> </w:t>
      </w:r>
      <w:r w:rsidR="00E95755">
        <w:t>List</w:t>
      </w:r>
      <w:r w:rsidR="00060EF2">
        <w:t xml:space="preserve"> </w:t>
      </w:r>
      <w:r w:rsidR="00E95755">
        <w:t>&gt;</w:t>
      </w:r>
    </w:p>
    <w:p w:rsidR="00E95755" w:rsidRDefault="0047054D" w:rsidP="00E95755">
      <w:r>
        <w:rPr>
          <w:noProof/>
        </w:rPr>
        <w:pict>
          <v:shape id="_x0000_s1030" type="#_x0000_t32" style="position:absolute;margin-left:72.75pt;margin-top:5.5pt;width:45.5pt;height:0;z-index:251633664" o:connectortype="straight">
            <v:stroke endarrow="block"/>
          </v:shape>
        </w:pict>
      </w:r>
      <w:r w:rsidR="00E95755">
        <w:t>&lt;Init&gt;</w:t>
      </w:r>
      <w:r w:rsidR="00E95755">
        <w:tab/>
        <w:t xml:space="preserve"> </w:t>
      </w:r>
      <w:r w:rsidR="00E95755">
        <w:tab/>
      </w:r>
      <w:r w:rsidR="00E95755">
        <w:tab/>
      </w:r>
      <w:r w:rsidR="00425AD0">
        <w:t xml:space="preserve">             </w:t>
      </w:r>
      <w:r w:rsidR="00E95755">
        <w:t>ϵ</w:t>
      </w:r>
      <w:r w:rsidR="00060EF2">
        <w:t xml:space="preserve"> </w:t>
      </w:r>
      <w:r w:rsidR="00E95755">
        <w:t>| = &lt;</w:t>
      </w:r>
      <w:r w:rsidR="00060EF2">
        <w:t xml:space="preserve"> </w:t>
      </w:r>
      <w:r w:rsidR="00640B4F">
        <w:t>Init1</w:t>
      </w:r>
      <w:r w:rsidR="00060EF2">
        <w:t xml:space="preserve"> </w:t>
      </w:r>
      <w:r w:rsidR="00E95755">
        <w:t xml:space="preserve">&gt; </w:t>
      </w:r>
    </w:p>
    <w:p w:rsidR="00640B4F" w:rsidRDefault="0047054D" w:rsidP="00640B4F">
      <w:r w:rsidRPr="0047054D">
        <w:rPr>
          <w:noProof/>
          <w:highlight w:val="magenta"/>
        </w:rPr>
        <w:pict>
          <v:shape id="_x0000_s1031" type="#_x0000_t32" style="position:absolute;margin-left:70.1pt;margin-top:5.2pt;width:45.5pt;height:0;z-index:251634688" o:connectortype="straight">
            <v:stroke endarrow="block"/>
          </v:shape>
        </w:pict>
      </w:r>
      <w:r w:rsidR="00640B4F" w:rsidRPr="00645113">
        <w:rPr>
          <w:highlight w:val="magenta"/>
        </w:rPr>
        <w:t>&lt;Init1&gt;</w:t>
      </w:r>
      <w:r w:rsidR="00640B4F" w:rsidRPr="00645113">
        <w:rPr>
          <w:highlight w:val="magenta"/>
        </w:rPr>
        <w:tab/>
        <w:t xml:space="preserve"> </w:t>
      </w:r>
      <w:r w:rsidR="00640B4F" w:rsidRPr="00645113">
        <w:rPr>
          <w:highlight w:val="magenta"/>
        </w:rPr>
        <w:tab/>
      </w:r>
      <w:r w:rsidR="00640B4F" w:rsidRPr="00645113">
        <w:rPr>
          <w:highlight w:val="magenta"/>
        </w:rPr>
        <w:tab/>
      </w:r>
      <w:r w:rsidR="00425AD0" w:rsidRPr="00645113">
        <w:rPr>
          <w:highlight w:val="magenta"/>
        </w:rPr>
        <w:t xml:space="preserve">            </w:t>
      </w:r>
      <w:proofErr w:type="gramStart"/>
      <w:r w:rsidR="00640B4F" w:rsidRPr="00645113">
        <w:rPr>
          <w:highlight w:val="magenta"/>
        </w:rPr>
        <w:t>ID</w:t>
      </w:r>
      <w:r w:rsidR="00060EF2" w:rsidRPr="00645113">
        <w:rPr>
          <w:highlight w:val="magenta"/>
        </w:rPr>
        <w:t xml:space="preserve"> </w:t>
      </w:r>
      <w:r w:rsidR="00640B4F" w:rsidRPr="00645113">
        <w:rPr>
          <w:highlight w:val="magenta"/>
        </w:rPr>
        <w:t xml:space="preserve"> &lt;</w:t>
      </w:r>
      <w:proofErr w:type="gramEnd"/>
      <w:r w:rsidR="00060EF2" w:rsidRPr="00645113">
        <w:rPr>
          <w:highlight w:val="magenta"/>
        </w:rPr>
        <w:t xml:space="preserve"> </w:t>
      </w:r>
      <w:r w:rsidR="00640B4F" w:rsidRPr="00645113">
        <w:rPr>
          <w:highlight w:val="magenta"/>
        </w:rPr>
        <w:t>Init</w:t>
      </w:r>
      <w:r w:rsidR="00060EF2" w:rsidRPr="00645113">
        <w:rPr>
          <w:highlight w:val="magenta"/>
        </w:rPr>
        <w:t xml:space="preserve"> </w:t>
      </w:r>
      <w:r w:rsidR="00645113" w:rsidRPr="00645113">
        <w:rPr>
          <w:highlight w:val="magenta"/>
        </w:rPr>
        <w:t>&gt;</w:t>
      </w:r>
      <w:r w:rsidR="00640B4F" w:rsidRPr="00645113">
        <w:rPr>
          <w:highlight w:val="magenta"/>
        </w:rPr>
        <w:t xml:space="preserve"> | &lt;</w:t>
      </w:r>
      <w:r w:rsidR="00060EF2" w:rsidRPr="00645113">
        <w:rPr>
          <w:highlight w:val="magenta"/>
        </w:rPr>
        <w:t xml:space="preserve"> </w:t>
      </w:r>
      <w:r w:rsidR="00662498">
        <w:rPr>
          <w:highlight w:val="magenta"/>
        </w:rPr>
        <w:t>Const</w:t>
      </w:r>
      <w:r w:rsidR="00060EF2" w:rsidRPr="00645113">
        <w:rPr>
          <w:highlight w:val="magenta"/>
        </w:rPr>
        <w:t xml:space="preserve"> </w:t>
      </w:r>
      <w:r w:rsidR="00640B4F" w:rsidRPr="00645113">
        <w:rPr>
          <w:highlight w:val="magenta"/>
        </w:rPr>
        <w:t>&gt;</w:t>
      </w:r>
    </w:p>
    <w:p w:rsidR="00060EF2" w:rsidRDefault="0047054D" w:rsidP="00060EF2">
      <w:r>
        <w:rPr>
          <w:noProof/>
        </w:rPr>
        <w:pict>
          <v:shape id="_x0000_s1032" type="#_x0000_t32" style="position:absolute;margin-left:67.5pt;margin-top:4.15pt;width:45.5pt;height:0;z-index:251635712" o:connectortype="straight">
            <v:stroke endarrow="block"/>
          </v:shape>
        </w:pict>
      </w:r>
      <w:r w:rsidR="00060EF2">
        <w:t xml:space="preserve">&lt;List&gt; </w:t>
      </w:r>
      <w:r w:rsidR="00060EF2">
        <w:tab/>
      </w:r>
      <w:r w:rsidR="00060EF2">
        <w:tab/>
      </w:r>
      <w:r w:rsidR="00060EF2">
        <w:tab/>
      </w:r>
      <w:r w:rsidR="00425AD0">
        <w:t xml:space="preserve">          </w:t>
      </w:r>
      <w:r w:rsidR="00060EF2">
        <w:t>;</w:t>
      </w:r>
      <w:proofErr w:type="gramStart"/>
      <w:r w:rsidR="00060EF2">
        <w:t>| ,</w:t>
      </w:r>
      <w:proofErr w:type="gramEnd"/>
      <w:r w:rsidR="00060EF2">
        <w:t xml:space="preserve"> &lt; ID &gt; &lt; Init &gt; &lt; List &gt;</w:t>
      </w:r>
    </w:p>
    <w:p w:rsidR="007C24AD" w:rsidRDefault="007C24AD" w:rsidP="007C24AD">
      <w:pPr>
        <w:pStyle w:val="Heading1"/>
      </w:pPr>
      <w:r>
        <w:t>Array</w:t>
      </w:r>
      <w:bookmarkStart w:id="0" w:name="_GoBack"/>
      <w:bookmarkEnd w:id="0"/>
    </w:p>
    <w:p w:rsidR="007C24AD" w:rsidRDefault="0047054D" w:rsidP="007C24AD">
      <w:r>
        <w:rPr>
          <w:noProof/>
        </w:rPr>
        <w:pict>
          <v:shape id="_x0000_s1100" type="#_x0000_t32" style="position:absolute;margin-left:102.05pt;margin-top:6.8pt;width:45.5pt;height:0;z-index:251682816" o:connectortype="straight">
            <v:stroke endarrow="block"/>
          </v:shape>
        </w:pict>
      </w:r>
      <w:r w:rsidR="007C24AD">
        <w:t>&lt; Array &gt;</w:t>
      </w:r>
      <w:r w:rsidR="007C24AD">
        <w:tab/>
      </w:r>
      <w:r w:rsidR="007C24AD">
        <w:tab/>
      </w:r>
      <w:r w:rsidR="007C24AD">
        <w:tab/>
        <w:t xml:space="preserve">              </w:t>
      </w:r>
      <w:proofErr w:type="gramStart"/>
      <w:r w:rsidR="007C24AD">
        <w:t>[ &lt;</w:t>
      </w:r>
      <w:proofErr w:type="gramEnd"/>
      <w:r w:rsidR="007C24AD">
        <w:t xml:space="preserve"> size &gt; ] &lt;detail&gt;  ; </w:t>
      </w:r>
    </w:p>
    <w:p w:rsidR="007C24AD" w:rsidRDefault="0047054D" w:rsidP="007C24AD">
      <w:r w:rsidRPr="0047054D">
        <w:rPr>
          <w:noProof/>
          <w:highlight w:val="magenta"/>
        </w:rPr>
        <w:pict>
          <v:shape id="_x0000_s1101" type="#_x0000_t32" style="position:absolute;margin-left:102.05pt;margin-top:6.8pt;width:45.5pt;height:0;z-index:251683840" o:connectortype="straight">
            <v:stroke endarrow="block"/>
          </v:shape>
        </w:pict>
      </w:r>
      <w:r w:rsidR="007C24AD" w:rsidRPr="00137DB3">
        <w:rPr>
          <w:highlight w:val="magenta"/>
        </w:rPr>
        <w:t xml:space="preserve">&lt; </w:t>
      </w:r>
      <w:proofErr w:type="gramStart"/>
      <w:r w:rsidR="007C24AD" w:rsidRPr="00137DB3">
        <w:rPr>
          <w:highlight w:val="magenta"/>
        </w:rPr>
        <w:t>size</w:t>
      </w:r>
      <w:proofErr w:type="gramEnd"/>
      <w:r w:rsidR="007C24AD" w:rsidRPr="00137DB3">
        <w:rPr>
          <w:highlight w:val="magenta"/>
        </w:rPr>
        <w:t xml:space="preserve">   &gt;</w:t>
      </w:r>
      <w:r w:rsidR="007C24AD" w:rsidRPr="00137DB3">
        <w:rPr>
          <w:highlight w:val="magenta"/>
        </w:rPr>
        <w:tab/>
      </w:r>
      <w:r w:rsidR="007C24AD" w:rsidRPr="00137DB3">
        <w:rPr>
          <w:highlight w:val="magenta"/>
        </w:rPr>
        <w:tab/>
      </w:r>
      <w:r w:rsidR="007C24AD" w:rsidRPr="00137DB3">
        <w:rPr>
          <w:highlight w:val="magenta"/>
        </w:rPr>
        <w:tab/>
        <w:t xml:space="preserve">              &lt;OE&gt;  | ϵ</w:t>
      </w:r>
    </w:p>
    <w:p w:rsidR="007C24AD" w:rsidRDefault="0047054D" w:rsidP="007C24AD">
      <w:r>
        <w:rPr>
          <w:noProof/>
        </w:rPr>
        <w:pict>
          <v:shape id="_x0000_s1102" type="#_x0000_t32" style="position:absolute;margin-left:102.05pt;margin-top:6.8pt;width:45.5pt;height:0;z-index:251684864" o:connectortype="straight">
            <v:stroke endarrow="block"/>
          </v:shape>
        </w:pict>
      </w:r>
      <w:r w:rsidR="007C24AD">
        <w:t>&lt; Detail &gt;</w:t>
      </w:r>
      <w:r w:rsidR="007C24AD">
        <w:tab/>
      </w:r>
      <w:r w:rsidR="007C24AD">
        <w:tab/>
      </w:r>
      <w:r w:rsidR="007C24AD">
        <w:tab/>
        <w:t xml:space="preserve">              </w:t>
      </w:r>
      <w:r w:rsidR="007C24AD" w:rsidRPr="00D11B95">
        <w:rPr>
          <w:highlight w:val="yellow"/>
        </w:rPr>
        <w:t>=</w:t>
      </w:r>
      <w:r w:rsidR="007C24AD">
        <w:t xml:space="preserve"> </w:t>
      </w:r>
      <w:r w:rsidR="007C24AD" w:rsidRPr="00137DB3">
        <w:rPr>
          <w:highlight w:val="magenta"/>
        </w:rPr>
        <w:t>{&lt;</w:t>
      </w:r>
      <w:r w:rsidR="00137DB3" w:rsidRPr="00137DB3">
        <w:rPr>
          <w:highlight w:val="magenta"/>
        </w:rPr>
        <w:t>F</w:t>
      </w:r>
      <w:proofErr w:type="gramStart"/>
      <w:r w:rsidR="007C24AD" w:rsidRPr="00137DB3">
        <w:rPr>
          <w:highlight w:val="magenta"/>
        </w:rPr>
        <w:t>&gt;</w:t>
      </w:r>
      <w:r w:rsidR="007C24AD">
        <w:t xml:space="preserve">  &lt;</w:t>
      </w:r>
      <w:proofErr w:type="gramEnd"/>
      <w:r w:rsidR="007C24AD">
        <w:t xml:space="preserve">ID-const-More&gt; } | </w:t>
      </w:r>
      <w:r w:rsidR="007C24AD" w:rsidRPr="00C8478A">
        <w:rPr>
          <w:highlight w:val="yellow"/>
        </w:rPr>
        <w:t>ϵ</w:t>
      </w:r>
    </w:p>
    <w:p w:rsidR="007C24AD" w:rsidRDefault="0047054D" w:rsidP="007C24AD">
      <w:r>
        <w:rPr>
          <w:noProof/>
        </w:rPr>
        <w:pict>
          <v:shape id="_x0000_s1103" type="#_x0000_t32" style="position:absolute;margin-left:102.05pt;margin-top:6.8pt;width:45.5pt;height:0;z-index:251685888" o:connectortype="straight">
            <v:stroke endarrow="block"/>
          </v:shape>
        </w:pict>
      </w:r>
      <w:r w:rsidR="007C24AD">
        <w:t>&lt; ID-const-More &gt;</w:t>
      </w:r>
      <w:r w:rsidR="007C24AD">
        <w:tab/>
      </w:r>
      <w:r w:rsidR="007C24AD">
        <w:tab/>
      </w:r>
      <w:r w:rsidR="007C24AD">
        <w:tab/>
        <w:t xml:space="preserve">ϵ   </w:t>
      </w:r>
      <w:r w:rsidR="007C24AD" w:rsidRPr="00137DB3">
        <w:rPr>
          <w:highlight w:val="magenta"/>
        </w:rPr>
        <w:t>|</w:t>
      </w:r>
      <w:proofErr w:type="gramStart"/>
      <w:r w:rsidR="007C24AD" w:rsidRPr="00137DB3">
        <w:rPr>
          <w:highlight w:val="magenta"/>
        </w:rPr>
        <w:t>,&lt;</w:t>
      </w:r>
      <w:proofErr w:type="gramEnd"/>
      <w:r w:rsidR="00137DB3" w:rsidRPr="00137DB3">
        <w:rPr>
          <w:highlight w:val="magenta"/>
        </w:rPr>
        <w:t>F</w:t>
      </w:r>
      <w:r w:rsidR="007C24AD" w:rsidRPr="00137DB3">
        <w:rPr>
          <w:highlight w:val="magenta"/>
        </w:rPr>
        <w:t>&gt;</w:t>
      </w:r>
      <w:r w:rsidR="007C24AD">
        <w:t xml:space="preserve">  &lt;ID-const-More&gt; </w:t>
      </w:r>
    </w:p>
    <w:p w:rsidR="007C24AD" w:rsidRDefault="007C24AD" w:rsidP="00060EF2"/>
    <w:p w:rsidR="003E4B7E" w:rsidRDefault="0008107C" w:rsidP="00AE1910">
      <w:pPr>
        <w:pStyle w:val="Heading1"/>
      </w:pPr>
      <w:r>
        <w:lastRenderedPageBreak/>
        <w:t>Expression</w:t>
      </w:r>
    </w:p>
    <w:p w:rsidR="00060EF2" w:rsidRDefault="0047054D" w:rsidP="00060EF2">
      <w:r>
        <w:rPr>
          <w:noProof/>
        </w:rPr>
        <w:pict>
          <v:shape id="_x0000_s1034" type="#_x0000_t32" style="position:absolute;margin-left:50.25pt;margin-top:9.8pt;width:45.5pt;height:0;z-index:251637760" o:connectortype="straight">
            <v:stroke endarrow="block"/>
          </v:shape>
        </w:pict>
      </w:r>
      <w:r w:rsidR="00060EF2">
        <w:t>&lt;OE&gt;</w:t>
      </w:r>
      <w:r w:rsidR="00060EF2">
        <w:tab/>
        <w:t xml:space="preserve"> </w:t>
      </w:r>
      <w:r w:rsidR="00060EF2">
        <w:tab/>
      </w:r>
      <w:r w:rsidR="00060EF2">
        <w:tab/>
        <w:t>&lt; AE &gt; &lt; OE’ &gt;</w:t>
      </w:r>
    </w:p>
    <w:p w:rsidR="00060EF2" w:rsidRDefault="0047054D" w:rsidP="00060EF2">
      <w:r>
        <w:rPr>
          <w:noProof/>
        </w:rPr>
        <w:pict>
          <v:shape id="_x0000_s1035" type="#_x0000_t32" style="position:absolute;margin-left:50.25pt;margin-top:9.8pt;width:45.5pt;height:0;z-index:251638784" o:connectortype="straight">
            <v:stroke endarrow="block"/>
          </v:shape>
        </w:pict>
      </w:r>
      <w:r w:rsidR="00060EF2">
        <w:t>&lt;OE’&gt;</w:t>
      </w:r>
      <w:r w:rsidR="00060EF2">
        <w:tab/>
        <w:t xml:space="preserve"> </w:t>
      </w:r>
      <w:r w:rsidR="00060EF2">
        <w:tab/>
      </w:r>
      <w:r w:rsidR="00060EF2">
        <w:tab/>
        <w:t>|| &lt; AE &gt; &lt; OE’ &gt; | ϵ</w:t>
      </w:r>
    </w:p>
    <w:p w:rsidR="00060EF2" w:rsidRDefault="0047054D" w:rsidP="00060EF2">
      <w:r>
        <w:rPr>
          <w:noProof/>
        </w:rPr>
        <w:pict>
          <v:shape id="_x0000_s1036" type="#_x0000_t32" style="position:absolute;margin-left:50.25pt;margin-top:9.8pt;width:45.5pt;height:0;z-index:251639808" o:connectortype="straight">
            <v:stroke endarrow="block"/>
          </v:shape>
        </w:pict>
      </w:r>
      <w:r w:rsidR="00060EF2">
        <w:t>&lt;AE&gt;</w:t>
      </w:r>
      <w:r w:rsidR="00060EF2">
        <w:tab/>
        <w:t xml:space="preserve"> </w:t>
      </w:r>
      <w:r w:rsidR="00060EF2">
        <w:tab/>
      </w:r>
      <w:r w:rsidR="00060EF2">
        <w:tab/>
        <w:t xml:space="preserve">&lt; RE &gt; &lt; </w:t>
      </w:r>
      <w:r w:rsidR="0023174F">
        <w:t>A</w:t>
      </w:r>
      <w:r w:rsidR="00060EF2">
        <w:t>E’ &gt;</w:t>
      </w:r>
    </w:p>
    <w:p w:rsidR="0023174F" w:rsidRDefault="0047054D" w:rsidP="00412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rPr>
          <w:noProof/>
        </w:rPr>
        <w:pict>
          <v:shape id="_x0000_s1037" type="#_x0000_t32" style="position:absolute;margin-left:50.25pt;margin-top:9.8pt;width:45.5pt;height:0;z-index:251640832" o:connectortype="straight">
            <v:stroke endarrow="block"/>
          </v:shape>
        </w:pict>
      </w:r>
      <w:r w:rsidR="0023174F">
        <w:t>&lt;AE’&gt;</w:t>
      </w:r>
      <w:r w:rsidR="0023174F">
        <w:tab/>
        <w:t xml:space="preserve"> </w:t>
      </w:r>
      <w:r w:rsidR="0023174F">
        <w:tab/>
      </w:r>
      <w:r w:rsidR="0023174F">
        <w:tab/>
        <w:t>&amp;&amp; &lt; RE &gt; &lt; AE &gt; | ϵ</w:t>
      </w:r>
      <w:r w:rsidR="004124FB">
        <w:tab/>
      </w:r>
    </w:p>
    <w:p w:rsidR="0023174F" w:rsidRDefault="0047054D" w:rsidP="0023174F">
      <w:r>
        <w:rPr>
          <w:noProof/>
        </w:rPr>
        <w:pict>
          <v:shape id="_x0000_s1038" type="#_x0000_t32" style="position:absolute;margin-left:50.25pt;margin-top:9.8pt;width:45.5pt;height:0;z-index:251641856" o:connectortype="straight">
            <v:stroke endarrow="block"/>
          </v:shape>
        </w:pict>
      </w:r>
      <w:r w:rsidR="0023174F">
        <w:t>&lt;RE&gt;</w:t>
      </w:r>
      <w:r w:rsidR="0023174F">
        <w:tab/>
        <w:t xml:space="preserve"> </w:t>
      </w:r>
      <w:r w:rsidR="0023174F">
        <w:tab/>
      </w:r>
      <w:r w:rsidR="0023174F">
        <w:tab/>
        <w:t>&lt; E &gt; &lt; RE’ &gt;</w:t>
      </w:r>
    </w:p>
    <w:p w:rsidR="0023174F" w:rsidRDefault="0047054D" w:rsidP="0023174F">
      <w:r>
        <w:rPr>
          <w:noProof/>
        </w:rPr>
        <w:pict>
          <v:shape id="_x0000_s1039" type="#_x0000_t32" style="position:absolute;margin-left:50.25pt;margin-top:9.8pt;width:45.5pt;height:0;z-index:251642880" o:connectortype="straight">
            <v:stroke endarrow="block"/>
          </v:shape>
        </w:pict>
      </w:r>
      <w:r w:rsidR="0023174F">
        <w:t>&lt;RE’&gt;</w:t>
      </w:r>
      <w:r w:rsidR="0023174F">
        <w:tab/>
        <w:t xml:space="preserve"> </w:t>
      </w:r>
      <w:r w:rsidR="0023174F">
        <w:tab/>
      </w:r>
      <w:r w:rsidR="0023174F">
        <w:tab/>
        <w:t>&lt; Ro &gt; &lt; E &gt; &lt; RE’ &gt; | ϵ</w:t>
      </w:r>
    </w:p>
    <w:p w:rsidR="0023174F" w:rsidRDefault="0047054D" w:rsidP="0023174F">
      <w:r>
        <w:rPr>
          <w:noProof/>
        </w:rPr>
        <w:pict>
          <v:shape id="_x0000_s1040" type="#_x0000_t32" style="position:absolute;margin-left:50.25pt;margin-top:9.8pt;width:45.5pt;height:0;z-index:2516439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50.25pt;margin-top:35.25pt;width:45.5pt;height:0;z-index:251644928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52.85pt;margin-top:60.7pt;width:45.5pt;height:0;z-index:25167155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50.25pt;margin-top:86.15pt;width:45.5pt;height:0;z-index:25164595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44.45pt;margin-top:107.85pt;width:45.5pt;height:0;z-index:251646976" o:connectortype="straight">
            <v:stroke endarrow="block"/>
          </v:shape>
        </w:pict>
      </w:r>
      <w:r w:rsidR="0023174F">
        <w:t>&lt;E&gt;</w:t>
      </w:r>
      <w:r w:rsidR="0023174F">
        <w:tab/>
        <w:t xml:space="preserve"> </w:t>
      </w:r>
      <w:r w:rsidR="0023174F">
        <w:tab/>
      </w:r>
      <w:r w:rsidR="0023174F">
        <w:tab/>
        <w:t>&lt; T &gt; &lt; E’ &gt;</w:t>
      </w:r>
    </w:p>
    <w:p w:rsidR="0023174F" w:rsidRDefault="0023174F" w:rsidP="0023174F">
      <w:r>
        <w:t>&lt;E’&gt;</w:t>
      </w:r>
      <w:r>
        <w:tab/>
        <w:t xml:space="preserve"> </w:t>
      </w:r>
      <w:r>
        <w:tab/>
      </w:r>
      <w:r>
        <w:tab/>
        <w:t>&lt; P-M &gt; &lt; T &gt; &lt; E’ &gt; | ϵ</w:t>
      </w:r>
    </w:p>
    <w:p w:rsidR="0023174F" w:rsidRDefault="0023174F" w:rsidP="0023174F">
      <w:r>
        <w:t>&lt;T&gt;</w:t>
      </w:r>
      <w:r>
        <w:tab/>
        <w:t xml:space="preserve"> </w:t>
      </w:r>
      <w:r>
        <w:tab/>
      </w:r>
      <w:r>
        <w:tab/>
        <w:t>&lt; F &gt; &lt; T’ &gt;</w:t>
      </w:r>
    </w:p>
    <w:p w:rsidR="0023174F" w:rsidRDefault="0023174F" w:rsidP="0023174F">
      <w:r>
        <w:t>&lt;T’&gt;</w:t>
      </w:r>
      <w:r>
        <w:tab/>
        <w:t xml:space="preserve"> </w:t>
      </w:r>
      <w:r>
        <w:tab/>
      </w:r>
      <w:r>
        <w:tab/>
        <w:t>&lt; M-D-M &gt; &lt; F &gt; &lt; T’ &gt; | ϵ</w:t>
      </w:r>
    </w:p>
    <w:p w:rsidR="0023174F" w:rsidRDefault="0066123F" w:rsidP="0023174F">
      <w:r>
        <w:t>&lt;F&gt;</w:t>
      </w:r>
      <w:r>
        <w:tab/>
        <w:t xml:space="preserve"> </w:t>
      </w:r>
      <w:r>
        <w:tab/>
      </w:r>
      <w:r>
        <w:tab/>
      </w:r>
      <w:proofErr w:type="gramStart"/>
      <w:r>
        <w:t xml:space="preserve">ID </w:t>
      </w:r>
      <w:r w:rsidR="0008107C">
        <w:t xml:space="preserve"> |</w:t>
      </w:r>
      <w:proofErr w:type="gramEnd"/>
      <w:r w:rsidR="0023174F">
        <w:t xml:space="preserve"> &lt; </w:t>
      </w:r>
      <w:r w:rsidR="00DE68F3">
        <w:t>Const</w:t>
      </w:r>
      <w:r w:rsidR="0023174F">
        <w:t xml:space="preserve"> &gt;</w:t>
      </w:r>
      <w:r w:rsidR="00AE1910">
        <w:t xml:space="preserve">  </w:t>
      </w:r>
    </w:p>
    <w:p w:rsidR="00060EF2" w:rsidRDefault="00060EF2" w:rsidP="00060EF2"/>
    <w:p w:rsidR="0008107C" w:rsidRDefault="0008107C" w:rsidP="0008107C">
      <w:pPr>
        <w:pStyle w:val="Heading1"/>
      </w:pPr>
      <w:r>
        <w:t>Repeat</w:t>
      </w:r>
    </w:p>
    <w:p w:rsidR="0008107C" w:rsidRDefault="0047054D" w:rsidP="0008107C">
      <w:r w:rsidRPr="0047054D">
        <w:rPr>
          <w:noProof/>
          <w:highlight w:val="darkRed"/>
        </w:rPr>
        <w:pict>
          <v:shape id="_x0000_s1045" type="#_x0000_t32" style="position:absolute;margin-left:74pt;margin-top:6.8pt;width:45.5pt;height:0;z-index:251648000" o:connectortype="straight">
            <v:stroke endarrow="block"/>
          </v:shape>
        </w:pict>
      </w:r>
      <w:r w:rsidR="0008107C" w:rsidRPr="00137DB3">
        <w:rPr>
          <w:highlight w:val="darkRed"/>
        </w:rPr>
        <w:t>&lt;Repeat&gt;</w:t>
      </w:r>
      <w:r w:rsidR="0008107C" w:rsidRPr="00137DB3">
        <w:rPr>
          <w:highlight w:val="darkRed"/>
        </w:rPr>
        <w:tab/>
        <w:t xml:space="preserve"> </w:t>
      </w:r>
      <w:r w:rsidR="0008107C" w:rsidRPr="00137DB3">
        <w:rPr>
          <w:highlight w:val="darkRed"/>
        </w:rPr>
        <w:tab/>
      </w:r>
      <w:r w:rsidR="00825A75" w:rsidRPr="00137DB3">
        <w:rPr>
          <w:highlight w:val="darkRed"/>
        </w:rPr>
        <w:t xml:space="preserve">        </w:t>
      </w:r>
      <w:r w:rsidR="00AE1910" w:rsidRPr="00137DB3">
        <w:rPr>
          <w:highlight w:val="darkRed"/>
        </w:rPr>
        <w:t xml:space="preserve"> </w:t>
      </w:r>
      <w:r w:rsidR="0008107C" w:rsidRPr="00137DB3">
        <w:rPr>
          <w:highlight w:val="darkRed"/>
        </w:rPr>
        <w:t xml:space="preserve">Repeat </w:t>
      </w:r>
      <w:proofErr w:type="gramStart"/>
      <w:r w:rsidR="0008107C" w:rsidRPr="00137DB3">
        <w:rPr>
          <w:highlight w:val="darkRed"/>
        </w:rPr>
        <w:t>(</w:t>
      </w:r>
      <w:r w:rsidR="005A61DB" w:rsidRPr="00137DB3">
        <w:rPr>
          <w:highlight w:val="darkRed"/>
        </w:rPr>
        <w:t xml:space="preserve"> &lt;</w:t>
      </w:r>
      <w:proofErr w:type="gramEnd"/>
      <w:r w:rsidR="00DC187F" w:rsidRPr="00DC187F">
        <w:rPr>
          <w:highlight w:val="darkRed"/>
        </w:rPr>
        <w:t xml:space="preserve"> </w:t>
      </w:r>
      <w:proofErr w:type="spellStart"/>
      <w:r w:rsidR="00DC187F" w:rsidRPr="00137DB3">
        <w:rPr>
          <w:highlight w:val="darkRed"/>
        </w:rPr>
        <w:t>Datatype_identiifer</w:t>
      </w:r>
      <w:proofErr w:type="spellEnd"/>
      <w:r w:rsidR="00DC187F" w:rsidRPr="00137DB3">
        <w:rPr>
          <w:highlight w:val="darkRed"/>
        </w:rPr>
        <w:t xml:space="preserve"> </w:t>
      </w:r>
      <w:r w:rsidR="005A61DB" w:rsidRPr="00137DB3">
        <w:rPr>
          <w:highlight w:val="darkRed"/>
        </w:rPr>
        <w:t xml:space="preserve">&gt;   </w:t>
      </w:r>
      <w:r w:rsidR="0008107C" w:rsidRPr="00137DB3">
        <w:rPr>
          <w:highlight w:val="darkRed"/>
        </w:rPr>
        <w:t xml:space="preserve">; </w:t>
      </w:r>
      <w:r w:rsidR="00E87140" w:rsidRPr="00137DB3">
        <w:rPr>
          <w:highlight w:val="darkRed"/>
        </w:rPr>
        <w:t>ID &lt;</w:t>
      </w:r>
      <w:r w:rsidR="001B0B24">
        <w:rPr>
          <w:highlight w:val="darkRed"/>
        </w:rPr>
        <w:t>RO</w:t>
      </w:r>
      <w:r w:rsidR="00E87140" w:rsidRPr="00137DB3">
        <w:rPr>
          <w:highlight w:val="darkRed"/>
        </w:rPr>
        <w:t>&gt;</w:t>
      </w:r>
      <w:r w:rsidR="0008107C" w:rsidRPr="00137DB3">
        <w:rPr>
          <w:highlight w:val="darkRed"/>
        </w:rPr>
        <w:t xml:space="preserve">&lt; </w:t>
      </w:r>
      <w:r w:rsidR="005A61DB" w:rsidRPr="00137DB3">
        <w:rPr>
          <w:highlight w:val="darkRed"/>
        </w:rPr>
        <w:t xml:space="preserve">OE&gt; </w:t>
      </w:r>
      <w:r w:rsidR="0008107C" w:rsidRPr="00137DB3">
        <w:rPr>
          <w:highlight w:val="darkRed"/>
        </w:rPr>
        <w:t xml:space="preserve"> ; &lt; </w:t>
      </w:r>
      <w:r w:rsidR="00324313" w:rsidRPr="00137DB3">
        <w:rPr>
          <w:highlight w:val="darkRed"/>
        </w:rPr>
        <w:t>F1</w:t>
      </w:r>
      <w:r w:rsidR="0008107C" w:rsidRPr="00137DB3">
        <w:rPr>
          <w:highlight w:val="darkRed"/>
        </w:rPr>
        <w:t xml:space="preserve"> &gt; ) { </w:t>
      </w:r>
      <w:r w:rsidR="0097359F" w:rsidRPr="00137DB3">
        <w:rPr>
          <w:highlight w:val="darkRed"/>
        </w:rPr>
        <w:t>&lt; M</w:t>
      </w:r>
      <w:r w:rsidR="00525BFE" w:rsidRPr="005A61DB">
        <w:rPr>
          <w:highlight w:val="yellow"/>
        </w:rPr>
        <w:t xml:space="preserve">-ST&gt; </w:t>
      </w:r>
      <w:r w:rsidR="0008107C" w:rsidRPr="005A61DB">
        <w:rPr>
          <w:highlight w:val="yellow"/>
        </w:rPr>
        <w:t xml:space="preserve"> }</w:t>
      </w:r>
    </w:p>
    <w:p w:rsidR="00C515F1" w:rsidRDefault="0047054D" w:rsidP="005A61DB">
      <w:r>
        <w:rPr>
          <w:noProof/>
        </w:rPr>
        <w:pict>
          <v:shape id="_x0000_s1047" type="#_x0000_t32" style="position:absolute;margin-left:75.05pt;margin-top:6.8pt;width:45.5pt;height:0;z-index:251649024" o:connectortype="straight">
            <v:stroke endarrow="block"/>
          </v:shape>
        </w:pict>
      </w:r>
      <w:r w:rsidR="00825A75">
        <w:t xml:space="preserve"> </w:t>
      </w:r>
      <w:r w:rsidR="00FD51F5" w:rsidRPr="005A61DB">
        <w:rPr>
          <w:highlight w:val="yellow"/>
        </w:rPr>
        <w:t>&lt;F1</w:t>
      </w:r>
      <w:r w:rsidR="00525BFE" w:rsidRPr="005A61DB">
        <w:rPr>
          <w:highlight w:val="yellow"/>
        </w:rPr>
        <w:t xml:space="preserve">&gt; </w:t>
      </w:r>
      <w:r w:rsidR="00525BFE" w:rsidRPr="005A61DB">
        <w:rPr>
          <w:highlight w:val="yellow"/>
        </w:rPr>
        <w:tab/>
      </w:r>
      <w:r w:rsidR="00525BFE" w:rsidRPr="005A61DB">
        <w:rPr>
          <w:highlight w:val="yellow"/>
        </w:rPr>
        <w:tab/>
      </w:r>
      <w:r w:rsidR="00FD51F5" w:rsidRPr="005A61DB">
        <w:rPr>
          <w:highlight w:val="yellow"/>
        </w:rPr>
        <w:t xml:space="preserve">           </w:t>
      </w:r>
      <w:r w:rsidR="00AE1910" w:rsidRPr="005A61DB">
        <w:rPr>
          <w:highlight w:val="yellow"/>
        </w:rPr>
        <w:t xml:space="preserve">   </w:t>
      </w:r>
      <w:r w:rsidR="00825A75" w:rsidRPr="005A61DB">
        <w:rPr>
          <w:highlight w:val="yellow"/>
        </w:rPr>
        <w:t xml:space="preserve">       </w:t>
      </w:r>
      <w:r w:rsidR="00AE1910" w:rsidRPr="005A61DB">
        <w:rPr>
          <w:highlight w:val="yellow"/>
        </w:rPr>
        <w:t xml:space="preserve"> </w:t>
      </w:r>
      <w:r w:rsidR="00FD51F5" w:rsidRPr="005A61DB">
        <w:rPr>
          <w:highlight w:val="yellow"/>
        </w:rPr>
        <w:t>ID &lt;</w:t>
      </w:r>
      <w:r w:rsidR="0066123F">
        <w:rPr>
          <w:highlight w:val="yellow"/>
        </w:rPr>
        <w:t>F2</w:t>
      </w:r>
      <w:r w:rsidR="00FD51F5" w:rsidRPr="005A61DB">
        <w:rPr>
          <w:highlight w:val="yellow"/>
        </w:rPr>
        <w:t>&gt; | &lt;INC_DEC&gt; ID</w:t>
      </w:r>
      <w:r w:rsidR="005A61DB" w:rsidRPr="005A61DB">
        <w:rPr>
          <w:highlight w:val="yellow"/>
        </w:rPr>
        <w:t xml:space="preserve"> </w:t>
      </w:r>
      <w:r w:rsidR="00FD51F5" w:rsidRPr="005A61DB">
        <w:rPr>
          <w:highlight w:val="yellow"/>
        </w:rPr>
        <w:t>|</w:t>
      </w:r>
      <w:r w:rsidR="00525BFE" w:rsidRPr="005A61DB">
        <w:rPr>
          <w:highlight w:val="yellow"/>
        </w:rPr>
        <w:t xml:space="preserve">   </w:t>
      </w:r>
      <w:r w:rsidR="00D26B50" w:rsidRPr="000716F4">
        <w:rPr>
          <w:sz w:val="24"/>
          <w:szCs w:val="24"/>
        </w:rPr>
        <w:t>ϵ</w:t>
      </w:r>
    </w:p>
    <w:p w:rsidR="0066123F" w:rsidRDefault="0047054D" w:rsidP="0066123F">
      <w:r>
        <w:rPr>
          <w:noProof/>
        </w:rPr>
        <w:pict>
          <v:shape id="_x0000_s1092" type="#_x0000_t32" style="position:absolute;margin-left:75.05pt;margin-top:6.8pt;width:45.5pt;height:0;z-index:251680768" o:connectortype="straight">
            <v:stroke endarrow="block"/>
          </v:shape>
        </w:pict>
      </w:r>
      <w:r w:rsidR="0066123F">
        <w:t xml:space="preserve"> </w:t>
      </w:r>
      <w:r w:rsidR="0066123F">
        <w:rPr>
          <w:highlight w:val="yellow"/>
        </w:rPr>
        <w:t>&lt;F2</w:t>
      </w:r>
      <w:r w:rsidR="0066123F" w:rsidRPr="005A61DB">
        <w:rPr>
          <w:highlight w:val="yellow"/>
        </w:rPr>
        <w:t xml:space="preserve">&gt; </w:t>
      </w:r>
      <w:r w:rsidR="0066123F" w:rsidRPr="005A61DB">
        <w:rPr>
          <w:highlight w:val="yellow"/>
        </w:rPr>
        <w:tab/>
      </w:r>
      <w:r w:rsidR="0066123F" w:rsidRPr="005A61DB">
        <w:rPr>
          <w:highlight w:val="yellow"/>
        </w:rPr>
        <w:tab/>
        <w:t xml:space="preserve">                      </w:t>
      </w:r>
      <w:r w:rsidR="0066123F">
        <w:rPr>
          <w:highlight w:val="yellow"/>
        </w:rPr>
        <w:t xml:space="preserve"> &lt;</w:t>
      </w:r>
      <w:proofErr w:type="spellStart"/>
      <w:r w:rsidR="0066123F">
        <w:rPr>
          <w:highlight w:val="yellow"/>
        </w:rPr>
        <w:t>assg_opper</w:t>
      </w:r>
      <w:proofErr w:type="spellEnd"/>
      <w:r w:rsidR="0066123F">
        <w:rPr>
          <w:highlight w:val="yellow"/>
        </w:rPr>
        <w:t>&gt; &lt;</w:t>
      </w:r>
      <w:r w:rsidR="001B0B24">
        <w:rPr>
          <w:highlight w:val="yellow"/>
        </w:rPr>
        <w:t>OE</w:t>
      </w:r>
      <w:r w:rsidR="0066123F">
        <w:rPr>
          <w:highlight w:val="yellow"/>
        </w:rPr>
        <w:t>&gt;</w:t>
      </w:r>
      <w:proofErr w:type="gramStart"/>
      <w:r w:rsidR="0066123F">
        <w:rPr>
          <w:highlight w:val="yellow"/>
        </w:rPr>
        <w:t xml:space="preserve">| </w:t>
      </w:r>
      <w:r w:rsidR="0066123F" w:rsidRPr="005A61DB">
        <w:rPr>
          <w:highlight w:val="yellow"/>
        </w:rPr>
        <w:t xml:space="preserve"> &lt;</w:t>
      </w:r>
      <w:proofErr w:type="gramEnd"/>
      <w:r w:rsidR="0066123F" w:rsidRPr="005A61DB">
        <w:rPr>
          <w:highlight w:val="yellow"/>
        </w:rPr>
        <w:t xml:space="preserve">INC_DEC&gt; </w:t>
      </w:r>
    </w:p>
    <w:p w:rsidR="0008107C" w:rsidRDefault="001B0B96" w:rsidP="001B0B96">
      <w:pPr>
        <w:pStyle w:val="Heading1"/>
      </w:pPr>
      <w:r>
        <w:t>Repeat While</w:t>
      </w:r>
    </w:p>
    <w:p w:rsidR="001B0B96" w:rsidRDefault="0047054D" w:rsidP="001B0B96">
      <w:r>
        <w:rPr>
          <w:noProof/>
        </w:rPr>
        <w:pict>
          <v:shape id="_x0000_s1048" type="#_x0000_t32" style="position:absolute;margin-left:85.25pt;margin-top:6.8pt;width:45.5pt;height:0;z-index:251650048" o:connectortype="straight">
            <v:stroke endarrow="block"/>
          </v:shape>
        </w:pict>
      </w:r>
      <w:r w:rsidR="001B0B96">
        <w:t>&lt;Repeat-While&gt;</w:t>
      </w:r>
      <w:r w:rsidR="0058409D">
        <w:tab/>
      </w:r>
      <w:r w:rsidR="0058409D">
        <w:tab/>
      </w:r>
      <w:r w:rsidR="001B0B96">
        <w:t>Repeat</w:t>
      </w:r>
      <w:r w:rsidR="00067174">
        <w:t>-While</w:t>
      </w:r>
      <w:r w:rsidR="001B0B96">
        <w:t xml:space="preserve"> </w:t>
      </w:r>
      <w:proofErr w:type="gramStart"/>
      <w:r w:rsidR="001B0B96">
        <w:t>( &lt;</w:t>
      </w:r>
      <w:proofErr w:type="gramEnd"/>
      <w:r w:rsidR="003860D1">
        <w:t>OE</w:t>
      </w:r>
      <w:r w:rsidR="00F45D99">
        <w:t>&gt; ) { &lt; M</w:t>
      </w:r>
      <w:r w:rsidR="001B0B96">
        <w:t>-ST&gt;  }</w:t>
      </w:r>
    </w:p>
    <w:p w:rsidR="00067174" w:rsidRDefault="0058409D" w:rsidP="0058409D">
      <w:pPr>
        <w:pStyle w:val="Heading1"/>
      </w:pPr>
      <w:r>
        <w:t>Either Or</w:t>
      </w:r>
    </w:p>
    <w:p w:rsidR="0058409D" w:rsidRDefault="0047054D" w:rsidP="0058409D">
      <w:r>
        <w:rPr>
          <w:noProof/>
        </w:rPr>
        <w:pict>
          <v:shape id="_x0000_s1049" type="#_x0000_t32" style="position:absolute;margin-left:86.65pt;margin-top:6.8pt;width:45.5pt;height:0;z-index:251651072" o:connectortype="straight">
            <v:stroke endarrow="block"/>
          </v:shape>
        </w:pict>
      </w:r>
      <w:r w:rsidR="0058409D">
        <w:t>&lt;Either-Or&gt;</w:t>
      </w:r>
      <w:r w:rsidR="0058409D">
        <w:tab/>
      </w:r>
      <w:r w:rsidR="0058409D">
        <w:tab/>
      </w:r>
      <w:r w:rsidR="0058409D">
        <w:tab/>
        <w:t xml:space="preserve">Either </w:t>
      </w:r>
      <w:proofErr w:type="gramStart"/>
      <w:r w:rsidR="0058409D">
        <w:t>( &lt;</w:t>
      </w:r>
      <w:proofErr w:type="gramEnd"/>
      <w:r w:rsidR="0058409D">
        <w:t xml:space="preserve"> </w:t>
      </w:r>
      <w:r w:rsidR="003860D1">
        <w:t>OE</w:t>
      </w:r>
      <w:r w:rsidR="0058409D">
        <w:t>&gt; ) {</w:t>
      </w:r>
      <w:r w:rsidR="008C2046">
        <w:t xml:space="preserve"> &lt; </w:t>
      </w:r>
      <w:r w:rsidR="00452540">
        <w:t>M-St &gt;</w:t>
      </w:r>
      <w:r w:rsidR="0058409D">
        <w:t xml:space="preserve">  }</w:t>
      </w:r>
      <w:r w:rsidR="00452540">
        <w:t xml:space="preserve">  &lt; O-Or&gt;</w:t>
      </w:r>
    </w:p>
    <w:p w:rsidR="0058409D" w:rsidRDefault="0047054D" w:rsidP="001B0B96">
      <w:r>
        <w:rPr>
          <w:noProof/>
        </w:rPr>
        <w:pict>
          <v:shape id="_x0000_s1050" type="#_x0000_t32" style="position:absolute;margin-left:85.25pt;margin-top:6.8pt;width:45.5pt;height:0;z-index:251652096" o:connectortype="straight">
            <v:stroke endarrow="block"/>
          </v:shape>
        </w:pict>
      </w:r>
      <w:r w:rsidR="00452540">
        <w:t>&lt; O-Or&gt;</w:t>
      </w:r>
      <w:r w:rsidR="00452540">
        <w:tab/>
      </w:r>
      <w:r w:rsidR="00452540">
        <w:tab/>
      </w:r>
      <w:r w:rsidR="00452540">
        <w:tab/>
      </w:r>
      <w:r w:rsidR="00452540">
        <w:tab/>
        <w:t>ϵ</w:t>
      </w:r>
      <w:r w:rsidR="00A1623B">
        <w:t xml:space="preserve">| </w:t>
      </w:r>
      <w:proofErr w:type="gramStart"/>
      <w:r w:rsidR="00A1623B">
        <w:t>Or  {</w:t>
      </w:r>
      <w:proofErr w:type="gramEnd"/>
      <w:r w:rsidR="00A1623B">
        <w:t xml:space="preserve"> &lt; </w:t>
      </w:r>
      <w:r w:rsidR="00452540">
        <w:t>M-ST &gt; }</w:t>
      </w:r>
    </w:p>
    <w:p w:rsidR="00DD670F" w:rsidRDefault="00DD670F" w:rsidP="00DD670F">
      <w:pPr>
        <w:pStyle w:val="Heading1"/>
      </w:pPr>
      <w:r>
        <w:t>Function Definition</w:t>
      </w:r>
    </w:p>
    <w:p w:rsidR="00DD670F" w:rsidRDefault="0047054D" w:rsidP="00DD670F">
      <w:r>
        <w:rPr>
          <w:noProof/>
        </w:rPr>
        <w:pict>
          <v:shape id="_x0000_s1052" type="#_x0000_t32" style="position:absolute;margin-left:111.9pt;margin-top:6.8pt;width:45.5pt;height:0;z-index:251654144" o:connectortype="straight">
            <v:stroke endarrow="block"/>
          </v:shape>
        </w:pict>
      </w:r>
      <w:r w:rsidR="00CF225B">
        <w:t>&lt; Fn-Def&gt;</w:t>
      </w:r>
      <w:r w:rsidR="00CF225B">
        <w:tab/>
      </w:r>
      <w:r w:rsidR="00CF225B">
        <w:tab/>
      </w:r>
      <w:r w:rsidR="00CF225B">
        <w:tab/>
      </w:r>
      <w:r w:rsidR="00AE1910">
        <w:t xml:space="preserve">               </w:t>
      </w:r>
      <w:r w:rsidR="0029646F" w:rsidRPr="0029646F">
        <w:rPr>
          <w:highlight w:val="green"/>
        </w:rPr>
        <w:t>Define</w:t>
      </w:r>
      <w:r w:rsidR="0029646F">
        <w:t xml:space="preserve"> </w:t>
      </w:r>
      <w:proofErr w:type="gramStart"/>
      <w:r w:rsidR="00CF225B">
        <w:t xml:space="preserve">ID </w:t>
      </w:r>
      <w:r w:rsidR="00DD670F">
        <w:t xml:space="preserve"> (</w:t>
      </w:r>
      <w:proofErr w:type="gramEnd"/>
      <w:r w:rsidR="00DD670F">
        <w:t xml:space="preserve"> &lt; </w:t>
      </w:r>
      <w:r w:rsidR="00025728">
        <w:t>FN_</w:t>
      </w:r>
      <w:r w:rsidR="0021717B" w:rsidRPr="0021717B">
        <w:t xml:space="preserve"> </w:t>
      </w:r>
      <w:r w:rsidR="0021717B">
        <w:t xml:space="preserve">Def </w:t>
      </w:r>
      <w:r w:rsidR="00025728">
        <w:t xml:space="preserve">_parameter </w:t>
      </w:r>
      <w:r w:rsidR="00DD670F">
        <w:t xml:space="preserve">&gt; ) { </w:t>
      </w:r>
      <w:r w:rsidR="00F41D9C">
        <w:t>&lt;</w:t>
      </w:r>
      <w:proofErr w:type="spellStart"/>
      <w:r w:rsidR="004A2D2A">
        <w:t>Fn_body</w:t>
      </w:r>
      <w:proofErr w:type="spellEnd"/>
      <w:r w:rsidR="004A2D2A">
        <w:t xml:space="preserve"> </w:t>
      </w:r>
      <w:r w:rsidR="00DD670F">
        <w:t>&gt; }</w:t>
      </w:r>
    </w:p>
    <w:p w:rsidR="00DD670F" w:rsidRDefault="0047054D" w:rsidP="00DD670F">
      <w:r>
        <w:rPr>
          <w:noProof/>
        </w:rPr>
        <w:lastRenderedPageBreak/>
        <w:pict>
          <v:shape id="_x0000_s1053" type="#_x0000_t32" style="position:absolute;margin-left:111.9pt;margin-top:6.8pt;width:45.5pt;height:0;z-index:251655168" o:connectortype="straight">
            <v:stroke endarrow="block"/>
          </v:shape>
        </w:pict>
      </w:r>
      <w:r w:rsidR="00FE5D96">
        <w:t xml:space="preserve">&lt; </w:t>
      </w:r>
      <w:r w:rsidR="00CE0357">
        <w:t>FN_</w:t>
      </w:r>
      <w:r w:rsidR="0021717B" w:rsidRPr="0021717B">
        <w:t xml:space="preserve"> </w:t>
      </w:r>
      <w:r w:rsidR="0021717B">
        <w:t xml:space="preserve">Def </w:t>
      </w:r>
      <w:r w:rsidR="00CE0357">
        <w:t>_parameter&gt;</w:t>
      </w:r>
      <w:r w:rsidR="00CE0357">
        <w:tab/>
      </w:r>
      <w:r w:rsidR="00CE0357">
        <w:tab/>
      </w:r>
      <w:r w:rsidR="00CE0357">
        <w:tab/>
        <w:t xml:space="preserve">DT ID &lt; </w:t>
      </w:r>
      <w:proofErr w:type="spellStart"/>
      <w:r w:rsidR="00CE0357">
        <w:t>Fn_INIT</w:t>
      </w:r>
      <w:proofErr w:type="spellEnd"/>
      <w:r w:rsidR="00FE5D96">
        <w:t xml:space="preserve">&gt; </w:t>
      </w:r>
      <w:r w:rsidR="00FE5D96" w:rsidRPr="00D83FAD">
        <w:rPr>
          <w:highlight w:val="yellow"/>
        </w:rPr>
        <w:t xml:space="preserve">&lt; </w:t>
      </w:r>
      <w:r w:rsidR="00CE0357" w:rsidRPr="00D83FAD">
        <w:rPr>
          <w:highlight w:val="yellow"/>
        </w:rPr>
        <w:t>FN_</w:t>
      </w:r>
      <w:r w:rsidR="0021717B" w:rsidRPr="00D83FAD">
        <w:rPr>
          <w:highlight w:val="yellow"/>
        </w:rPr>
        <w:t xml:space="preserve"> Def </w:t>
      </w:r>
      <w:r w:rsidR="00CE0357" w:rsidRPr="00D83FAD">
        <w:rPr>
          <w:highlight w:val="yellow"/>
        </w:rPr>
        <w:t xml:space="preserve">_parameter </w:t>
      </w:r>
      <w:r w:rsidR="00D83FAD" w:rsidRPr="00D83FAD">
        <w:rPr>
          <w:highlight w:val="yellow"/>
        </w:rPr>
        <w:t>1</w:t>
      </w:r>
      <w:r w:rsidR="0047122A" w:rsidRPr="00D83FAD">
        <w:rPr>
          <w:highlight w:val="yellow"/>
        </w:rPr>
        <w:t>&gt;</w:t>
      </w:r>
      <w:r w:rsidR="0047122A">
        <w:t xml:space="preserve"> </w:t>
      </w:r>
    </w:p>
    <w:p w:rsidR="0047122A" w:rsidRDefault="0047054D" w:rsidP="0047122A">
      <w:r>
        <w:rPr>
          <w:noProof/>
        </w:rPr>
        <w:pict>
          <v:shape id="_x0000_s1068" type="#_x0000_t32" style="position:absolute;margin-left:111.9pt;margin-top:6.8pt;width:45.5pt;height:0;z-index:251661312" o:connectortype="straight">
            <v:stroke endarrow="block"/>
          </v:shape>
        </w:pict>
      </w:r>
      <w:r w:rsidR="0047122A">
        <w:t>&lt; FN_</w:t>
      </w:r>
      <w:r w:rsidR="0021717B" w:rsidRPr="0021717B">
        <w:t xml:space="preserve"> </w:t>
      </w:r>
      <w:r w:rsidR="0021717B">
        <w:t xml:space="preserve">Def </w:t>
      </w:r>
      <w:r w:rsidR="0047122A">
        <w:t>_parameter</w:t>
      </w:r>
      <w:r w:rsidR="00D83FAD">
        <w:t>1&gt;</w:t>
      </w:r>
      <w:r w:rsidR="00D83FAD">
        <w:tab/>
      </w:r>
      <w:r w:rsidR="00D83FAD">
        <w:tab/>
      </w:r>
      <w:proofErr w:type="gramStart"/>
      <w:r w:rsidR="0047122A">
        <w:t>,DT</w:t>
      </w:r>
      <w:proofErr w:type="gramEnd"/>
      <w:r w:rsidR="0047122A">
        <w:t xml:space="preserve"> ID &lt; </w:t>
      </w:r>
      <w:proofErr w:type="spellStart"/>
      <w:r w:rsidR="0047122A">
        <w:t>Fn_INIT</w:t>
      </w:r>
      <w:proofErr w:type="spellEnd"/>
      <w:r w:rsidR="0047122A">
        <w:t>&gt; &lt; FN_</w:t>
      </w:r>
      <w:r w:rsidR="0021717B" w:rsidRPr="0021717B">
        <w:t xml:space="preserve"> </w:t>
      </w:r>
      <w:r w:rsidR="0021717B">
        <w:t xml:space="preserve">Def </w:t>
      </w:r>
      <w:r w:rsidR="0047122A">
        <w:t xml:space="preserve">_parameter </w:t>
      </w:r>
      <w:r w:rsidR="00893D7E">
        <w:t>1</w:t>
      </w:r>
      <w:r w:rsidR="0047122A">
        <w:t xml:space="preserve">&gt; </w:t>
      </w:r>
    </w:p>
    <w:p w:rsidR="0047122A" w:rsidRDefault="0047054D" w:rsidP="0047122A">
      <w:r>
        <w:rPr>
          <w:noProof/>
        </w:rPr>
        <w:pict>
          <v:shape id="_x0000_s1069" type="#_x0000_t32" style="position:absolute;margin-left:111.9pt;margin-top:6.8pt;width:45.5pt;height:0;z-index:251662336" o:connectortype="straight">
            <v:stroke endarrow="block"/>
          </v:shape>
        </w:pict>
      </w:r>
      <w:r w:rsidR="0047122A">
        <w:t>&lt; FN_</w:t>
      </w:r>
      <w:r w:rsidR="0021717B" w:rsidRPr="0021717B">
        <w:t xml:space="preserve"> </w:t>
      </w:r>
      <w:r w:rsidR="0021717B">
        <w:t xml:space="preserve">Def </w:t>
      </w:r>
      <w:r w:rsidR="0047122A">
        <w:t>_parameter&gt;</w:t>
      </w:r>
      <w:r w:rsidR="0047122A">
        <w:tab/>
      </w:r>
      <w:r w:rsidR="0047122A">
        <w:tab/>
      </w:r>
      <w:r w:rsidR="0047122A">
        <w:tab/>
        <w:t>ϵ</w:t>
      </w:r>
    </w:p>
    <w:p w:rsidR="00D83FAD" w:rsidRDefault="0047054D" w:rsidP="00D83FAD">
      <w:r w:rsidRPr="0047054D">
        <w:rPr>
          <w:noProof/>
          <w:highlight w:val="yellow"/>
        </w:rPr>
        <w:pict>
          <v:shape id="_x0000_s1088" type="#_x0000_t32" style="position:absolute;margin-left:129.15pt;margin-top:6.8pt;width:45.5pt;height:0;z-index:251676672" o:connectortype="straight">
            <v:stroke endarrow="block"/>
          </v:shape>
        </w:pict>
      </w:r>
      <w:r w:rsidR="00D83FAD" w:rsidRPr="00D83FAD">
        <w:rPr>
          <w:highlight w:val="yellow"/>
        </w:rPr>
        <w:t>&lt; FN_ Def _parameter1&gt;</w:t>
      </w:r>
      <w:r w:rsidR="00D83FAD" w:rsidRPr="00D83FAD">
        <w:rPr>
          <w:highlight w:val="yellow"/>
        </w:rPr>
        <w:tab/>
      </w:r>
      <w:r w:rsidR="00D83FAD" w:rsidRPr="00D83FAD">
        <w:rPr>
          <w:highlight w:val="yellow"/>
        </w:rPr>
        <w:tab/>
      </w:r>
      <w:r w:rsidR="00D83FAD" w:rsidRPr="00D83FAD">
        <w:rPr>
          <w:highlight w:val="yellow"/>
        </w:rPr>
        <w:tab/>
        <w:t>ϵ</w:t>
      </w:r>
    </w:p>
    <w:p w:rsidR="0047122A" w:rsidRDefault="0047054D" w:rsidP="00FE5D96">
      <w:r>
        <w:rPr>
          <w:noProof/>
        </w:rPr>
        <w:pict>
          <v:shape id="_x0000_s1070" type="#_x0000_t32" style="position:absolute;margin-left:111.9pt;margin-top:6.7pt;width:45.5pt;height:0;z-index:251663360" o:connectortype="straight">
            <v:stroke endarrow="block"/>
          </v:shape>
        </w:pict>
      </w:r>
      <w:r w:rsidR="009E284C">
        <w:t xml:space="preserve">&lt; </w:t>
      </w:r>
      <w:proofErr w:type="spellStart"/>
      <w:r w:rsidR="009E284C">
        <w:t>Fn_</w:t>
      </w:r>
      <w:r w:rsidR="00916CD5">
        <w:t>INIT</w:t>
      </w:r>
      <w:proofErr w:type="spellEnd"/>
      <w:r w:rsidR="00916CD5">
        <w:t>&gt;</w:t>
      </w:r>
      <w:r w:rsidR="00916CD5">
        <w:tab/>
        <w:t xml:space="preserve">                </w:t>
      </w:r>
      <w:r w:rsidR="00AE1910">
        <w:t xml:space="preserve">                          </w:t>
      </w:r>
      <w:r w:rsidR="00406E44">
        <w:t>=</w:t>
      </w:r>
      <w:r w:rsidR="0029646F" w:rsidRPr="00D83FAD">
        <w:rPr>
          <w:highlight w:val="yellow"/>
        </w:rPr>
        <w:t>&lt;OE&gt;</w:t>
      </w:r>
      <w:r w:rsidR="00916CD5">
        <w:t xml:space="preserve"> |</w:t>
      </w:r>
      <w:r w:rsidR="00916CD5" w:rsidRPr="00916CD5">
        <w:t xml:space="preserve"> </w:t>
      </w:r>
      <w:r w:rsidR="00916CD5">
        <w:t>ϵ</w:t>
      </w:r>
    </w:p>
    <w:p w:rsidR="00FE5D96" w:rsidRDefault="0047054D" w:rsidP="00FE5D96">
      <w:r>
        <w:rPr>
          <w:noProof/>
        </w:rPr>
        <w:pict>
          <v:shape id="_x0000_s1057" type="#_x0000_t32" style="position:absolute;margin-left:111.9pt;margin-top:6.8pt;width:45.5pt;height:0;z-index:251656192" o:connectortype="straight">
            <v:stroke endarrow="block"/>
          </v:shape>
        </w:pict>
      </w:r>
      <w:r w:rsidR="00FE5D96">
        <w:t xml:space="preserve">&lt; </w:t>
      </w:r>
      <w:proofErr w:type="spellStart"/>
      <w:r w:rsidR="00916CD5">
        <w:t>Fn_body</w:t>
      </w:r>
      <w:proofErr w:type="spellEnd"/>
      <w:r w:rsidR="00FE5D96">
        <w:t>&gt;</w:t>
      </w:r>
      <w:r w:rsidR="00FE5D96">
        <w:tab/>
      </w:r>
      <w:r w:rsidR="00FE5D96">
        <w:tab/>
      </w:r>
      <w:r w:rsidR="00FE5D96">
        <w:tab/>
      </w:r>
      <w:r w:rsidR="00AE1910">
        <w:t xml:space="preserve">             </w:t>
      </w:r>
      <w:r w:rsidR="00D83FAD">
        <w:t xml:space="preserve">&lt; </w:t>
      </w:r>
      <w:r w:rsidR="00916CD5">
        <w:t>M-ST</w:t>
      </w:r>
      <w:r w:rsidR="00D83FAD">
        <w:t>&gt;</w:t>
      </w:r>
      <w:r w:rsidR="00AB5E93" w:rsidRPr="00AB5E93">
        <w:rPr>
          <w:highlight w:val="green"/>
        </w:rPr>
        <w:t>&lt;Fn-</w:t>
      </w:r>
      <w:r w:rsidR="00453161">
        <w:rPr>
          <w:highlight w:val="green"/>
        </w:rPr>
        <w:t>Return</w:t>
      </w:r>
      <w:proofErr w:type="gramStart"/>
      <w:r w:rsidR="00AB5E93" w:rsidRPr="00AB5E93">
        <w:rPr>
          <w:highlight w:val="green"/>
        </w:rPr>
        <w:t>&gt;</w:t>
      </w:r>
      <w:r w:rsidR="00D83FAD">
        <w:t xml:space="preserve">  </w:t>
      </w:r>
      <w:r w:rsidR="005669F1">
        <w:t>|</w:t>
      </w:r>
      <w:proofErr w:type="gramEnd"/>
      <w:r w:rsidR="005669F1" w:rsidRPr="005669F1">
        <w:t xml:space="preserve"> </w:t>
      </w:r>
      <w:r w:rsidR="005669F1">
        <w:t>ϵ</w:t>
      </w:r>
    </w:p>
    <w:p w:rsidR="00DD670F" w:rsidRDefault="0047054D" w:rsidP="00DD670F">
      <w:r>
        <w:rPr>
          <w:noProof/>
        </w:rPr>
        <w:pict>
          <v:shape id="_x0000_s1051" type="#_x0000_t32" style="position:absolute;margin-left:111.9pt;margin-top:6.8pt;width:45.5pt;height:0;z-index:251653120" o:connectortype="straight">
            <v:stroke endarrow="block"/>
          </v:shape>
        </w:pict>
      </w:r>
      <w:r w:rsidR="00DD670F">
        <w:t>&lt;</w:t>
      </w:r>
      <w:r w:rsidR="00916CD5" w:rsidRPr="00916CD5">
        <w:t xml:space="preserve"> </w:t>
      </w:r>
      <w:r w:rsidR="00916CD5">
        <w:t xml:space="preserve">Fn-return </w:t>
      </w:r>
      <w:r w:rsidR="00DD670F">
        <w:t xml:space="preserve">&gt; </w:t>
      </w:r>
      <w:r w:rsidR="00DD670F">
        <w:tab/>
      </w:r>
      <w:r w:rsidR="00DD670F">
        <w:tab/>
      </w:r>
      <w:r w:rsidR="00DD670F">
        <w:tab/>
      </w:r>
      <w:r w:rsidR="00AE1910">
        <w:t xml:space="preserve">             </w:t>
      </w:r>
      <w:proofErr w:type="gramStart"/>
      <w:r w:rsidR="00453161">
        <w:t>return  &lt;</w:t>
      </w:r>
      <w:proofErr w:type="gramEnd"/>
      <w:r w:rsidR="00453161">
        <w:t xml:space="preserve"> OE&gt;;|</w:t>
      </w:r>
      <w:r w:rsidR="00453161" w:rsidRPr="005669F1">
        <w:t xml:space="preserve"> </w:t>
      </w:r>
      <w:r w:rsidR="00453161">
        <w:t>ϵ</w:t>
      </w:r>
    </w:p>
    <w:p w:rsidR="00DD670F" w:rsidRPr="00DD670F" w:rsidRDefault="001377D0" w:rsidP="001377D0">
      <w:pPr>
        <w:pStyle w:val="Heading1"/>
      </w:pPr>
      <w:r>
        <w:t>Function Calling</w:t>
      </w:r>
    </w:p>
    <w:p w:rsidR="001377D0" w:rsidRDefault="0047054D" w:rsidP="001377D0">
      <w:r>
        <w:rPr>
          <w:noProof/>
        </w:rPr>
        <w:pict>
          <v:shape id="_x0000_s1058" type="#_x0000_t32" style="position:absolute;margin-left:111.9pt;margin-top:6.8pt;width:45.5pt;height:0;z-index:251657216" o:connectortype="straight">
            <v:stroke endarrow="block"/>
          </v:shape>
        </w:pict>
      </w:r>
      <w:r w:rsidR="0021717B">
        <w:t>&lt; Fn-Call&gt;</w:t>
      </w:r>
      <w:r w:rsidR="0021717B">
        <w:tab/>
      </w:r>
      <w:r w:rsidR="0021717B">
        <w:tab/>
      </w:r>
      <w:r w:rsidR="0021717B">
        <w:tab/>
      </w:r>
      <w:r w:rsidR="00A65708">
        <w:t xml:space="preserve">             </w:t>
      </w:r>
      <w:proofErr w:type="gramStart"/>
      <w:r w:rsidR="0021717B">
        <w:t xml:space="preserve">ID </w:t>
      </w:r>
      <w:r w:rsidR="001377D0">
        <w:t xml:space="preserve"> (</w:t>
      </w:r>
      <w:proofErr w:type="gramEnd"/>
      <w:r w:rsidR="0021717B">
        <w:t xml:space="preserve">&lt; </w:t>
      </w:r>
      <w:proofErr w:type="spellStart"/>
      <w:r w:rsidR="0021717B">
        <w:t>FN_call_parameter</w:t>
      </w:r>
      <w:proofErr w:type="spellEnd"/>
      <w:r w:rsidR="0021717B">
        <w:t xml:space="preserve"> &gt;</w:t>
      </w:r>
      <w:r w:rsidR="001377D0">
        <w:t>)</w:t>
      </w:r>
      <w:r w:rsidR="0021717B">
        <w:t xml:space="preserve"> ;</w:t>
      </w:r>
    </w:p>
    <w:p w:rsidR="0021717B" w:rsidRDefault="0047054D" w:rsidP="0021717B">
      <w:pPr>
        <w:rPr>
          <w:highlight w:val="yellow"/>
        </w:rPr>
      </w:pPr>
      <w:r w:rsidRPr="0047054D">
        <w:rPr>
          <w:noProof/>
          <w:highlight w:val="yellow"/>
        </w:rPr>
        <w:pict>
          <v:shape id="_x0000_s1071" type="#_x0000_t32" style="position:absolute;margin-left:111.9pt;margin-top:6.8pt;width:45.5pt;height:0;z-index:251664384" o:connectortype="straight">
            <v:stroke endarrow="block"/>
          </v:shape>
        </w:pict>
      </w:r>
      <w:r w:rsidR="0021717B" w:rsidRPr="00A63385">
        <w:rPr>
          <w:highlight w:val="yellow"/>
        </w:rPr>
        <w:t xml:space="preserve">&lt; </w:t>
      </w:r>
      <w:proofErr w:type="spellStart"/>
      <w:r w:rsidR="0021717B" w:rsidRPr="00A63385">
        <w:rPr>
          <w:highlight w:val="yellow"/>
        </w:rPr>
        <w:t>FN_call_parameter</w:t>
      </w:r>
      <w:proofErr w:type="spellEnd"/>
      <w:r w:rsidR="0021717B" w:rsidRPr="00A63385">
        <w:rPr>
          <w:highlight w:val="yellow"/>
        </w:rPr>
        <w:t>&gt;</w:t>
      </w:r>
      <w:r w:rsidR="0021717B" w:rsidRPr="00A63385">
        <w:rPr>
          <w:highlight w:val="yellow"/>
        </w:rPr>
        <w:tab/>
      </w:r>
      <w:r w:rsidR="0021717B" w:rsidRPr="00A63385">
        <w:rPr>
          <w:highlight w:val="yellow"/>
        </w:rPr>
        <w:tab/>
      </w:r>
      <w:r w:rsidR="0021717B" w:rsidRPr="00A63385">
        <w:rPr>
          <w:highlight w:val="yellow"/>
        </w:rPr>
        <w:tab/>
      </w:r>
      <w:r w:rsidR="00A63385" w:rsidRPr="00A63385">
        <w:rPr>
          <w:highlight w:val="yellow"/>
        </w:rPr>
        <w:t xml:space="preserve">&lt;DT &gt; </w:t>
      </w:r>
      <w:r w:rsidR="0021717B" w:rsidRPr="00A63385">
        <w:rPr>
          <w:highlight w:val="yellow"/>
        </w:rPr>
        <w:t xml:space="preserve">ID &lt; </w:t>
      </w:r>
      <w:proofErr w:type="spellStart"/>
      <w:r w:rsidR="0021717B" w:rsidRPr="00A63385">
        <w:rPr>
          <w:highlight w:val="yellow"/>
        </w:rPr>
        <w:t>Fn_INIT</w:t>
      </w:r>
      <w:proofErr w:type="spellEnd"/>
      <w:r w:rsidR="0021717B" w:rsidRPr="00A63385">
        <w:rPr>
          <w:highlight w:val="yellow"/>
        </w:rPr>
        <w:t xml:space="preserve">&gt; &lt; </w:t>
      </w:r>
      <w:proofErr w:type="spellStart"/>
      <w:r w:rsidR="0021717B" w:rsidRPr="00A63385">
        <w:rPr>
          <w:highlight w:val="yellow"/>
        </w:rPr>
        <w:t>FN_call_parameter</w:t>
      </w:r>
      <w:proofErr w:type="spellEnd"/>
      <w:r w:rsidR="0021717B" w:rsidRPr="00A63385">
        <w:rPr>
          <w:highlight w:val="yellow"/>
        </w:rPr>
        <w:t xml:space="preserve"> </w:t>
      </w:r>
      <w:r w:rsidR="00A63385" w:rsidRPr="00A63385">
        <w:rPr>
          <w:highlight w:val="yellow"/>
        </w:rPr>
        <w:t>1</w:t>
      </w:r>
      <w:r w:rsidR="0021717B" w:rsidRPr="00A63385">
        <w:rPr>
          <w:highlight w:val="yellow"/>
        </w:rPr>
        <w:t xml:space="preserve">&gt; </w:t>
      </w:r>
    </w:p>
    <w:p w:rsidR="00243856" w:rsidRDefault="0047054D" w:rsidP="00243856">
      <w:pPr>
        <w:rPr>
          <w:highlight w:val="yellow"/>
        </w:rPr>
      </w:pPr>
      <w:r w:rsidRPr="0047054D">
        <w:rPr>
          <w:noProof/>
          <w:highlight w:val="yellow"/>
        </w:rPr>
        <w:pict>
          <v:shape id="_x0000_s1104" type="#_x0000_t32" style="position:absolute;margin-left:111.9pt;margin-top:6.8pt;width:45.5pt;height:0;z-index:251687936" o:connectortype="straight">
            <v:stroke endarrow="block"/>
          </v:shape>
        </w:pict>
      </w:r>
      <w:r w:rsidR="00243856" w:rsidRPr="00A63385">
        <w:rPr>
          <w:highlight w:val="yellow"/>
        </w:rPr>
        <w:t xml:space="preserve">&lt; </w:t>
      </w:r>
      <w:proofErr w:type="spellStart"/>
      <w:r w:rsidR="00243856" w:rsidRPr="00A63385">
        <w:rPr>
          <w:highlight w:val="yellow"/>
        </w:rPr>
        <w:t>FN_call_parameter</w:t>
      </w:r>
      <w:proofErr w:type="spellEnd"/>
      <w:r w:rsidR="00243856" w:rsidRPr="00A63385">
        <w:rPr>
          <w:highlight w:val="yellow"/>
        </w:rPr>
        <w:t>&gt;</w:t>
      </w:r>
      <w:r w:rsidR="00243856" w:rsidRPr="00A63385">
        <w:rPr>
          <w:highlight w:val="yellow"/>
        </w:rPr>
        <w:tab/>
      </w:r>
      <w:r w:rsidR="00243856" w:rsidRPr="00A63385">
        <w:rPr>
          <w:highlight w:val="yellow"/>
        </w:rPr>
        <w:tab/>
      </w:r>
      <w:r w:rsidR="00243856" w:rsidRPr="00A63385">
        <w:rPr>
          <w:highlight w:val="yellow"/>
        </w:rPr>
        <w:tab/>
        <w:t xml:space="preserve"> ID &lt; </w:t>
      </w:r>
      <w:proofErr w:type="spellStart"/>
      <w:r w:rsidR="00243856" w:rsidRPr="00A63385">
        <w:rPr>
          <w:highlight w:val="yellow"/>
        </w:rPr>
        <w:t>Fn_INIT</w:t>
      </w:r>
      <w:proofErr w:type="spellEnd"/>
      <w:r w:rsidR="00243856" w:rsidRPr="00A63385">
        <w:rPr>
          <w:highlight w:val="yellow"/>
        </w:rPr>
        <w:t xml:space="preserve">&gt; &lt; FN_call_parameter1 &gt; </w:t>
      </w:r>
    </w:p>
    <w:p w:rsidR="00243856" w:rsidRPr="00A63385" w:rsidRDefault="0047054D" w:rsidP="00243856">
      <w:pPr>
        <w:rPr>
          <w:highlight w:val="yellow"/>
        </w:rPr>
      </w:pPr>
      <w:r>
        <w:rPr>
          <w:noProof/>
        </w:rPr>
        <w:pict>
          <v:shape id="_x0000_s1105" type="#_x0000_t32" style="position:absolute;margin-left:111.9pt;margin-top:6.8pt;width:45.5pt;height:0;z-index:251689984" o:connectortype="straight">
            <v:stroke endarrow="block"/>
          </v:shape>
        </w:pict>
      </w:r>
      <w:r w:rsidR="00243856">
        <w:t xml:space="preserve">&lt; </w:t>
      </w:r>
      <w:proofErr w:type="spellStart"/>
      <w:r w:rsidR="00243856">
        <w:t>FN_call_parameter</w:t>
      </w:r>
      <w:proofErr w:type="spellEnd"/>
      <w:r w:rsidR="00243856">
        <w:t>&gt;</w:t>
      </w:r>
      <w:r w:rsidR="00243856">
        <w:tab/>
      </w:r>
      <w:r w:rsidR="00243856">
        <w:tab/>
      </w:r>
      <w:r w:rsidR="00243856">
        <w:tab/>
        <w:t>ϵ</w:t>
      </w:r>
    </w:p>
    <w:p w:rsidR="00D070AB" w:rsidRDefault="0047054D" w:rsidP="00D070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75"/>
        </w:tabs>
        <w:rPr>
          <w:highlight w:val="yellow"/>
        </w:rPr>
      </w:pPr>
      <w:r w:rsidRPr="0047054D">
        <w:rPr>
          <w:noProof/>
          <w:highlight w:val="yellow"/>
        </w:rPr>
        <w:pict>
          <v:shape id="_x0000_s1091" type="#_x0000_t32" style="position:absolute;margin-left:111.9pt;margin-top:6.8pt;width:45.5pt;height:0;z-index:251679744" o:connectortype="straight">
            <v:stroke endarrow="block"/>
          </v:shape>
        </w:pict>
      </w:r>
      <w:r w:rsidR="00D070AB" w:rsidRPr="00A63385">
        <w:rPr>
          <w:highlight w:val="yellow"/>
        </w:rPr>
        <w:t>&lt; FN_call_parameter</w:t>
      </w:r>
      <w:r w:rsidR="00D070AB">
        <w:rPr>
          <w:highlight w:val="yellow"/>
        </w:rPr>
        <w:t>1&gt;</w:t>
      </w:r>
      <w:r w:rsidR="00D070AB">
        <w:rPr>
          <w:highlight w:val="yellow"/>
        </w:rPr>
        <w:tab/>
      </w:r>
      <w:r w:rsidR="00D070AB">
        <w:rPr>
          <w:highlight w:val="yellow"/>
        </w:rPr>
        <w:tab/>
      </w:r>
      <w:r w:rsidR="00D070AB">
        <w:rPr>
          <w:highlight w:val="yellow"/>
        </w:rPr>
        <w:tab/>
      </w:r>
      <w:r w:rsidR="00D070AB" w:rsidRPr="00A63385">
        <w:rPr>
          <w:highlight w:val="yellow"/>
        </w:rPr>
        <w:t xml:space="preserve"> </w:t>
      </w:r>
      <w:r w:rsidR="00D070AB">
        <w:rPr>
          <w:highlight w:val="yellow"/>
        </w:rPr>
        <w:t xml:space="preserve">, </w:t>
      </w:r>
      <w:r w:rsidR="00D070AB" w:rsidRPr="00A63385">
        <w:rPr>
          <w:highlight w:val="yellow"/>
        </w:rPr>
        <w:t>&lt; FN_call_parameter</w:t>
      </w:r>
      <w:r w:rsidR="00D070AB">
        <w:rPr>
          <w:highlight w:val="yellow"/>
        </w:rPr>
        <w:t>2&gt;</w:t>
      </w:r>
    </w:p>
    <w:p w:rsidR="00243856" w:rsidRDefault="0047054D" w:rsidP="00243856">
      <w:r w:rsidRPr="0047054D">
        <w:rPr>
          <w:noProof/>
          <w:highlight w:val="yellow"/>
        </w:rPr>
        <w:pict>
          <v:shape id="_x0000_s1106" type="#_x0000_t32" style="position:absolute;margin-left:111.9pt;margin-top:6.8pt;width:45.5pt;height:0;z-index:251692032" o:connectortype="straight">
            <v:stroke endarrow="block"/>
          </v:shape>
        </w:pict>
      </w:r>
      <w:r w:rsidR="00243856" w:rsidRPr="00A63385">
        <w:rPr>
          <w:highlight w:val="yellow"/>
        </w:rPr>
        <w:t>&lt; FN_call_parameter1&gt;</w:t>
      </w:r>
      <w:r w:rsidR="00243856" w:rsidRPr="00A63385">
        <w:rPr>
          <w:highlight w:val="yellow"/>
        </w:rPr>
        <w:tab/>
      </w:r>
      <w:r w:rsidR="00243856" w:rsidRPr="00A63385">
        <w:rPr>
          <w:highlight w:val="yellow"/>
        </w:rPr>
        <w:tab/>
      </w:r>
      <w:r w:rsidR="00243856" w:rsidRPr="00A63385">
        <w:rPr>
          <w:highlight w:val="yellow"/>
        </w:rPr>
        <w:tab/>
        <w:t>ϵ</w:t>
      </w:r>
    </w:p>
    <w:p w:rsidR="0021717B" w:rsidRPr="00A63385" w:rsidRDefault="0047054D" w:rsidP="00217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75"/>
        </w:tabs>
        <w:rPr>
          <w:highlight w:val="yellow"/>
        </w:rPr>
      </w:pPr>
      <w:r w:rsidRPr="0047054D">
        <w:rPr>
          <w:noProof/>
          <w:highlight w:val="yellow"/>
        </w:rPr>
        <w:pict>
          <v:shape id="_x0000_s1072" type="#_x0000_t32" style="position:absolute;margin-left:111.9pt;margin-top:6.8pt;width:45.5pt;height:0;z-index:251665408" o:connectortype="straight">
            <v:stroke endarrow="block"/>
          </v:shape>
        </w:pict>
      </w:r>
      <w:r w:rsidR="0021717B" w:rsidRPr="00A63385">
        <w:rPr>
          <w:highlight w:val="yellow"/>
        </w:rPr>
        <w:t>&lt; FN_call_parameter</w:t>
      </w:r>
      <w:r w:rsidR="00D070AB">
        <w:rPr>
          <w:highlight w:val="yellow"/>
        </w:rPr>
        <w:t>2&gt;</w:t>
      </w:r>
      <w:r w:rsidR="00D070AB">
        <w:rPr>
          <w:highlight w:val="yellow"/>
        </w:rPr>
        <w:tab/>
      </w:r>
      <w:r w:rsidR="00D070AB">
        <w:rPr>
          <w:highlight w:val="yellow"/>
        </w:rPr>
        <w:tab/>
      </w:r>
      <w:r w:rsidR="00D070AB">
        <w:rPr>
          <w:highlight w:val="yellow"/>
        </w:rPr>
        <w:tab/>
      </w:r>
      <w:r w:rsidR="0021717B" w:rsidRPr="00A63385">
        <w:rPr>
          <w:highlight w:val="yellow"/>
        </w:rPr>
        <w:t xml:space="preserve"> </w:t>
      </w:r>
      <w:r w:rsidR="00A63385" w:rsidRPr="00A63385">
        <w:rPr>
          <w:highlight w:val="yellow"/>
        </w:rPr>
        <w:t>&lt;DT</w:t>
      </w:r>
      <w:proofErr w:type="gramStart"/>
      <w:r w:rsidR="00A63385" w:rsidRPr="00A63385">
        <w:rPr>
          <w:highlight w:val="yellow"/>
        </w:rPr>
        <w:t xml:space="preserve">&gt;  </w:t>
      </w:r>
      <w:r w:rsidR="0021717B" w:rsidRPr="00A63385">
        <w:rPr>
          <w:highlight w:val="yellow"/>
        </w:rPr>
        <w:t>ID</w:t>
      </w:r>
      <w:proofErr w:type="gramEnd"/>
      <w:r w:rsidR="0021717B" w:rsidRPr="00A63385">
        <w:rPr>
          <w:highlight w:val="yellow"/>
        </w:rPr>
        <w:t xml:space="preserve"> &lt; </w:t>
      </w:r>
      <w:proofErr w:type="spellStart"/>
      <w:r w:rsidR="0021717B" w:rsidRPr="00A63385">
        <w:rPr>
          <w:highlight w:val="yellow"/>
        </w:rPr>
        <w:t>Fn_INIT</w:t>
      </w:r>
      <w:proofErr w:type="spellEnd"/>
      <w:r w:rsidR="0021717B" w:rsidRPr="00A63385">
        <w:rPr>
          <w:highlight w:val="yellow"/>
        </w:rPr>
        <w:t>&gt; &lt; FN_call_parameter</w:t>
      </w:r>
      <w:r w:rsidR="00243856">
        <w:rPr>
          <w:highlight w:val="yellow"/>
        </w:rPr>
        <w:t>1</w:t>
      </w:r>
      <w:r w:rsidR="0021717B" w:rsidRPr="00A63385">
        <w:rPr>
          <w:highlight w:val="yellow"/>
        </w:rPr>
        <w:t xml:space="preserve"> &gt; </w:t>
      </w:r>
      <w:r w:rsidR="0021717B" w:rsidRPr="00A63385">
        <w:rPr>
          <w:highlight w:val="yellow"/>
        </w:rPr>
        <w:tab/>
      </w:r>
    </w:p>
    <w:p w:rsidR="0021717B" w:rsidRDefault="0047054D" w:rsidP="00CB1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 w:rsidRPr="0047054D">
        <w:rPr>
          <w:noProof/>
          <w:highlight w:val="yellow"/>
        </w:rPr>
        <w:pict>
          <v:shape id="_x0000_s1075" type="#_x0000_t32" style="position:absolute;margin-left:111.9pt;margin-top:6.8pt;width:45.5pt;height:0;z-index:251668480" o:connectortype="straight">
            <v:stroke endarrow="block"/>
          </v:shape>
        </w:pict>
      </w:r>
      <w:r w:rsidR="0021717B" w:rsidRPr="00A63385">
        <w:rPr>
          <w:highlight w:val="yellow"/>
        </w:rPr>
        <w:t>&lt; FN_call_parameter</w:t>
      </w:r>
      <w:r w:rsidR="00D070AB">
        <w:rPr>
          <w:highlight w:val="yellow"/>
        </w:rPr>
        <w:t>2&gt;</w:t>
      </w:r>
      <w:r w:rsidR="00D070AB">
        <w:rPr>
          <w:highlight w:val="yellow"/>
        </w:rPr>
        <w:tab/>
      </w:r>
      <w:r w:rsidR="00D070AB">
        <w:rPr>
          <w:highlight w:val="yellow"/>
        </w:rPr>
        <w:tab/>
      </w:r>
      <w:r w:rsidR="00D070AB">
        <w:rPr>
          <w:highlight w:val="yellow"/>
        </w:rPr>
        <w:tab/>
      </w:r>
      <w:r w:rsidR="0021717B" w:rsidRPr="00A63385">
        <w:rPr>
          <w:highlight w:val="yellow"/>
        </w:rPr>
        <w:t xml:space="preserve"> ID &lt; </w:t>
      </w:r>
      <w:proofErr w:type="spellStart"/>
      <w:r w:rsidR="0021717B" w:rsidRPr="00A63385">
        <w:rPr>
          <w:highlight w:val="yellow"/>
        </w:rPr>
        <w:t>Fn_INIT</w:t>
      </w:r>
      <w:proofErr w:type="spellEnd"/>
      <w:r w:rsidR="0021717B" w:rsidRPr="00A63385">
        <w:rPr>
          <w:highlight w:val="yellow"/>
        </w:rPr>
        <w:t xml:space="preserve">&gt; &lt; </w:t>
      </w:r>
      <w:proofErr w:type="spellStart"/>
      <w:r w:rsidR="0021717B" w:rsidRPr="00A63385">
        <w:rPr>
          <w:highlight w:val="yellow"/>
        </w:rPr>
        <w:t>FN_call_parameter</w:t>
      </w:r>
      <w:proofErr w:type="spellEnd"/>
      <w:r w:rsidR="0021717B" w:rsidRPr="00A63385">
        <w:rPr>
          <w:highlight w:val="yellow"/>
        </w:rPr>
        <w:t xml:space="preserve"> </w:t>
      </w:r>
      <w:r w:rsidR="00243856">
        <w:rPr>
          <w:highlight w:val="yellow"/>
        </w:rPr>
        <w:t>1</w:t>
      </w:r>
      <w:r w:rsidR="0021717B" w:rsidRPr="00A63385">
        <w:rPr>
          <w:highlight w:val="yellow"/>
        </w:rPr>
        <w:t>&gt;</w:t>
      </w:r>
      <w:r w:rsidR="0021717B">
        <w:t xml:space="preserve"> </w:t>
      </w:r>
    </w:p>
    <w:p w:rsidR="0021717B" w:rsidRDefault="0021717B" w:rsidP="0021717B"/>
    <w:p w:rsidR="00095D72" w:rsidRDefault="00095D72" w:rsidP="00095D72">
      <w:pPr>
        <w:pStyle w:val="Heading1"/>
      </w:pPr>
      <w:r>
        <w:t>Shift</w:t>
      </w:r>
    </w:p>
    <w:p w:rsidR="00095D72" w:rsidRDefault="0047054D" w:rsidP="00095D72">
      <w:r>
        <w:rPr>
          <w:noProof/>
        </w:rPr>
        <w:pict>
          <v:shape id="_x0000_s1060" type="#_x0000_t32" style="position:absolute;margin-left:85.25pt;margin-top:6.8pt;width:45.5pt;height:0;z-index:251658240" o:connectortype="straight">
            <v:stroke endarrow="block"/>
          </v:shape>
        </w:pict>
      </w:r>
      <w:r w:rsidR="00996674">
        <w:t>&lt; Shift&gt;</w:t>
      </w:r>
      <w:r w:rsidR="00996674">
        <w:tab/>
      </w:r>
      <w:r w:rsidR="00996674">
        <w:tab/>
      </w:r>
      <w:r w:rsidR="00996674">
        <w:tab/>
      </w:r>
      <w:r w:rsidR="00996674">
        <w:tab/>
        <w:t xml:space="preserve">shift </w:t>
      </w:r>
      <w:proofErr w:type="gramStart"/>
      <w:r w:rsidR="00996674">
        <w:t>( ID</w:t>
      </w:r>
      <w:proofErr w:type="gramEnd"/>
      <w:r w:rsidR="00996674">
        <w:t xml:space="preserve"> </w:t>
      </w:r>
      <w:r w:rsidR="00095D72">
        <w:t xml:space="preserve"> ) { &lt; Bound&gt; &lt; Default &gt;}</w:t>
      </w:r>
    </w:p>
    <w:p w:rsidR="00C105F0" w:rsidRDefault="0047054D" w:rsidP="00C105F0">
      <w:r>
        <w:rPr>
          <w:noProof/>
        </w:rPr>
        <w:pict>
          <v:shape id="_x0000_s1061" type="#_x0000_t32" style="position:absolute;margin-left:85.25pt;margin-top:6.8pt;width:45.5pt;height:0;z-index:251659264" o:connectortype="straight">
            <v:stroke endarrow="block"/>
          </v:shape>
        </w:pict>
      </w:r>
      <w:r w:rsidR="00095D72">
        <w:t>&lt; Bound&gt;</w:t>
      </w:r>
      <w:r w:rsidR="00095D72">
        <w:tab/>
      </w:r>
      <w:r w:rsidR="00095D72">
        <w:tab/>
      </w:r>
      <w:r w:rsidR="00095D72">
        <w:tab/>
      </w:r>
      <w:proofErr w:type="gramStart"/>
      <w:r w:rsidR="00095D72">
        <w:t>bound</w:t>
      </w:r>
      <w:r w:rsidR="00C105F0">
        <w:t xml:space="preserve"> </w:t>
      </w:r>
      <w:r w:rsidR="00095D72">
        <w:t xml:space="preserve"> &lt;</w:t>
      </w:r>
      <w:proofErr w:type="gramEnd"/>
      <w:r w:rsidR="00095D72">
        <w:t xml:space="preserve"> Const &gt;</w:t>
      </w:r>
      <w:r w:rsidR="00C105F0">
        <w:t xml:space="preserve"> : </w:t>
      </w:r>
      <w:r w:rsidR="00095D72">
        <w:t xml:space="preserve"> &lt; &lt; </w:t>
      </w:r>
      <w:r w:rsidR="00E2794D">
        <w:t>M-ST</w:t>
      </w:r>
      <w:r w:rsidR="00095D72">
        <w:t xml:space="preserve">&gt; &gt; &lt; Bound &gt; | </w:t>
      </w:r>
      <w:r w:rsidR="00C105F0">
        <w:t>ϵ</w:t>
      </w:r>
      <w:r>
        <w:rPr>
          <w:noProof/>
        </w:rPr>
        <w:pict>
          <v:shape id="_x0000_s1062" type="#_x0000_t32" style="position:absolute;margin-left:85.25pt;margin-top:6.8pt;width:45.5pt;height:0;z-index:251660288;mso-position-horizontal-relative:text;mso-position-vertical-relative:text" o:connectortype="straight">
            <v:stroke endarrow="block"/>
          </v:shape>
        </w:pict>
      </w:r>
    </w:p>
    <w:p w:rsidR="000703EB" w:rsidRDefault="0047054D" w:rsidP="00C105F0">
      <w:r>
        <w:rPr>
          <w:noProof/>
        </w:rPr>
        <w:pict>
          <v:shape id="_x0000_s1076" type="#_x0000_t32" style="position:absolute;margin-left:80.35pt;margin-top:7.65pt;width:45.5pt;height:0;z-index:251669504" o:connectortype="straight">
            <v:stroke endarrow="block"/>
          </v:shape>
        </w:pict>
      </w:r>
      <w:r w:rsidR="000703EB">
        <w:t>&lt;Default&gt;                                  Default : &lt;</w:t>
      </w:r>
      <w:r w:rsidR="000703EB" w:rsidRPr="000703EB">
        <w:t xml:space="preserve"> </w:t>
      </w:r>
      <w:r w:rsidR="000703EB">
        <w:t>M-ST &gt; |</w:t>
      </w:r>
      <w:r w:rsidR="000703EB" w:rsidRPr="000703EB">
        <w:t xml:space="preserve"> </w:t>
      </w:r>
      <w:r w:rsidR="000703EB">
        <w:t>ϵ</w:t>
      </w:r>
    </w:p>
    <w:p w:rsidR="00060EF2" w:rsidRDefault="00060EF2" w:rsidP="00060EF2"/>
    <w:p w:rsidR="00E95755" w:rsidRDefault="00E95755" w:rsidP="005A3263"/>
    <w:p w:rsidR="005A3263" w:rsidRDefault="00A34B1E" w:rsidP="00A34B1E">
      <w:pPr>
        <w:pStyle w:val="Heading1"/>
      </w:pPr>
      <w:r>
        <w:t>Others</w:t>
      </w:r>
    </w:p>
    <w:p w:rsidR="00A34B1E" w:rsidRDefault="0047054D" w:rsidP="00A34B1E">
      <w:r>
        <w:rPr>
          <w:noProof/>
        </w:rPr>
        <w:pict>
          <v:shape id="_x0000_s1085" type="#_x0000_t32" style="position:absolute;margin-left:50.25pt;margin-top:6.8pt;width:45.5pt;height:0;z-index:251673600" o:connectortype="straight">
            <v:stroke endarrow="block"/>
          </v:shape>
        </w:pict>
      </w:r>
      <w:r w:rsidR="00A34B1E">
        <w:t xml:space="preserve">&lt;M-ST&gt; </w:t>
      </w:r>
      <w:r w:rsidR="00A34B1E">
        <w:tab/>
      </w:r>
      <w:r w:rsidR="00A34B1E">
        <w:tab/>
        <w:t>ϵ| &lt; S-ST &gt; &lt; M-ST &gt;</w:t>
      </w:r>
    </w:p>
    <w:p w:rsidR="00A34B1E" w:rsidRDefault="0047054D" w:rsidP="00A34B1E">
      <w:r>
        <w:rPr>
          <w:noProof/>
        </w:rPr>
        <w:lastRenderedPageBreak/>
        <w:pict>
          <v:shape id="_x0000_s1086" type="#_x0000_t32" style="position:absolute;margin-left:50.25pt;margin-top:6.8pt;width:45.5pt;height:0;z-index:251674624" o:connectortype="straight">
            <v:stroke endarrow="block"/>
          </v:shape>
        </w:pict>
      </w:r>
      <w:r w:rsidR="00A34B1E">
        <w:t xml:space="preserve">&lt;S-ST&gt; </w:t>
      </w:r>
      <w:r w:rsidR="00A34B1E">
        <w:tab/>
      </w:r>
      <w:r w:rsidR="00A34B1E">
        <w:tab/>
      </w:r>
      <w:r w:rsidR="00A34B1E">
        <w:tab/>
        <w:t xml:space="preserve">&lt; </w:t>
      </w:r>
      <w:proofErr w:type="spellStart"/>
      <w:r w:rsidR="00DC187F" w:rsidRPr="00DC187F">
        <w:t>Datatype_identiifer</w:t>
      </w:r>
      <w:proofErr w:type="spellEnd"/>
      <w:r w:rsidR="00DC187F" w:rsidRPr="00DC187F">
        <w:t xml:space="preserve"> </w:t>
      </w:r>
      <w:r w:rsidR="00A34B1E">
        <w:t>&gt; | &lt; Repeat &gt; | &lt; Repeat-While &gt; | &lt; Either-Or &gt; |</w:t>
      </w:r>
      <w:r w:rsidR="00DC187F">
        <w:tab/>
      </w:r>
      <w:r w:rsidR="00DC187F">
        <w:tab/>
      </w:r>
      <w:r w:rsidR="00DC187F">
        <w:tab/>
      </w:r>
      <w:r w:rsidR="00DC187F">
        <w:tab/>
      </w:r>
      <w:r w:rsidR="00DC187F">
        <w:tab/>
      </w:r>
      <w:r w:rsidR="00A34B1E">
        <w:t xml:space="preserve"> &lt; Shift &gt; | &lt; Define &gt; |&lt; Fn-Def &gt; | &lt; Fn-Call &gt; | </w:t>
      </w:r>
      <w:r w:rsidR="00A34B1E" w:rsidRPr="00A34B1E">
        <w:rPr>
          <w:highlight w:val="yellow"/>
        </w:rPr>
        <w:t>&lt;Break&gt;</w:t>
      </w:r>
      <w:r w:rsidR="00A34B1E">
        <w:t xml:space="preserve">   </w:t>
      </w:r>
    </w:p>
    <w:p w:rsidR="00250D43" w:rsidRDefault="0047054D" w:rsidP="00250D43">
      <w:r w:rsidRPr="0047054D">
        <w:rPr>
          <w:noProof/>
          <w:highlight w:val="yellow"/>
        </w:rPr>
        <w:pict>
          <v:shape id="_x0000_s1087" type="#_x0000_t32" style="position:absolute;margin-left:50.25pt;margin-top:6.8pt;width:45.5pt;height:0;z-index:251675648" o:connectortype="straight">
            <v:stroke endarrow="block"/>
          </v:shape>
        </w:pict>
      </w:r>
      <w:r w:rsidR="00250D43" w:rsidRPr="00B9628C">
        <w:rPr>
          <w:highlight w:val="yellow"/>
        </w:rPr>
        <w:t xml:space="preserve">&lt;Const&gt; </w:t>
      </w:r>
      <w:r w:rsidR="00250D43" w:rsidRPr="00B9628C">
        <w:rPr>
          <w:highlight w:val="yellow"/>
        </w:rPr>
        <w:tab/>
      </w:r>
      <w:r w:rsidR="00250D43" w:rsidRPr="00B9628C">
        <w:rPr>
          <w:highlight w:val="yellow"/>
        </w:rPr>
        <w:tab/>
        <w:t xml:space="preserve">String-Const | Integer-Const | </w:t>
      </w:r>
      <w:r w:rsidR="00B9628C" w:rsidRPr="00B9628C">
        <w:rPr>
          <w:highlight w:val="yellow"/>
        </w:rPr>
        <w:t>double-Const | Char-Const</w:t>
      </w:r>
    </w:p>
    <w:p w:rsidR="003C78F8" w:rsidRDefault="003C78F8" w:rsidP="005A3263"/>
    <w:p w:rsidR="005A3263" w:rsidRDefault="005A3263"/>
    <w:sectPr w:rsidR="005A3263" w:rsidSect="0043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263"/>
    <w:rsid w:val="00025728"/>
    <w:rsid w:val="00060EF2"/>
    <w:rsid w:val="00067174"/>
    <w:rsid w:val="000703EB"/>
    <w:rsid w:val="0008107C"/>
    <w:rsid w:val="00095D72"/>
    <w:rsid w:val="000A4831"/>
    <w:rsid w:val="000E42F3"/>
    <w:rsid w:val="001377D0"/>
    <w:rsid w:val="00137DB3"/>
    <w:rsid w:val="001A1D9E"/>
    <w:rsid w:val="001B0B24"/>
    <w:rsid w:val="001B0B96"/>
    <w:rsid w:val="001B107E"/>
    <w:rsid w:val="001C23D0"/>
    <w:rsid w:val="001D4B14"/>
    <w:rsid w:val="001E1560"/>
    <w:rsid w:val="001F6565"/>
    <w:rsid w:val="00211F33"/>
    <w:rsid w:val="0021717B"/>
    <w:rsid w:val="0023174F"/>
    <w:rsid w:val="00240729"/>
    <w:rsid w:val="00243856"/>
    <w:rsid w:val="00250D43"/>
    <w:rsid w:val="00253B92"/>
    <w:rsid w:val="00280163"/>
    <w:rsid w:val="002937D1"/>
    <w:rsid w:val="0029646F"/>
    <w:rsid w:val="002A627B"/>
    <w:rsid w:val="0030073A"/>
    <w:rsid w:val="00310D07"/>
    <w:rsid w:val="00324313"/>
    <w:rsid w:val="00372104"/>
    <w:rsid w:val="003738E6"/>
    <w:rsid w:val="00374F58"/>
    <w:rsid w:val="003860D1"/>
    <w:rsid w:val="003A340A"/>
    <w:rsid w:val="003C4194"/>
    <w:rsid w:val="003C78F8"/>
    <w:rsid w:val="003E4B7E"/>
    <w:rsid w:val="00406E44"/>
    <w:rsid w:val="004124FB"/>
    <w:rsid w:val="00425AD0"/>
    <w:rsid w:val="00426E6D"/>
    <w:rsid w:val="004333F1"/>
    <w:rsid w:val="004361AC"/>
    <w:rsid w:val="00452540"/>
    <w:rsid w:val="00453161"/>
    <w:rsid w:val="004566BF"/>
    <w:rsid w:val="0047054D"/>
    <w:rsid w:val="0047122A"/>
    <w:rsid w:val="004838A9"/>
    <w:rsid w:val="004A2D2A"/>
    <w:rsid w:val="004A4427"/>
    <w:rsid w:val="00525BFE"/>
    <w:rsid w:val="005669F1"/>
    <w:rsid w:val="0058409D"/>
    <w:rsid w:val="005A3263"/>
    <w:rsid w:val="005A61DB"/>
    <w:rsid w:val="005E077C"/>
    <w:rsid w:val="005F0E45"/>
    <w:rsid w:val="00614846"/>
    <w:rsid w:val="006155D8"/>
    <w:rsid w:val="00640B4F"/>
    <w:rsid w:val="00645113"/>
    <w:rsid w:val="0066123F"/>
    <w:rsid w:val="00662498"/>
    <w:rsid w:val="00676D20"/>
    <w:rsid w:val="00694E40"/>
    <w:rsid w:val="006F693D"/>
    <w:rsid w:val="007234B3"/>
    <w:rsid w:val="00750FBA"/>
    <w:rsid w:val="007527B5"/>
    <w:rsid w:val="00761968"/>
    <w:rsid w:val="00773238"/>
    <w:rsid w:val="00780346"/>
    <w:rsid w:val="007918DB"/>
    <w:rsid w:val="007C24AD"/>
    <w:rsid w:val="007C2E9E"/>
    <w:rsid w:val="007D4440"/>
    <w:rsid w:val="007D7017"/>
    <w:rsid w:val="00825A75"/>
    <w:rsid w:val="008348AF"/>
    <w:rsid w:val="008446F4"/>
    <w:rsid w:val="008476C8"/>
    <w:rsid w:val="00847F4D"/>
    <w:rsid w:val="00851F85"/>
    <w:rsid w:val="00893D7E"/>
    <w:rsid w:val="008A2AB6"/>
    <w:rsid w:val="008C162A"/>
    <w:rsid w:val="008C2046"/>
    <w:rsid w:val="008C6A6D"/>
    <w:rsid w:val="009001E1"/>
    <w:rsid w:val="00900E04"/>
    <w:rsid w:val="00912BB6"/>
    <w:rsid w:val="0091305D"/>
    <w:rsid w:val="00916CD5"/>
    <w:rsid w:val="0097359F"/>
    <w:rsid w:val="00996674"/>
    <w:rsid w:val="009E284C"/>
    <w:rsid w:val="00A1623B"/>
    <w:rsid w:val="00A2186A"/>
    <w:rsid w:val="00A34B1E"/>
    <w:rsid w:val="00A4275C"/>
    <w:rsid w:val="00A45114"/>
    <w:rsid w:val="00A63385"/>
    <w:rsid w:val="00A65708"/>
    <w:rsid w:val="00A86B62"/>
    <w:rsid w:val="00AA776D"/>
    <w:rsid w:val="00AB5E93"/>
    <w:rsid w:val="00AE1910"/>
    <w:rsid w:val="00B10C0D"/>
    <w:rsid w:val="00B356CB"/>
    <w:rsid w:val="00B9628C"/>
    <w:rsid w:val="00BA1E76"/>
    <w:rsid w:val="00BA65F4"/>
    <w:rsid w:val="00BB4B19"/>
    <w:rsid w:val="00BF45AB"/>
    <w:rsid w:val="00C105F0"/>
    <w:rsid w:val="00C20BA9"/>
    <w:rsid w:val="00C4532A"/>
    <w:rsid w:val="00C515F1"/>
    <w:rsid w:val="00C81201"/>
    <w:rsid w:val="00C81307"/>
    <w:rsid w:val="00C8478A"/>
    <w:rsid w:val="00C9602F"/>
    <w:rsid w:val="00C978CC"/>
    <w:rsid w:val="00CB1C53"/>
    <w:rsid w:val="00CD40D5"/>
    <w:rsid w:val="00CE0357"/>
    <w:rsid w:val="00CE56AC"/>
    <w:rsid w:val="00CF225B"/>
    <w:rsid w:val="00D070AB"/>
    <w:rsid w:val="00D11B95"/>
    <w:rsid w:val="00D26B50"/>
    <w:rsid w:val="00D418CA"/>
    <w:rsid w:val="00D83FAD"/>
    <w:rsid w:val="00DA38F4"/>
    <w:rsid w:val="00DC187F"/>
    <w:rsid w:val="00DD670F"/>
    <w:rsid w:val="00DE68F3"/>
    <w:rsid w:val="00E2794D"/>
    <w:rsid w:val="00E66EB4"/>
    <w:rsid w:val="00E87140"/>
    <w:rsid w:val="00E95755"/>
    <w:rsid w:val="00EC536F"/>
    <w:rsid w:val="00ED3FA9"/>
    <w:rsid w:val="00F17117"/>
    <w:rsid w:val="00F41D9C"/>
    <w:rsid w:val="00F45D99"/>
    <w:rsid w:val="00F607EC"/>
    <w:rsid w:val="00F9741F"/>
    <w:rsid w:val="00FD51F5"/>
    <w:rsid w:val="00FE34C1"/>
    <w:rsid w:val="00FE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5" type="connector" idref="#_x0000_s1051"/>
        <o:r id="V:Rule56" type="connector" idref="#_x0000_s1100"/>
        <o:r id="V:Rule57" type="connector" idref="#_x0000_s1069"/>
        <o:r id="V:Rule58" type="connector" idref="#_x0000_s1047"/>
        <o:r id="V:Rule59" type="connector" idref="#_x0000_s1099"/>
        <o:r id="V:Rule60" type="connector" idref="#_x0000_s1087"/>
        <o:r id="V:Rule61" type="connector" idref="#_x0000_s1091"/>
        <o:r id="V:Rule62" type="connector" idref="#_x0000_s1058"/>
        <o:r id="V:Rule63" type="connector" idref="#_x0000_s1080"/>
        <o:r id="V:Rule64" type="connector" idref="#_x0000_s1045"/>
        <o:r id="V:Rule65" type="connector" idref="#_x0000_s1044"/>
        <o:r id="V:Rule66" type="connector" idref="#_x0000_s1085"/>
        <o:r id="V:Rule67" type="connector" idref="#_x0000_s1043"/>
        <o:r id="V:Rule68" type="connector" idref="#_x0000_s1096"/>
        <o:r id="V:Rule69" type="connector" idref="#_x0000_s1040"/>
        <o:r id="V:Rule70" type="connector" idref="#_x0000_s1088"/>
        <o:r id="V:Rule71" type="connector" idref="#_x0000_s1036"/>
        <o:r id="V:Rule72" type="connector" idref="#_x0000_s1102"/>
        <o:r id="V:Rule73" type="connector" idref="#_x0000_s1092"/>
        <o:r id="V:Rule74" type="connector" idref="#_x0000_s1052"/>
        <o:r id="V:Rule75" type="connector" idref="#_x0000_s1041"/>
        <o:r id="V:Rule76" type="connector" idref="#_x0000_s1068"/>
        <o:r id="V:Rule77" type="connector" idref="#_x0000_s1082"/>
        <o:r id="V:Rule78" type="connector" idref="#_x0000_s1050"/>
        <o:r id="V:Rule79" type="connector" idref="#_x0000_s1075"/>
        <o:r id="V:Rule80" type="connector" idref="#_x0000_s1101"/>
        <o:r id="V:Rule81" type="connector" idref="#_x0000_s1038"/>
        <o:r id="V:Rule82" type="connector" idref="#_x0000_s1048"/>
        <o:r id="V:Rule83" type="connector" idref="#_x0000_s1071"/>
        <o:r id="V:Rule84" type="connector" idref="#_x0000_s1086"/>
        <o:r id="V:Rule85" type="connector" idref="#_x0000_s1062"/>
        <o:r id="V:Rule86" type="connector" idref="#_x0000_s1104"/>
        <o:r id="V:Rule87" type="connector" idref="#_x0000_s1026"/>
        <o:r id="V:Rule88" type="connector" idref="#_x0000_s1032"/>
        <o:r id="V:Rule89" type="connector" idref="#_x0000_s1037"/>
        <o:r id="V:Rule90" type="connector" idref="#_x0000_s1106"/>
        <o:r id="V:Rule91" type="connector" idref="#_x0000_s1031"/>
        <o:r id="V:Rule92" type="connector" idref="#_x0000_s1030"/>
        <o:r id="V:Rule93" type="connector" idref="#_x0000_s1027"/>
        <o:r id="V:Rule94" type="connector" idref="#_x0000_s1060"/>
        <o:r id="V:Rule95" type="connector" idref="#_x0000_s1105"/>
        <o:r id="V:Rule96" type="connector" idref="#_x0000_s1057"/>
        <o:r id="V:Rule97" type="connector" idref="#_x0000_s1049"/>
        <o:r id="V:Rule98" type="connector" idref="#_x0000_s1076"/>
        <o:r id="V:Rule99" type="connector" idref="#_x0000_s1039"/>
        <o:r id="V:Rule100" type="connector" idref="#_x0000_s1035"/>
        <o:r id="V:Rule101" type="connector" idref="#_x0000_s1053"/>
        <o:r id="V:Rule102" type="connector" idref="#_x0000_s1070"/>
        <o:r id="V:Rule103" type="connector" idref="#_x0000_s1029"/>
        <o:r id="V:Rule104" type="connector" idref="#_x0000_s1103"/>
        <o:r id="V:Rule105" type="connector" idref="#_x0000_s1097"/>
        <o:r id="V:Rule106" type="connector" idref="#_x0000_s1034"/>
        <o:r id="V:Rule107" type="connector" idref="#_x0000_s1061"/>
        <o:r id="V:Rule108" type="connector" idref="#_x0000_s1072"/>
        <o:r id="V:Rule109" type="connector" idref="#_x0000_s1107"/>
        <o:r id="V:Rule110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AC"/>
  </w:style>
  <w:style w:type="paragraph" w:styleId="Heading1">
    <w:name w:val="heading 1"/>
    <w:basedOn w:val="Normal"/>
    <w:next w:val="Normal"/>
    <w:link w:val="Heading1Char"/>
    <w:uiPriority w:val="9"/>
    <w:qFormat/>
    <w:rsid w:val="00081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47</cp:revision>
  <dcterms:created xsi:type="dcterms:W3CDTF">2015-10-17T15:09:00Z</dcterms:created>
  <dcterms:modified xsi:type="dcterms:W3CDTF">2015-10-24T21:55:00Z</dcterms:modified>
</cp:coreProperties>
</file>