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C006" w14:textId="2977A3A6" w:rsidR="00492FFB" w:rsidRDefault="003C3EA2" w:rsidP="006B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 w:rsidR="007715EE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6A5B">
        <w:rPr>
          <w:rFonts w:ascii="Times New Roman" w:hAnsi="Times New Roman" w:cs="Times New Roman"/>
          <w:b/>
          <w:bCs/>
          <w:sz w:val="32"/>
          <w:szCs w:val="32"/>
        </w:rPr>
        <w:t xml:space="preserve">Analysis </w:t>
      </w:r>
      <w:r w:rsidR="00443FBF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7AEC023F" w14:textId="42DAE327" w:rsidR="006B53AF" w:rsidRPr="006B53AF" w:rsidRDefault="006B53AF" w:rsidP="006B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C5697" w14:textId="49990F55" w:rsidR="000D31BD" w:rsidRPr="003417E7" w:rsidRDefault="003417E7" w:rsidP="000D31B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3417E7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75E9B255" w14:textId="1B072012" w:rsidR="003C3EA2" w:rsidRDefault="00C339D1" w:rsidP="000D31B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D20E5F" wp14:editId="4A6A7648">
            <wp:simplePos x="0" y="0"/>
            <wp:positionH relativeFrom="margin">
              <wp:align>right</wp:align>
            </wp:positionH>
            <wp:positionV relativeFrom="paragraph">
              <wp:posOffset>707343</wp:posOffset>
            </wp:positionV>
            <wp:extent cx="5943600" cy="5314950"/>
            <wp:effectExtent l="0" t="0" r="0" b="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8D3CB-3CF5-47C2-9DB7-163FA57676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  <w:r w:rsidR="007E1D80">
        <w:rPr>
          <w:rFonts w:ascii="Times New Roman" w:hAnsi="Times New Roman" w:cs="Times New Roman"/>
        </w:rPr>
        <w:t xml:space="preserve">Given </w:t>
      </w:r>
      <w:r w:rsidR="00697E45">
        <w:rPr>
          <w:rFonts w:ascii="Times New Roman" w:hAnsi="Times New Roman" w:cs="Times New Roman"/>
        </w:rPr>
        <w:t>Array size 100</w:t>
      </w:r>
      <w:r w:rsidR="007E1D80">
        <w:rPr>
          <w:rFonts w:ascii="Times New Roman" w:hAnsi="Times New Roman" w:cs="Times New Roman"/>
        </w:rPr>
        <w:t>, the following results</w:t>
      </w:r>
      <w:r w:rsidR="0086110A">
        <w:rPr>
          <w:rFonts w:ascii="Times New Roman" w:hAnsi="Times New Roman" w:cs="Times New Roman"/>
        </w:rPr>
        <w:t xml:space="preserve"> were</w:t>
      </w:r>
      <w:r w:rsidR="007E1D80">
        <w:rPr>
          <w:rFonts w:ascii="Times New Roman" w:hAnsi="Times New Roman" w:cs="Times New Roman"/>
        </w:rPr>
        <w:t xml:space="preserve"> generated</w:t>
      </w:r>
      <w:r w:rsidR="0086110A">
        <w:rPr>
          <w:rFonts w:ascii="Times New Roman" w:hAnsi="Times New Roman" w:cs="Times New Roman"/>
        </w:rPr>
        <w:t>, in which worst algorithm was Wrong Selection Sort</w:t>
      </w:r>
      <w:r w:rsidR="00DB2D1A">
        <w:rPr>
          <w:rFonts w:ascii="Times New Roman" w:hAnsi="Times New Roman" w:cs="Times New Roman"/>
        </w:rPr>
        <w:t xml:space="preserve"> (WSS)</w:t>
      </w:r>
      <w:r w:rsidR="0086110A">
        <w:rPr>
          <w:rFonts w:ascii="Times New Roman" w:hAnsi="Times New Roman" w:cs="Times New Roman"/>
        </w:rPr>
        <w:t xml:space="preserve">. </w:t>
      </w:r>
      <w:r w:rsidR="003C3EA2">
        <w:rPr>
          <w:rFonts w:ascii="Times New Roman" w:hAnsi="Times New Roman" w:cs="Times New Roman"/>
        </w:rPr>
        <w:t>All others algorithms performed same with execution time of</w:t>
      </w:r>
      <w:r w:rsidR="00DB2D1A">
        <w:rPr>
          <w:rFonts w:ascii="Times New Roman" w:hAnsi="Times New Roman" w:cs="Times New Roman"/>
        </w:rPr>
        <w:t xml:space="preserve"> around </w:t>
      </w:r>
      <w:r w:rsidR="003C3EA2">
        <w:rPr>
          <w:rFonts w:ascii="Times New Roman" w:hAnsi="Times New Roman" w:cs="Times New Roman"/>
        </w:rPr>
        <w:t>0</w:t>
      </w:r>
      <w:r w:rsidR="00DB2D1A">
        <w:rPr>
          <w:rFonts w:ascii="Times New Roman" w:hAnsi="Times New Roman" w:cs="Times New Roman"/>
        </w:rPr>
        <w:t xml:space="preserve"> seconds</w:t>
      </w:r>
      <w:r w:rsidR="003C3EA2">
        <w:rPr>
          <w:rFonts w:ascii="Times New Roman" w:hAnsi="Times New Roman" w:cs="Times New Roman"/>
        </w:rPr>
        <w:t xml:space="preserve"> bu</w:t>
      </w:r>
      <w:r w:rsidR="00DB2D1A">
        <w:rPr>
          <w:rFonts w:ascii="Times New Roman" w:hAnsi="Times New Roman" w:cs="Times New Roman"/>
        </w:rPr>
        <w:t>t Wrong Selection Sort (WSS)</w:t>
      </w:r>
      <w:r w:rsidR="003C3EA2">
        <w:rPr>
          <w:rFonts w:ascii="Times New Roman" w:hAnsi="Times New Roman" w:cs="Times New Roman"/>
        </w:rPr>
        <w:t xml:space="preserve"> took 0.0001</w:t>
      </w:r>
      <w:r w:rsidR="00DB2D1A">
        <w:rPr>
          <w:rFonts w:ascii="Times New Roman" w:hAnsi="Times New Roman" w:cs="Times New Roman"/>
        </w:rPr>
        <w:t xml:space="preserve"> seconds</w:t>
      </w:r>
      <w:r w:rsidR="003C3EA2">
        <w:rPr>
          <w:rFonts w:ascii="Times New Roman" w:hAnsi="Times New Roman" w:cs="Times New Roman"/>
        </w:rPr>
        <w:t xml:space="preserve"> to sort a random array.</w:t>
      </w:r>
    </w:p>
    <w:p w14:paraId="78FA2F8A" w14:textId="77777777" w:rsidR="00C339D1" w:rsidRDefault="00C339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712445" w14:textId="62D57054" w:rsidR="003C3EA2" w:rsidRDefault="003C3EA2" w:rsidP="000D31B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2</w:t>
      </w:r>
    </w:p>
    <w:p w14:paraId="4E80D2E5" w14:textId="436C22E7" w:rsidR="00DB2D1A" w:rsidRDefault="00C75B10" w:rsidP="000D31B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413503" wp14:editId="66051694">
            <wp:simplePos x="0" y="0"/>
            <wp:positionH relativeFrom="margin">
              <wp:align>right</wp:align>
            </wp:positionH>
            <wp:positionV relativeFrom="paragraph">
              <wp:posOffset>1033609</wp:posOffset>
            </wp:positionV>
            <wp:extent cx="5943600" cy="5545455"/>
            <wp:effectExtent l="0" t="0" r="0" b="1714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E765FC-8D88-4753-8933-BA165B3D51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EA2">
        <w:rPr>
          <w:rFonts w:ascii="Times New Roman" w:hAnsi="Times New Roman" w:cs="Times New Roman"/>
        </w:rPr>
        <w:t>Given Array size 100</w:t>
      </w:r>
      <w:r w:rsidR="003C3EA2">
        <w:rPr>
          <w:rFonts w:ascii="Times New Roman" w:hAnsi="Times New Roman" w:cs="Times New Roman"/>
        </w:rPr>
        <w:t>0</w:t>
      </w:r>
      <w:r w:rsidR="003C3EA2">
        <w:rPr>
          <w:rFonts w:ascii="Times New Roman" w:hAnsi="Times New Roman" w:cs="Times New Roman"/>
        </w:rPr>
        <w:t>, the following results were generated, in which</w:t>
      </w:r>
      <w:r w:rsidR="00E61CC7">
        <w:rPr>
          <w:rFonts w:ascii="Times New Roman" w:hAnsi="Times New Roman" w:cs="Times New Roman"/>
        </w:rPr>
        <w:t xml:space="preserve"> slowest</w:t>
      </w:r>
      <w:r w:rsidR="003C3EA2">
        <w:rPr>
          <w:rFonts w:ascii="Times New Roman" w:hAnsi="Times New Roman" w:cs="Times New Roman"/>
        </w:rPr>
        <w:t xml:space="preserve"> algorithm was Wrong Selection Sort</w:t>
      </w:r>
      <w:r w:rsidR="00E61CC7">
        <w:rPr>
          <w:rFonts w:ascii="Times New Roman" w:hAnsi="Times New Roman" w:cs="Times New Roman"/>
        </w:rPr>
        <w:t xml:space="preserve"> (WSS)</w:t>
      </w:r>
      <w:r w:rsidR="007715EE">
        <w:rPr>
          <w:rFonts w:ascii="Times New Roman" w:hAnsi="Times New Roman" w:cs="Times New Roman"/>
        </w:rPr>
        <w:t xml:space="preserve">, </w:t>
      </w:r>
      <w:r w:rsidR="000F64E4">
        <w:rPr>
          <w:rFonts w:ascii="Times New Roman" w:hAnsi="Times New Roman" w:cs="Times New Roman"/>
        </w:rPr>
        <w:t>which took</w:t>
      </w:r>
      <w:r w:rsidR="00E61CC7">
        <w:rPr>
          <w:rFonts w:ascii="Times New Roman" w:hAnsi="Times New Roman" w:cs="Times New Roman"/>
        </w:rPr>
        <w:t xml:space="preserve"> </w:t>
      </w:r>
      <w:r w:rsidR="00E61CC7" w:rsidRPr="00E61CC7">
        <w:rPr>
          <w:rFonts w:ascii="Times New Roman" w:eastAsia="Times New Roman" w:hAnsi="Times New Roman" w:cs="Times New Roman"/>
          <w:color w:val="000000"/>
        </w:rPr>
        <w:t>0.004006</w:t>
      </w:r>
      <w:r w:rsidR="00E756E6">
        <w:rPr>
          <w:rFonts w:ascii="Times New Roman" w:eastAsia="Times New Roman" w:hAnsi="Times New Roman" w:cs="Times New Roman"/>
          <w:color w:val="000000"/>
        </w:rPr>
        <w:t xml:space="preserve"> seconds </w:t>
      </w:r>
      <w:r w:rsidR="007715EE">
        <w:rPr>
          <w:rFonts w:ascii="Times New Roman" w:hAnsi="Times New Roman" w:cs="Times New Roman"/>
        </w:rPr>
        <w:t>to sort</w:t>
      </w:r>
      <w:r w:rsidR="000F64E4">
        <w:rPr>
          <w:rFonts w:ascii="Times New Roman" w:hAnsi="Times New Roman" w:cs="Times New Roman"/>
        </w:rPr>
        <w:t xml:space="preserve"> a</w:t>
      </w:r>
      <w:r w:rsidR="007715EE">
        <w:rPr>
          <w:rFonts w:ascii="Times New Roman" w:hAnsi="Times New Roman" w:cs="Times New Roman"/>
        </w:rPr>
        <w:t xml:space="preserve"> </w:t>
      </w:r>
      <w:r w:rsidR="0086734E">
        <w:rPr>
          <w:rFonts w:ascii="Times New Roman" w:hAnsi="Times New Roman" w:cs="Times New Roman"/>
        </w:rPr>
        <w:t>sorted-</w:t>
      </w:r>
      <w:r w:rsidR="007715EE">
        <w:rPr>
          <w:rFonts w:ascii="Times New Roman" w:hAnsi="Times New Roman" w:cs="Times New Roman"/>
        </w:rPr>
        <w:t>descending order array</w:t>
      </w:r>
      <w:r w:rsidR="0086734E">
        <w:rPr>
          <w:rFonts w:ascii="Times New Roman" w:hAnsi="Times New Roman" w:cs="Times New Roman"/>
        </w:rPr>
        <w:t>, on second hand, Bubble</w:t>
      </w:r>
      <w:r w:rsidR="00E756E6">
        <w:rPr>
          <w:rFonts w:ascii="Times New Roman" w:hAnsi="Times New Roman" w:cs="Times New Roman"/>
        </w:rPr>
        <w:t xml:space="preserve"> sort</w:t>
      </w:r>
      <w:r w:rsidR="00463915">
        <w:rPr>
          <w:rFonts w:ascii="Times New Roman" w:hAnsi="Times New Roman" w:cs="Times New Roman"/>
        </w:rPr>
        <w:t xml:space="preserve"> (BS)</w:t>
      </w:r>
      <w:r w:rsidR="00E756E6">
        <w:rPr>
          <w:rFonts w:ascii="Times New Roman" w:hAnsi="Times New Roman" w:cs="Times New Roman"/>
        </w:rPr>
        <w:t>,</w:t>
      </w:r>
      <w:r w:rsidR="0086734E">
        <w:rPr>
          <w:rFonts w:ascii="Times New Roman" w:hAnsi="Times New Roman" w:cs="Times New Roman"/>
        </w:rPr>
        <w:t xml:space="preserve"> performed worst for </w:t>
      </w:r>
      <w:r w:rsidR="003177A0">
        <w:rPr>
          <w:rFonts w:ascii="Times New Roman" w:hAnsi="Times New Roman" w:cs="Times New Roman"/>
        </w:rPr>
        <w:t>sorted-descending order array</w:t>
      </w:r>
      <w:r w:rsidR="00E756E6">
        <w:rPr>
          <w:rFonts w:ascii="Times New Roman" w:hAnsi="Times New Roman" w:cs="Times New Roman"/>
        </w:rPr>
        <w:t>, took 0.003</w:t>
      </w:r>
      <w:r w:rsidR="00463915">
        <w:rPr>
          <w:rFonts w:ascii="Times New Roman" w:hAnsi="Times New Roman" w:cs="Times New Roman"/>
        </w:rPr>
        <w:t xml:space="preserve"> seconds</w:t>
      </w:r>
      <w:r w:rsidR="00DB2D1A">
        <w:rPr>
          <w:rFonts w:ascii="Times New Roman" w:hAnsi="Times New Roman" w:cs="Times New Roman"/>
        </w:rPr>
        <w:t>, however, Bubble sort (BS) performed well on sorted-</w:t>
      </w:r>
      <w:proofErr w:type="spellStart"/>
      <w:r w:rsidR="00DB2D1A">
        <w:rPr>
          <w:rFonts w:ascii="Times New Roman" w:hAnsi="Times New Roman" w:cs="Times New Roman"/>
        </w:rPr>
        <w:t>asc</w:t>
      </w:r>
      <w:proofErr w:type="spellEnd"/>
      <w:r w:rsidR="00DB2D1A">
        <w:rPr>
          <w:rFonts w:ascii="Times New Roman" w:hAnsi="Times New Roman" w:cs="Times New Roman"/>
        </w:rPr>
        <w:t xml:space="preserve"> array.</w:t>
      </w:r>
      <w:r w:rsidR="003177A0">
        <w:rPr>
          <w:rFonts w:ascii="Times New Roman" w:hAnsi="Times New Roman" w:cs="Times New Roman"/>
        </w:rPr>
        <w:t xml:space="preserve"> The best among all</w:t>
      </w:r>
      <w:r w:rsidR="00463915">
        <w:rPr>
          <w:rFonts w:ascii="Times New Roman" w:hAnsi="Times New Roman" w:cs="Times New Roman"/>
        </w:rPr>
        <w:t xml:space="preserve"> remained</w:t>
      </w:r>
      <w:r w:rsidR="003177A0">
        <w:rPr>
          <w:rFonts w:ascii="Times New Roman" w:hAnsi="Times New Roman" w:cs="Times New Roman"/>
        </w:rPr>
        <w:t xml:space="preserve"> </w:t>
      </w:r>
      <w:r w:rsidR="00463915">
        <w:rPr>
          <w:rFonts w:ascii="Times New Roman" w:hAnsi="Times New Roman" w:cs="Times New Roman"/>
        </w:rPr>
        <w:t>I</w:t>
      </w:r>
      <w:r w:rsidR="003177A0">
        <w:rPr>
          <w:rFonts w:ascii="Times New Roman" w:hAnsi="Times New Roman" w:cs="Times New Roman"/>
        </w:rPr>
        <w:t xml:space="preserve">nsertion sort </w:t>
      </w:r>
      <w:r w:rsidR="00463915">
        <w:rPr>
          <w:rFonts w:ascii="Times New Roman" w:hAnsi="Times New Roman" w:cs="Times New Roman"/>
        </w:rPr>
        <w:t xml:space="preserve">(IS) </w:t>
      </w:r>
      <w:r w:rsidR="003177A0">
        <w:rPr>
          <w:rFonts w:ascii="Times New Roman" w:hAnsi="Times New Roman" w:cs="Times New Roman"/>
        </w:rPr>
        <w:t>which performed well on every type of array</w:t>
      </w:r>
      <w:r w:rsidR="00463915">
        <w:rPr>
          <w:rFonts w:ascii="Times New Roman" w:hAnsi="Times New Roman" w:cs="Times New Roman"/>
        </w:rPr>
        <w:t xml:space="preserve"> and it took </w:t>
      </w:r>
      <w:r w:rsidR="00463915" w:rsidRPr="00463915">
        <w:rPr>
          <w:rFonts w:ascii="Times New Roman" w:hAnsi="Times New Roman" w:cs="Times New Roman"/>
        </w:rPr>
        <w:t>0.0003503</w:t>
      </w:r>
      <w:r w:rsidR="00463915">
        <w:rPr>
          <w:rFonts w:ascii="Times New Roman" w:hAnsi="Times New Roman" w:cs="Times New Roman"/>
        </w:rPr>
        <w:t xml:space="preserve"> seconds</w:t>
      </w:r>
      <w:r>
        <w:rPr>
          <w:rFonts w:ascii="Times New Roman" w:hAnsi="Times New Roman" w:cs="Times New Roman"/>
        </w:rPr>
        <w:t xml:space="preserve"> to sort a random array.</w:t>
      </w:r>
      <w:r w:rsidR="00463915">
        <w:rPr>
          <w:rFonts w:ascii="Times New Roman" w:hAnsi="Times New Roman" w:cs="Times New Roman"/>
        </w:rPr>
        <w:t xml:space="preserve"> </w:t>
      </w:r>
    </w:p>
    <w:p w14:paraId="64D61EE9" w14:textId="4AE161A7" w:rsidR="00DB2D1A" w:rsidRDefault="00DB2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7FE12C" w14:textId="0F6C77B3" w:rsidR="000D31BD" w:rsidRDefault="00DB2D1A" w:rsidP="000D31B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D24D5B">
        <w:rPr>
          <w:rFonts w:ascii="Times New Roman" w:hAnsi="Times New Roman" w:cs="Times New Roman"/>
          <w:b/>
          <w:bCs/>
          <w:sz w:val="28"/>
          <w:szCs w:val="28"/>
        </w:rPr>
        <w:t>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2EFFBC2A" w14:textId="13A4D651" w:rsidR="00DB2D1A" w:rsidRPr="00D24D5B" w:rsidRDefault="00C75B10" w:rsidP="00DB2D1A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5923D1" wp14:editId="35BEA683">
            <wp:simplePos x="0" y="0"/>
            <wp:positionH relativeFrom="margin">
              <wp:align>right</wp:align>
            </wp:positionH>
            <wp:positionV relativeFrom="paragraph">
              <wp:posOffset>1244197</wp:posOffset>
            </wp:positionV>
            <wp:extent cx="5943600" cy="5731727"/>
            <wp:effectExtent l="0" t="0" r="0" b="2540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96C858B-4799-4195-8D06-8420484517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B2D1A">
        <w:rPr>
          <w:rFonts w:ascii="Times New Roman" w:hAnsi="Times New Roman" w:cs="Times New Roman"/>
        </w:rPr>
        <w:t>G</w:t>
      </w:r>
      <w:r w:rsidR="00DB2D1A">
        <w:rPr>
          <w:rFonts w:ascii="Times New Roman" w:hAnsi="Times New Roman" w:cs="Times New Roman"/>
        </w:rPr>
        <w:t xml:space="preserve">iven </w:t>
      </w:r>
      <w:r w:rsidR="00DB2D1A" w:rsidRPr="00C75B10">
        <w:rPr>
          <w:rFonts w:ascii="Times New Roman" w:hAnsi="Times New Roman" w:cs="Times New Roman"/>
        </w:rPr>
        <w:t>Array size 1000</w:t>
      </w:r>
      <w:r w:rsidR="00D24D5B" w:rsidRPr="00C75B10">
        <w:rPr>
          <w:rFonts w:ascii="Times New Roman" w:hAnsi="Times New Roman" w:cs="Times New Roman"/>
        </w:rPr>
        <w:t>0</w:t>
      </w:r>
      <w:r w:rsidR="00DB2D1A" w:rsidRPr="00C75B10">
        <w:rPr>
          <w:rFonts w:ascii="Times New Roman" w:hAnsi="Times New Roman" w:cs="Times New Roman"/>
        </w:rPr>
        <w:t xml:space="preserve">, the following results were generated, in which slowest algorithm was </w:t>
      </w:r>
      <w:r w:rsidR="00D24D5B" w:rsidRPr="00C75B10">
        <w:rPr>
          <w:rFonts w:ascii="Times New Roman" w:hAnsi="Times New Roman" w:cs="Times New Roman"/>
        </w:rPr>
        <w:t>Bubble</w:t>
      </w:r>
      <w:r w:rsidR="00DB2D1A" w:rsidRPr="00C75B10">
        <w:rPr>
          <w:rFonts w:ascii="Times New Roman" w:hAnsi="Times New Roman" w:cs="Times New Roman"/>
        </w:rPr>
        <w:t xml:space="preserve"> Sort (</w:t>
      </w:r>
      <w:r w:rsidR="00D24D5B" w:rsidRPr="00C75B10">
        <w:rPr>
          <w:rFonts w:ascii="Times New Roman" w:hAnsi="Times New Roman" w:cs="Times New Roman"/>
        </w:rPr>
        <w:t>B</w:t>
      </w:r>
      <w:r w:rsidR="00DB2D1A" w:rsidRPr="00C75B10">
        <w:rPr>
          <w:rFonts w:ascii="Times New Roman" w:hAnsi="Times New Roman" w:cs="Times New Roman"/>
        </w:rPr>
        <w:t xml:space="preserve">S), which took </w:t>
      </w:r>
      <w:r w:rsidR="00D24D5B" w:rsidRPr="00C75B10">
        <w:rPr>
          <w:rFonts w:ascii="Times New Roman" w:eastAsia="Times New Roman" w:hAnsi="Times New Roman" w:cs="Times New Roman"/>
          <w:color w:val="000000"/>
        </w:rPr>
        <w:t>0.242333</w:t>
      </w:r>
      <w:r w:rsidR="00D24D5B" w:rsidRPr="00C75B10">
        <w:rPr>
          <w:rFonts w:ascii="Times New Roman" w:eastAsia="Times New Roman" w:hAnsi="Times New Roman" w:cs="Times New Roman"/>
          <w:color w:val="000000"/>
        </w:rPr>
        <w:t xml:space="preserve"> </w:t>
      </w:r>
      <w:r w:rsidR="00DB2D1A" w:rsidRPr="00C75B10">
        <w:rPr>
          <w:rFonts w:ascii="Times New Roman" w:eastAsia="Times New Roman" w:hAnsi="Times New Roman" w:cs="Times New Roman"/>
          <w:color w:val="000000"/>
        </w:rPr>
        <w:t xml:space="preserve">seconds </w:t>
      </w:r>
      <w:r w:rsidR="00DB2D1A" w:rsidRPr="00C75B10">
        <w:rPr>
          <w:rFonts w:ascii="Times New Roman" w:hAnsi="Times New Roman" w:cs="Times New Roman"/>
        </w:rPr>
        <w:t>to sort a sorted-descending order array</w:t>
      </w:r>
      <w:r w:rsidR="00A90368" w:rsidRPr="00C75B10">
        <w:rPr>
          <w:rFonts w:ascii="Times New Roman" w:hAnsi="Times New Roman" w:cs="Times New Roman"/>
        </w:rPr>
        <w:t>. Second slowest algorithm was Wrong Selection</w:t>
      </w:r>
      <w:r w:rsidR="00DB2D1A" w:rsidRPr="00C75B10">
        <w:rPr>
          <w:rFonts w:ascii="Times New Roman" w:hAnsi="Times New Roman" w:cs="Times New Roman"/>
        </w:rPr>
        <w:t xml:space="preserve"> </w:t>
      </w:r>
      <w:r w:rsidR="00A90368" w:rsidRPr="00C75B10">
        <w:rPr>
          <w:rFonts w:ascii="Times New Roman" w:hAnsi="Times New Roman" w:cs="Times New Roman"/>
        </w:rPr>
        <w:t>S</w:t>
      </w:r>
      <w:r w:rsidR="00DB2D1A" w:rsidRPr="00C75B10">
        <w:rPr>
          <w:rFonts w:ascii="Times New Roman" w:hAnsi="Times New Roman" w:cs="Times New Roman"/>
        </w:rPr>
        <w:t>ort (</w:t>
      </w:r>
      <w:r w:rsidR="00A90368" w:rsidRPr="00C75B10">
        <w:rPr>
          <w:rFonts w:ascii="Times New Roman" w:hAnsi="Times New Roman" w:cs="Times New Roman"/>
        </w:rPr>
        <w:t>WS</w:t>
      </w:r>
      <w:r w:rsidR="00DB2D1A" w:rsidRPr="00C75B10">
        <w:rPr>
          <w:rFonts w:ascii="Times New Roman" w:hAnsi="Times New Roman" w:cs="Times New Roman"/>
        </w:rPr>
        <w:t>S), performed worst for sorted-descending order array</w:t>
      </w:r>
      <w:r w:rsidR="00A90368" w:rsidRPr="00C75B10">
        <w:rPr>
          <w:rFonts w:ascii="Times New Roman" w:hAnsi="Times New Roman" w:cs="Times New Roman"/>
        </w:rPr>
        <w:t xml:space="preserve"> and</w:t>
      </w:r>
      <w:r w:rsidR="00DB2D1A" w:rsidRPr="00C75B10">
        <w:rPr>
          <w:rFonts w:ascii="Times New Roman" w:hAnsi="Times New Roman" w:cs="Times New Roman"/>
        </w:rPr>
        <w:t xml:space="preserve">, took </w:t>
      </w:r>
      <w:r w:rsidR="00A90368" w:rsidRPr="00C75B10">
        <w:rPr>
          <w:rFonts w:ascii="Times New Roman" w:eastAsia="Times New Roman" w:hAnsi="Times New Roman" w:cs="Times New Roman"/>
          <w:color w:val="000000"/>
        </w:rPr>
        <w:t>0.228814</w:t>
      </w:r>
      <w:r w:rsidR="00DB2D1A" w:rsidRPr="00C75B10">
        <w:rPr>
          <w:rFonts w:ascii="Times New Roman" w:hAnsi="Times New Roman" w:cs="Times New Roman"/>
        </w:rPr>
        <w:t xml:space="preserve"> seconds</w:t>
      </w:r>
      <w:r w:rsidR="00A90368" w:rsidRPr="00C75B10">
        <w:rPr>
          <w:rFonts w:ascii="Times New Roman" w:hAnsi="Times New Roman" w:cs="Times New Roman"/>
        </w:rPr>
        <w:t xml:space="preserve">. Here again, </w:t>
      </w:r>
      <w:r w:rsidR="00DB2D1A" w:rsidRPr="00C75B10">
        <w:rPr>
          <w:rFonts w:ascii="Times New Roman" w:hAnsi="Times New Roman" w:cs="Times New Roman"/>
        </w:rPr>
        <w:t>Bubble sort (BS) performed well on sorted-</w:t>
      </w:r>
      <w:proofErr w:type="spellStart"/>
      <w:r w:rsidR="00DB2D1A" w:rsidRPr="00C75B10">
        <w:rPr>
          <w:rFonts w:ascii="Times New Roman" w:hAnsi="Times New Roman" w:cs="Times New Roman"/>
        </w:rPr>
        <w:t>asc</w:t>
      </w:r>
      <w:proofErr w:type="spellEnd"/>
      <w:r w:rsidR="00DB2D1A" w:rsidRPr="00C75B10">
        <w:rPr>
          <w:rFonts w:ascii="Times New Roman" w:hAnsi="Times New Roman" w:cs="Times New Roman"/>
        </w:rPr>
        <w:t xml:space="preserve"> array. The best among all remained Insertion sort (IS) which performed well on every type of array and it took </w:t>
      </w:r>
      <w:r w:rsidRPr="00C75B10">
        <w:rPr>
          <w:rFonts w:ascii="Times New Roman" w:eastAsia="Times New Roman" w:hAnsi="Times New Roman" w:cs="Times New Roman"/>
          <w:color w:val="000000"/>
        </w:rPr>
        <w:t>0.029642</w:t>
      </w:r>
      <w:r w:rsidRPr="00C75B10">
        <w:rPr>
          <w:rFonts w:ascii="Times New Roman" w:eastAsia="Times New Roman" w:hAnsi="Times New Roman" w:cs="Times New Roman"/>
          <w:color w:val="000000"/>
        </w:rPr>
        <w:t xml:space="preserve"> </w:t>
      </w:r>
      <w:r w:rsidR="00DB2D1A" w:rsidRPr="00C75B10">
        <w:rPr>
          <w:rFonts w:ascii="Times New Roman" w:hAnsi="Times New Roman" w:cs="Times New Roman"/>
        </w:rPr>
        <w:t xml:space="preserve">seconds </w:t>
      </w:r>
      <w:r w:rsidRPr="00C75B10">
        <w:rPr>
          <w:rFonts w:ascii="Times New Roman" w:hAnsi="Times New Roman" w:cs="Times New Roman"/>
        </w:rPr>
        <w:t>to sort a random array</w:t>
      </w:r>
      <w:r w:rsidR="00DB2D1A" w:rsidRPr="00C75B10">
        <w:rPr>
          <w:rFonts w:ascii="Times New Roman" w:hAnsi="Times New Roman" w:cs="Times New Roman"/>
        </w:rPr>
        <w:t>.</w:t>
      </w:r>
      <w:r w:rsidR="00DB2D1A">
        <w:rPr>
          <w:rFonts w:ascii="Times New Roman" w:hAnsi="Times New Roman" w:cs="Times New Roman"/>
        </w:rPr>
        <w:t xml:space="preserve"> </w:t>
      </w:r>
    </w:p>
    <w:p w14:paraId="10929138" w14:textId="70D81139" w:rsidR="00C75B10" w:rsidRDefault="00C75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19ACD2" w14:textId="396D2D4A" w:rsidR="00DB2D1A" w:rsidRDefault="00C75B10" w:rsidP="000D31B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4</w:t>
      </w:r>
    </w:p>
    <w:p w14:paraId="69BAB251" w14:textId="46EC98E8" w:rsidR="00C75B10" w:rsidRDefault="00B67DEC" w:rsidP="000D31B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DD57CE" wp14:editId="78608211">
            <wp:simplePos x="0" y="0"/>
            <wp:positionH relativeFrom="margin">
              <wp:align>center</wp:align>
            </wp:positionH>
            <wp:positionV relativeFrom="paragraph">
              <wp:posOffset>1263433</wp:posOffset>
            </wp:positionV>
            <wp:extent cx="6593840" cy="5486400"/>
            <wp:effectExtent l="0" t="0" r="16510" b="0"/>
            <wp:wrapTight wrapText="bothSides">
              <wp:wrapPolygon edited="0">
                <wp:start x="0" y="0"/>
                <wp:lineTo x="0" y="21525"/>
                <wp:lineTo x="21592" y="21525"/>
                <wp:lineTo x="21592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8A4AA85-2127-4E36-9EE3-83E50FDFD8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10">
        <w:rPr>
          <w:rFonts w:ascii="Times New Roman" w:hAnsi="Times New Roman" w:cs="Times New Roman"/>
        </w:rPr>
        <w:t xml:space="preserve">Given </w:t>
      </w:r>
      <w:r w:rsidR="00C75B10" w:rsidRPr="00C75B10">
        <w:rPr>
          <w:rFonts w:ascii="Times New Roman" w:hAnsi="Times New Roman" w:cs="Times New Roman"/>
        </w:rPr>
        <w:t>Array size 10000</w:t>
      </w:r>
      <w:r w:rsidR="00C75B10">
        <w:rPr>
          <w:rFonts w:ascii="Times New Roman" w:hAnsi="Times New Roman" w:cs="Times New Roman"/>
        </w:rPr>
        <w:t>0</w:t>
      </w:r>
      <w:r w:rsidR="00C75B10" w:rsidRPr="00C75B10">
        <w:rPr>
          <w:rFonts w:ascii="Times New Roman" w:hAnsi="Times New Roman" w:cs="Times New Roman"/>
        </w:rPr>
        <w:t>, the following results were generated, in which</w:t>
      </w:r>
      <w:r w:rsidR="00083487">
        <w:rPr>
          <w:rFonts w:ascii="Times New Roman" w:hAnsi="Times New Roman" w:cs="Times New Roman"/>
        </w:rPr>
        <w:t xml:space="preserve"> the fastest algorithm was Insertion Sort (IS) which records </w:t>
      </w:r>
      <w:r w:rsidR="00083487" w:rsidRPr="00083487">
        <w:rPr>
          <w:rFonts w:ascii="Times New Roman" w:hAnsi="Times New Roman" w:cs="Times New Roman"/>
        </w:rPr>
        <w:t>3.0349</w:t>
      </w:r>
      <w:r w:rsidR="00083487">
        <w:rPr>
          <w:rFonts w:ascii="Times New Roman" w:hAnsi="Times New Roman" w:cs="Times New Roman"/>
        </w:rPr>
        <w:t xml:space="preserve"> seconds to sort a random array with average, and</w:t>
      </w:r>
      <w:r w:rsidR="00C75B10" w:rsidRPr="00C75B10">
        <w:rPr>
          <w:rFonts w:ascii="Times New Roman" w:hAnsi="Times New Roman" w:cs="Times New Roman"/>
        </w:rPr>
        <w:t xml:space="preserve"> slowest algorithm was Bubble Sort (BS), which took </w:t>
      </w:r>
      <w:r w:rsidR="002358C4" w:rsidRPr="002358C4">
        <w:rPr>
          <w:rFonts w:ascii="Times New Roman" w:eastAsia="Times New Roman" w:hAnsi="Times New Roman" w:cs="Times New Roman"/>
          <w:color w:val="000000"/>
        </w:rPr>
        <w:t>24.2168</w:t>
      </w:r>
      <w:r w:rsidR="002358C4">
        <w:rPr>
          <w:rFonts w:ascii="Times New Roman" w:eastAsia="Times New Roman" w:hAnsi="Times New Roman" w:cs="Times New Roman"/>
          <w:color w:val="000000"/>
        </w:rPr>
        <w:t xml:space="preserve"> </w:t>
      </w:r>
      <w:r w:rsidR="00C75B10" w:rsidRPr="00C75B10">
        <w:rPr>
          <w:rFonts w:ascii="Times New Roman" w:eastAsia="Times New Roman" w:hAnsi="Times New Roman" w:cs="Times New Roman"/>
          <w:color w:val="000000"/>
        </w:rPr>
        <w:t xml:space="preserve">seconds </w:t>
      </w:r>
      <w:r w:rsidR="00C75B10" w:rsidRPr="00C75B10">
        <w:rPr>
          <w:rFonts w:ascii="Times New Roman" w:hAnsi="Times New Roman" w:cs="Times New Roman"/>
        </w:rPr>
        <w:t xml:space="preserve">to sort a sorted-descending order array. Second slowest algorithm was Wrong Selection Sort (WSS), performed worst for sorted-descending order array and, took </w:t>
      </w:r>
      <w:r w:rsidR="002358C4" w:rsidRPr="002358C4">
        <w:rPr>
          <w:rFonts w:ascii="Times New Roman" w:eastAsia="Times New Roman" w:hAnsi="Times New Roman" w:cs="Times New Roman"/>
          <w:color w:val="000000"/>
        </w:rPr>
        <w:t>22.753</w:t>
      </w:r>
      <w:r w:rsidR="002358C4">
        <w:rPr>
          <w:rFonts w:ascii="Times New Roman" w:eastAsia="Times New Roman" w:hAnsi="Times New Roman" w:cs="Times New Roman"/>
          <w:color w:val="000000"/>
        </w:rPr>
        <w:t xml:space="preserve"> </w:t>
      </w:r>
      <w:r w:rsidR="00C75B10" w:rsidRPr="00C75B10">
        <w:rPr>
          <w:rFonts w:ascii="Times New Roman" w:hAnsi="Times New Roman" w:cs="Times New Roman"/>
        </w:rPr>
        <w:t xml:space="preserve">seconds. </w:t>
      </w:r>
      <w:r w:rsidR="002358C4">
        <w:rPr>
          <w:rFonts w:ascii="Times New Roman" w:hAnsi="Times New Roman" w:cs="Times New Roman"/>
        </w:rPr>
        <w:t>But,</w:t>
      </w:r>
      <w:r w:rsidR="00C75B10" w:rsidRPr="00C75B10">
        <w:rPr>
          <w:rFonts w:ascii="Times New Roman" w:hAnsi="Times New Roman" w:cs="Times New Roman"/>
        </w:rPr>
        <w:t xml:space="preserve"> Bubble sort (BS) performed well on sorted-</w:t>
      </w:r>
      <w:proofErr w:type="spellStart"/>
      <w:r w:rsidR="00C75B10" w:rsidRPr="00C75B10">
        <w:rPr>
          <w:rFonts w:ascii="Times New Roman" w:hAnsi="Times New Roman" w:cs="Times New Roman"/>
        </w:rPr>
        <w:t>asc</w:t>
      </w:r>
      <w:proofErr w:type="spellEnd"/>
      <w:r w:rsidR="00C75B10" w:rsidRPr="00C75B10">
        <w:rPr>
          <w:rFonts w:ascii="Times New Roman" w:hAnsi="Times New Roman" w:cs="Times New Roman"/>
        </w:rPr>
        <w:t xml:space="preserve"> array. </w:t>
      </w:r>
      <w:r w:rsidR="002358C4">
        <w:rPr>
          <w:rFonts w:ascii="Times New Roman" w:hAnsi="Times New Roman" w:cs="Times New Roman"/>
        </w:rPr>
        <w:t>The Correct Selection Sort (CSS) in all four test</w:t>
      </w:r>
      <w:r w:rsidR="007431F5">
        <w:rPr>
          <w:rFonts w:ascii="Times New Roman" w:hAnsi="Times New Roman" w:cs="Times New Roman"/>
        </w:rPr>
        <w:t>s</w:t>
      </w:r>
      <w:r w:rsidR="002358C4">
        <w:rPr>
          <w:rFonts w:ascii="Times New Roman" w:hAnsi="Times New Roman" w:cs="Times New Roman"/>
        </w:rPr>
        <w:t xml:space="preserve"> remain average algorithm to sort </w:t>
      </w:r>
      <w:r w:rsidR="007431F5">
        <w:rPr>
          <w:rFonts w:ascii="Times New Roman" w:hAnsi="Times New Roman" w:cs="Times New Roman"/>
        </w:rPr>
        <w:t xml:space="preserve">any type of </w:t>
      </w:r>
      <w:r w:rsidR="002358C4">
        <w:rPr>
          <w:rFonts w:ascii="Times New Roman" w:hAnsi="Times New Roman" w:cs="Times New Roman"/>
        </w:rPr>
        <w:t>array</w:t>
      </w:r>
      <w:r w:rsidR="00C75B10">
        <w:rPr>
          <w:rFonts w:ascii="Times New Roman" w:hAnsi="Times New Roman" w:cs="Times New Roman"/>
        </w:rPr>
        <w:t>.</w:t>
      </w:r>
    </w:p>
    <w:p w14:paraId="009052E2" w14:textId="57AEF64A" w:rsidR="00B67DEC" w:rsidRDefault="00B67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2B51A4" w14:textId="7A045B8B" w:rsidR="00153716" w:rsidRDefault="00BA4392" w:rsidP="000D31B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A4392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Discuss in detail which algorithms perform the best under what conditions? And why? Which are worst? And why?</w:t>
      </w:r>
      <w:r w:rsidR="00B67DEC" w:rsidRPr="00BA43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62EA99D" w14:textId="3C138A76" w:rsidR="002A23EB" w:rsidRPr="001E0B58" w:rsidRDefault="002A23EB" w:rsidP="002A23EB">
      <w:pPr>
        <w:rPr>
          <w:rFonts w:ascii="Times New Roman" w:hAnsi="Times New Roman" w:cs="Times New Roman"/>
          <w:b/>
          <w:bCs/>
        </w:rPr>
      </w:pPr>
      <w:r w:rsidRPr="001E0B58">
        <w:rPr>
          <w:rFonts w:ascii="Times New Roman" w:hAnsi="Times New Roman" w:cs="Times New Roman"/>
          <w:b/>
          <w:bCs/>
        </w:rPr>
        <w:t>Best Algorithms:</w:t>
      </w:r>
      <w:r w:rsidR="001E0B58">
        <w:rPr>
          <w:rFonts w:ascii="Times New Roman" w:hAnsi="Times New Roman" w:cs="Times New Roman"/>
          <w:b/>
          <w:bCs/>
        </w:rPr>
        <w:t xml:space="preserve"> </w:t>
      </w:r>
      <w:r w:rsidRPr="002A23EB">
        <w:rPr>
          <w:rFonts w:ascii="Times New Roman" w:hAnsi="Times New Roman" w:cs="Times New Roman"/>
        </w:rPr>
        <w:t xml:space="preserve">Insertion Sort </w:t>
      </w:r>
      <w:r w:rsidR="00733123">
        <w:rPr>
          <w:rFonts w:ascii="Times New Roman" w:hAnsi="Times New Roman" w:cs="Times New Roman"/>
        </w:rPr>
        <w:t>was</w:t>
      </w:r>
      <w:r w:rsidRPr="002A23EB">
        <w:rPr>
          <w:rFonts w:ascii="Times New Roman" w:hAnsi="Times New Roman" w:cs="Times New Roman"/>
        </w:rPr>
        <w:t xml:space="preserve"> the best </w:t>
      </w:r>
      <w:r w:rsidR="00733123">
        <w:rPr>
          <w:rFonts w:ascii="Times New Roman" w:hAnsi="Times New Roman" w:cs="Times New Roman"/>
        </w:rPr>
        <w:t>on</w:t>
      </w:r>
      <w:r w:rsidRPr="002A23EB">
        <w:rPr>
          <w:rFonts w:ascii="Times New Roman" w:hAnsi="Times New Roman" w:cs="Times New Roman"/>
        </w:rPr>
        <w:t xml:space="preserve"> all types of arrays, except</w:t>
      </w:r>
      <w:r w:rsidR="00733123">
        <w:rPr>
          <w:rFonts w:ascii="Times New Roman" w:hAnsi="Times New Roman" w:cs="Times New Roman"/>
        </w:rPr>
        <w:t xml:space="preserve"> for sorted-</w:t>
      </w:r>
      <w:proofErr w:type="spellStart"/>
      <w:r w:rsidR="00733123">
        <w:rPr>
          <w:rFonts w:ascii="Times New Roman" w:hAnsi="Times New Roman" w:cs="Times New Roman"/>
        </w:rPr>
        <w:t>asc</w:t>
      </w:r>
      <w:proofErr w:type="spellEnd"/>
      <w:r w:rsidR="00733123">
        <w:rPr>
          <w:rFonts w:ascii="Times New Roman" w:hAnsi="Times New Roman" w:cs="Times New Roman"/>
        </w:rPr>
        <w:t xml:space="preserve"> array type</w:t>
      </w:r>
      <w:r w:rsidRPr="002A23EB">
        <w:rPr>
          <w:rFonts w:ascii="Times New Roman" w:hAnsi="Times New Roman" w:cs="Times New Roman"/>
        </w:rPr>
        <w:t xml:space="preserve">. It </w:t>
      </w:r>
      <w:r w:rsidR="00733123">
        <w:rPr>
          <w:rFonts w:ascii="Times New Roman" w:hAnsi="Times New Roman" w:cs="Times New Roman"/>
        </w:rPr>
        <w:t>works very well with</w:t>
      </w:r>
      <w:r w:rsidRPr="002A23EB">
        <w:rPr>
          <w:rFonts w:ascii="Times New Roman" w:hAnsi="Times New Roman" w:cs="Times New Roman"/>
        </w:rPr>
        <w:t xml:space="preserve"> already sorted or nearly sorted arrays</w:t>
      </w:r>
      <w:r w:rsidR="00733123">
        <w:rPr>
          <w:rFonts w:ascii="Times New Roman" w:hAnsi="Times New Roman" w:cs="Times New Roman"/>
        </w:rPr>
        <w:t xml:space="preserve">, </w:t>
      </w:r>
      <w:r w:rsidRPr="002A23EB">
        <w:rPr>
          <w:rFonts w:ascii="Times New Roman" w:hAnsi="Times New Roman" w:cs="Times New Roman"/>
        </w:rPr>
        <w:t>which is why it</w:t>
      </w:r>
      <w:r w:rsidR="00733123">
        <w:rPr>
          <w:rFonts w:ascii="Times New Roman" w:hAnsi="Times New Roman" w:cs="Times New Roman"/>
        </w:rPr>
        <w:t xml:space="preserve"> performs well</w:t>
      </w:r>
      <w:r w:rsidR="00A136C4">
        <w:rPr>
          <w:rFonts w:ascii="Times New Roman" w:hAnsi="Times New Roman" w:cs="Times New Roman"/>
        </w:rPr>
        <w:t xml:space="preserve"> than</w:t>
      </w:r>
      <w:r w:rsidRPr="002A23EB">
        <w:rPr>
          <w:rFonts w:ascii="Times New Roman" w:hAnsi="Times New Roman" w:cs="Times New Roman"/>
        </w:rPr>
        <w:t xml:space="preserve"> other algorithms.</w:t>
      </w:r>
    </w:p>
    <w:p w14:paraId="272DCB45" w14:textId="19B3F468" w:rsidR="002A23EB" w:rsidRPr="001E0B58" w:rsidRDefault="002A23EB" w:rsidP="001E0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36C4">
        <w:rPr>
          <w:rFonts w:ascii="Times New Roman" w:hAnsi="Times New Roman" w:cs="Times New Roman"/>
          <w:b/>
          <w:bCs/>
        </w:rPr>
        <w:t>Random arrays:</w:t>
      </w:r>
      <w:r w:rsidRPr="001E0B58">
        <w:rPr>
          <w:rFonts w:ascii="Times New Roman" w:hAnsi="Times New Roman" w:cs="Times New Roman"/>
        </w:rPr>
        <w:t xml:space="preserve"> I</w:t>
      </w:r>
      <w:r w:rsidR="001E0B58" w:rsidRPr="001E0B58">
        <w:rPr>
          <w:rFonts w:ascii="Times New Roman" w:hAnsi="Times New Roman" w:cs="Times New Roman"/>
        </w:rPr>
        <w:t>nsertion Sort</w:t>
      </w:r>
      <w:r w:rsidRPr="001E0B58">
        <w:rPr>
          <w:rFonts w:ascii="Times New Roman" w:hAnsi="Times New Roman" w:cs="Times New Roman"/>
        </w:rPr>
        <w:t xml:space="preserve"> is faster because it performs few </w:t>
      </w:r>
      <w:r w:rsidR="001E0B58" w:rsidRPr="001E0B58">
        <w:rPr>
          <w:rFonts w:ascii="Times New Roman" w:hAnsi="Times New Roman" w:cs="Times New Roman"/>
        </w:rPr>
        <w:t>steps</w:t>
      </w:r>
      <w:r w:rsidRPr="001E0B58">
        <w:rPr>
          <w:rFonts w:ascii="Times New Roman" w:hAnsi="Times New Roman" w:cs="Times New Roman"/>
        </w:rPr>
        <w:t xml:space="preserve"> compared to Bubble Sort and Selection Sort</w:t>
      </w:r>
      <w:r w:rsidR="00733123">
        <w:rPr>
          <w:rFonts w:ascii="Times New Roman" w:hAnsi="Times New Roman" w:cs="Times New Roman"/>
        </w:rPr>
        <w:t xml:space="preserve"> to sort a random type array</w:t>
      </w:r>
      <w:r w:rsidRPr="001E0B58">
        <w:rPr>
          <w:rFonts w:ascii="Times New Roman" w:hAnsi="Times New Roman" w:cs="Times New Roman"/>
        </w:rPr>
        <w:t>.</w:t>
      </w:r>
    </w:p>
    <w:p w14:paraId="22DBEABD" w14:textId="43FC93D0" w:rsidR="002A23EB" w:rsidRPr="001E0B58" w:rsidRDefault="002A23EB" w:rsidP="001E0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36C4">
        <w:rPr>
          <w:rFonts w:ascii="Times New Roman" w:hAnsi="Times New Roman" w:cs="Times New Roman"/>
          <w:b/>
          <w:bCs/>
        </w:rPr>
        <w:t>Sorted arrays:</w:t>
      </w:r>
      <w:r w:rsidRPr="001E0B58">
        <w:rPr>
          <w:rFonts w:ascii="Times New Roman" w:hAnsi="Times New Roman" w:cs="Times New Roman"/>
        </w:rPr>
        <w:t xml:space="preserve"> </w:t>
      </w:r>
      <w:r w:rsidR="001E0B58" w:rsidRPr="001E0B58">
        <w:rPr>
          <w:rFonts w:ascii="Times New Roman" w:hAnsi="Times New Roman" w:cs="Times New Roman"/>
        </w:rPr>
        <w:t xml:space="preserve">Both, </w:t>
      </w:r>
      <w:r w:rsidRPr="001E0B58">
        <w:rPr>
          <w:rFonts w:ascii="Times New Roman" w:hAnsi="Times New Roman" w:cs="Times New Roman"/>
        </w:rPr>
        <w:t>I</w:t>
      </w:r>
      <w:r w:rsidR="001E0B58" w:rsidRPr="001E0B58">
        <w:rPr>
          <w:rFonts w:ascii="Times New Roman" w:hAnsi="Times New Roman" w:cs="Times New Roman"/>
        </w:rPr>
        <w:t>nsertion Sort</w:t>
      </w:r>
      <w:r w:rsidRPr="001E0B58">
        <w:rPr>
          <w:rFonts w:ascii="Times New Roman" w:hAnsi="Times New Roman" w:cs="Times New Roman"/>
        </w:rPr>
        <w:t xml:space="preserve"> and Bubble Sort</w:t>
      </w:r>
      <w:r w:rsidR="001E0B58" w:rsidRPr="001E0B58">
        <w:rPr>
          <w:rFonts w:ascii="Times New Roman" w:hAnsi="Times New Roman" w:cs="Times New Roman"/>
        </w:rPr>
        <w:t>,</w:t>
      </w:r>
      <w:r w:rsidRPr="001E0B58">
        <w:rPr>
          <w:rFonts w:ascii="Times New Roman" w:hAnsi="Times New Roman" w:cs="Times New Roman"/>
        </w:rPr>
        <w:t xml:space="preserve"> </w:t>
      </w:r>
      <w:r w:rsidR="001E0B58" w:rsidRPr="001E0B58">
        <w:rPr>
          <w:rFonts w:ascii="Times New Roman" w:hAnsi="Times New Roman" w:cs="Times New Roman"/>
        </w:rPr>
        <w:t>perform well</w:t>
      </w:r>
      <w:r w:rsidRPr="001E0B58">
        <w:rPr>
          <w:rFonts w:ascii="Times New Roman" w:hAnsi="Times New Roman" w:cs="Times New Roman"/>
        </w:rPr>
        <w:t xml:space="preserve">, especially when the array </w:t>
      </w:r>
      <w:r w:rsidR="001E0B58" w:rsidRPr="001E0B58">
        <w:rPr>
          <w:rFonts w:ascii="Times New Roman" w:hAnsi="Times New Roman" w:cs="Times New Roman"/>
        </w:rPr>
        <w:t xml:space="preserve">was </w:t>
      </w:r>
      <w:r w:rsidRPr="001E0B58">
        <w:rPr>
          <w:rFonts w:ascii="Times New Roman" w:hAnsi="Times New Roman" w:cs="Times New Roman"/>
        </w:rPr>
        <w:t>sorted in ascending order.</w:t>
      </w:r>
    </w:p>
    <w:p w14:paraId="09207588" w14:textId="0A0A78FD" w:rsidR="00733123" w:rsidRPr="00733123" w:rsidRDefault="002A23EB" w:rsidP="002A23EB">
      <w:pPr>
        <w:rPr>
          <w:rFonts w:ascii="Times New Roman" w:hAnsi="Times New Roman" w:cs="Times New Roman"/>
          <w:b/>
          <w:bCs/>
        </w:rPr>
      </w:pPr>
      <w:r w:rsidRPr="00733123">
        <w:rPr>
          <w:rFonts w:ascii="Times New Roman" w:hAnsi="Times New Roman" w:cs="Times New Roman"/>
          <w:b/>
          <w:bCs/>
        </w:rPr>
        <w:t>Worst Algorithms:</w:t>
      </w:r>
      <w:r w:rsidR="00733123">
        <w:rPr>
          <w:rFonts w:ascii="Times New Roman" w:hAnsi="Times New Roman" w:cs="Times New Roman"/>
          <w:b/>
          <w:bCs/>
        </w:rPr>
        <w:t xml:space="preserve"> </w:t>
      </w:r>
      <w:r w:rsidRPr="002A23EB">
        <w:rPr>
          <w:rFonts w:ascii="Times New Roman" w:hAnsi="Times New Roman" w:cs="Times New Roman"/>
        </w:rPr>
        <w:t>Bubble Sort</w:t>
      </w:r>
      <w:r w:rsidR="006F6511">
        <w:rPr>
          <w:rFonts w:ascii="Times New Roman" w:hAnsi="Times New Roman" w:cs="Times New Roman"/>
        </w:rPr>
        <w:t xml:space="preserve"> </w:t>
      </w:r>
      <w:r w:rsidRPr="002A23EB">
        <w:rPr>
          <w:rFonts w:ascii="Times New Roman" w:hAnsi="Times New Roman" w:cs="Times New Roman"/>
        </w:rPr>
        <w:t xml:space="preserve">is the worst for random and sorted-descending arrays. </w:t>
      </w:r>
      <w:r w:rsidR="00142932">
        <w:rPr>
          <w:rFonts w:ascii="Times New Roman" w:hAnsi="Times New Roman" w:cs="Times New Roman"/>
        </w:rPr>
        <w:t xml:space="preserve">It performs worst due to its swapping </w:t>
      </w:r>
      <w:proofErr w:type="spellStart"/>
      <w:r w:rsidR="00142932">
        <w:rPr>
          <w:rFonts w:ascii="Times New Roman" w:hAnsi="Times New Roman" w:cs="Times New Roman"/>
        </w:rPr>
        <w:t>behaviour</w:t>
      </w:r>
      <w:proofErr w:type="spellEnd"/>
      <w:r w:rsidR="00142932">
        <w:rPr>
          <w:rFonts w:ascii="Times New Roman" w:hAnsi="Times New Roman" w:cs="Times New Roman"/>
        </w:rPr>
        <w:t xml:space="preserve"> </w:t>
      </w:r>
      <w:r w:rsidR="00134252">
        <w:rPr>
          <w:rFonts w:ascii="Times New Roman" w:hAnsi="Times New Roman" w:cs="Times New Roman"/>
        </w:rPr>
        <w:t xml:space="preserve">that make it very slow. </w:t>
      </w:r>
      <w:r w:rsidR="00134252" w:rsidRPr="002A23EB">
        <w:rPr>
          <w:rFonts w:ascii="Times New Roman" w:hAnsi="Times New Roman" w:cs="Times New Roman"/>
        </w:rPr>
        <w:t>It’s</w:t>
      </w:r>
      <w:r w:rsidRPr="002A23EB">
        <w:rPr>
          <w:rFonts w:ascii="Times New Roman" w:hAnsi="Times New Roman" w:cs="Times New Roman"/>
        </w:rPr>
        <w:t xml:space="preserve"> </w:t>
      </w:r>
      <w:r w:rsidR="00134252">
        <w:rPr>
          <w:rFonts w:ascii="Times New Roman" w:hAnsi="Times New Roman" w:cs="Times New Roman"/>
        </w:rPr>
        <w:t xml:space="preserve">slow </w:t>
      </w:r>
      <w:r w:rsidRPr="002A23EB">
        <w:rPr>
          <w:rFonts w:ascii="Times New Roman" w:hAnsi="Times New Roman" w:cs="Times New Roman"/>
        </w:rPr>
        <w:t>especially for sorted-des arrays.</w:t>
      </w:r>
    </w:p>
    <w:p w14:paraId="1B47663E" w14:textId="3B7C11A7" w:rsidR="002A23EB" w:rsidRPr="0092053C" w:rsidRDefault="002A23EB" w:rsidP="009205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053C">
        <w:rPr>
          <w:rFonts w:ascii="Times New Roman" w:hAnsi="Times New Roman" w:cs="Times New Roman"/>
          <w:b/>
          <w:bCs/>
        </w:rPr>
        <w:t>Wrong Selection Sort:</w:t>
      </w:r>
      <w:r w:rsidRPr="0092053C">
        <w:rPr>
          <w:rFonts w:ascii="Times New Roman" w:hAnsi="Times New Roman" w:cs="Times New Roman"/>
        </w:rPr>
        <w:t xml:space="preserve"> </w:t>
      </w:r>
      <w:r w:rsidR="005F0477">
        <w:rPr>
          <w:rFonts w:ascii="Times New Roman" w:hAnsi="Times New Roman" w:cs="Times New Roman"/>
        </w:rPr>
        <w:t>It</w:t>
      </w:r>
      <w:r w:rsidRPr="0092053C">
        <w:rPr>
          <w:rFonts w:ascii="Times New Roman" w:hAnsi="Times New Roman" w:cs="Times New Roman"/>
        </w:rPr>
        <w:t xml:space="preserve"> performs worst on sorted-des arrays, as it still has to perform inefficient searches for the minimum element in each pass.</w:t>
      </w:r>
    </w:p>
    <w:p w14:paraId="24B0F057" w14:textId="38D27EF9" w:rsidR="00E74090" w:rsidRPr="00F46A25" w:rsidRDefault="002A23EB" w:rsidP="00E740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053C">
        <w:rPr>
          <w:rFonts w:ascii="Times New Roman" w:hAnsi="Times New Roman" w:cs="Times New Roman"/>
          <w:b/>
          <w:bCs/>
        </w:rPr>
        <w:t>Selection Sort:</w:t>
      </w:r>
      <w:r w:rsidR="0092053C">
        <w:rPr>
          <w:rFonts w:ascii="Times New Roman" w:hAnsi="Times New Roman" w:cs="Times New Roman"/>
        </w:rPr>
        <w:t xml:space="preserve"> </w:t>
      </w:r>
      <w:r w:rsidR="00E74090">
        <w:rPr>
          <w:rFonts w:ascii="Times New Roman" w:hAnsi="Times New Roman" w:cs="Times New Roman"/>
        </w:rPr>
        <w:t xml:space="preserve">Both Correct Selection Sort and Wrong Selection Sort are </w:t>
      </w:r>
      <w:r w:rsidRPr="0092053C">
        <w:rPr>
          <w:rFonts w:ascii="Times New Roman" w:hAnsi="Times New Roman" w:cs="Times New Roman"/>
        </w:rPr>
        <w:t xml:space="preserve">slower than Insertion Sort and Bubble Sort for sorted data but perform similarly on random data. </w:t>
      </w:r>
    </w:p>
    <w:p w14:paraId="4A1D5C0E" w14:textId="4BD124E9" w:rsidR="00E74090" w:rsidRPr="00E74090" w:rsidRDefault="00E74090" w:rsidP="00E74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our fours test</w:t>
      </w:r>
      <w:r w:rsidR="00602E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we can conclude</w:t>
      </w:r>
      <w:r w:rsidR="00602EA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Insertion Sort as best algorithm due to its time complexity in best case O(n) and </w:t>
      </w:r>
      <w:r w:rsidR="00602EA6">
        <w:rPr>
          <w:rFonts w:ascii="Times New Roman" w:hAnsi="Times New Roman" w:cs="Times New Roman"/>
        </w:rPr>
        <w:t xml:space="preserve">it does not perform </w:t>
      </w:r>
      <w:proofErr w:type="spellStart"/>
      <w:r w:rsidR="00602EA6">
        <w:rPr>
          <w:rFonts w:ascii="Times New Roman" w:hAnsi="Times New Roman" w:cs="Times New Roman"/>
        </w:rPr>
        <w:t>swapings</w:t>
      </w:r>
      <w:proofErr w:type="spellEnd"/>
      <w:r w:rsidR="00602EA6">
        <w:rPr>
          <w:rFonts w:ascii="Times New Roman" w:hAnsi="Times New Roman" w:cs="Times New Roman"/>
        </w:rPr>
        <w:t xml:space="preserve"> to sort an array and its best for arrays which are already or somehow sorted so it quickly</w:t>
      </w:r>
      <w:r w:rsidR="003B650E">
        <w:rPr>
          <w:rFonts w:ascii="Times New Roman" w:hAnsi="Times New Roman" w:cs="Times New Roman"/>
        </w:rPr>
        <w:t>-</w:t>
      </w:r>
      <w:r w:rsidR="00602EA6">
        <w:rPr>
          <w:rFonts w:ascii="Times New Roman" w:hAnsi="Times New Roman" w:cs="Times New Roman"/>
        </w:rPr>
        <w:t>sort</w:t>
      </w:r>
      <w:r w:rsidR="00F46A25">
        <w:rPr>
          <w:rFonts w:ascii="Times New Roman" w:hAnsi="Times New Roman" w:cs="Times New Roman"/>
        </w:rPr>
        <w:t xml:space="preserve"> them in </w:t>
      </w:r>
      <w:r w:rsidR="00602EA6">
        <w:rPr>
          <w:rFonts w:ascii="Times New Roman" w:hAnsi="Times New Roman" w:cs="Times New Roman"/>
        </w:rPr>
        <w:t xml:space="preserve">less time. </w:t>
      </w:r>
    </w:p>
    <w:sectPr w:rsidR="00E74090" w:rsidRPr="00E7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6FF9"/>
    <w:multiLevelType w:val="hybridMultilevel"/>
    <w:tmpl w:val="5A305C18"/>
    <w:lvl w:ilvl="0" w:tplc="DACC45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54F6"/>
    <w:multiLevelType w:val="hybridMultilevel"/>
    <w:tmpl w:val="37ECA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E0A04"/>
    <w:multiLevelType w:val="hybridMultilevel"/>
    <w:tmpl w:val="E482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3CC1"/>
    <w:multiLevelType w:val="hybridMultilevel"/>
    <w:tmpl w:val="0AE2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0AB6"/>
    <w:multiLevelType w:val="hybridMultilevel"/>
    <w:tmpl w:val="3FF2BAA2"/>
    <w:lvl w:ilvl="0" w:tplc="4FAA83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E0B49"/>
    <w:multiLevelType w:val="hybridMultilevel"/>
    <w:tmpl w:val="9AAC22BE"/>
    <w:lvl w:ilvl="0" w:tplc="54E2D4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310116"/>
    <w:multiLevelType w:val="hybridMultilevel"/>
    <w:tmpl w:val="4B1497EE"/>
    <w:lvl w:ilvl="0" w:tplc="2A4AC9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33856"/>
    <w:multiLevelType w:val="hybridMultilevel"/>
    <w:tmpl w:val="DDBE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AF"/>
    <w:rsid w:val="000106DF"/>
    <w:rsid w:val="00083487"/>
    <w:rsid w:val="000A6938"/>
    <w:rsid w:val="000D31BD"/>
    <w:rsid w:val="000F64E4"/>
    <w:rsid w:val="00134252"/>
    <w:rsid w:val="00142932"/>
    <w:rsid w:val="00153716"/>
    <w:rsid w:val="00174132"/>
    <w:rsid w:val="001E0B58"/>
    <w:rsid w:val="002358C4"/>
    <w:rsid w:val="002A23EB"/>
    <w:rsid w:val="002C0B1F"/>
    <w:rsid w:val="002D2BBC"/>
    <w:rsid w:val="003177A0"/>
    <w:rsid w:val="00326E90"/>
    <w:rsid w:val="003417E7"/>
    <w:rsid w:val="003B650E"/>
    <w:rsid w:val="003C3EA2"/>
    <w:rsid w:val="00443FBF"/>
    <w:rsid w:val="00463915"/>
    <w:rsid w:val="00492FFB"/>
    <w:rsid w:val="00545FE2"/>
    <w:rsid w:val="00574E08"/>
    <w:rsid w:val="005B37D1"/>
    <w:rsid w:val="005F0477"/>
    <w:rsid w:val="00602EA6"/>
    <w:rsid w:val="006649CC"/>
    <w:rsid w:val="00697E45"/>
    <w:rsid w:val="006B50FE"/>
    <w:rsid w:val="006B53AF"/>
    <w:rsid w:val="006F6511"/>
    <w:rsid w:val="00733123"/>
    <w:rsid w:val="007431F5"/>
    <w:rsid w:val="007715EE"/>
    <w:rsid w:val="0078787D"/>
    <w:rsid w:val="007C1309"/>
    <w:rsid w:val="007C2508"/>
    <w:rsid w:val="007E1D80"/>
    <w:rsid w:val="00801CBA"/>
    <w:rsid w:val="0086110A"/>
    <w:rsid w:val="0086734E"/>
    <w:rsid w:val="0092053C"/>
    <w:rsid w:val="0094114A"/>
    <w:rsid w:val="00A136C4"/>
    <w:rsid w:val="00A71EEB"/>
    <w:rsid w:val="00A90368"/>
    <w:rsid w:val="00B04F9D"/>
    <w:rsid w:val="00B67DEC"/>
    <w:rsid w:val="00B75E2F"/>
    <w:rsid w:val="00BA4392"/>
    <w:rsid w:val="00BF42A4"/>
    <w:rsid w:val="00C120FD"/>
    <w:rsid w:val="00C339D1"/>
    <w:rsid w:val="00C75B10"/>
    <w:rsid w:val="00CF6BC8"/>
    <w:rsid w:val="00D148ED"/>
    <w:rsid w:val="00D24D5B"/>
    <w:rsid w:val="00D67D6E"/>
    <w:rsid w:val="00DB2D1A"/>
    <w:rsid w:val="00E160DD"/>
    <w:rsid w:val="00E61CC7"/>
    <w:rsid w:val="00E70FE8"/>
    <w:rsid w:val="00E74090"/>
    <w:rsid w:val="00E756E6"/>
    <w:rsid w:val="00EF2042"/>
    <w:rsid w:val="00F34E6A"/>
    <w:rsid w:val="00F361AD"/>
    <w:rsid w:val="00F37BD0"/>
    <w:rsid w:val="00F46A25"/>
    <w:rsid w:val="00FB044F"/>
    <w:rsid w:val="00FB56B3"/>
    <w:rsid w:val="00F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CE03"/>
  <w15:chartTrackingRefBased/>
  <w15:docId w15:val="{444E20A9-6D52-491C-9E95-F6F59042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DSA\CPP-DSA\Assignments\02_Assignment\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DSA\CPP-DSA\Assignments\02_Assignment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DSA\CPP-DSA\Assignments\02_Assignment\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DSA\CPP-DSA\Assignments\02_Assignment\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1 - Size(100)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</c:v>
                  </c:pt>
                  <c:pt idx="2">
                    <c:v>100</c:v>
                  </c:pt>
                  <c:pt idx="3">
                    <c:v>100</c:v>
                  </c:pt>
                  <c:pt idx="4">
                    <c:v>100</c:v>
                  </c:pt>
                  <c:pt idx="5">
                    <c:v>100</c:v>
                  </c:pt>
                  <c:pt idx="6">
                    <c:v>100</c:v>
                  </c:pt>
                  <c:pt idx="7">
                    <c:v>100</c:v>
                  </c:pt>
                  <c:pt idx="8">
                    <c:v>100</c:v>
                  </c:pt>
                  <c:pt idx="9">
                    <c:v>100</c:v>
                  </c:pt>
                  <c:pt idx="10">
                    <c:v>100</c:v>
                  </c:pt>
                  <c:pt idx="11">
                    <c:v>100</c:v>
                  </c:pt>
                  <c:pt idx="12">
                    <c:v>100</c:v>
                  </c:pt>
                  <c:pt idx="13">
                    <c:v>100</c:v>
                  </c:pt>
                  <c:pt idx="14">
                    <c:v>100</c:v>
                  </c:pt>
                  <c:pt idx="15">
                    <c:v>100</c:v>
                  </c:pt>
                  <c:pt idx="16">
                    <c:v>100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data!$E$1:$E$17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1E-4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BC-480A-AF2A-6C3AB640B44E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</c:v>
                  </c:pt>
                  <c:pt idx="2">
                    <c:v>100</c:v>
                  </c:pt>
                  <c:pt idx="3">
                    <c:v>100</c:v>
                  </c:pt>
                  <c:pt idx="4">
                    <c:v>100</c:v>
                  </c:pt>
                  <c:pt idx="5">
                    <c:v>100</c:v>
                  </c:pt>
                  <c:pt idx="6">
                    <c:v>100</c:v>
                  </c:pt>
                  <c:pt idx="7">
                    <c:v>100</c:v>
                  </c:pt>
                  <c:pt idx="8">
                    <c:v>100</c:v>
                  </c:pt>
                  <c:pt idx="9">
                    <c:v>100</c:v>
                  </c:pt>
                  <c:pt idx="10">
                    <c:v>100</c:v>
                  </c:pt>
                  <c:pt idx="11">
                    <c:v>100</c:v>
                  </c:pt>
                  <c:pt idx="12">
                    <c:v>100</c:v>
                  </c:pt>
                  <c:pt idx="13">
                    <c:v>100</c:v>
                  </c:pt>
                  <c:pt idx="14">
                    <c:v>100</c:v>
                  </c:pt>
                  <c:pt idx="15">
                    <c:v>100</c:v>
                  </c:pt>
                  <c:pt idx="16">
                    <c:v>100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data!$F$1:$F$17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1-89BC-480A-AF2A-6C3AB640B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81850464"/>
        <c:axId val="1081850048"/>
      </c:barChart>
      <c:catAx>
        <c:axId val="108185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50048"/>
        <c:crosses val="autoZero"/>
        <c:auto val="1"/>
        <c:lblAlgn val="ctr"/>
        <c:lblOffset val="100"/>
        <c:noMultiLvlLbl val="0"/>
      </c:catAx>
      <c:valAx>
        <c:axId val="108185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5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2 - SIZE(1000)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1000</c:v>
                  </c:pt>
                  <c:pt idx="2">
                    <c:v>1000</c:v>
                  </c:pt>
                  <c:pt idx="3">
                    <c:v>1000</c:v>
                  </c:pt>
                  <c:pt idx="4">
                    <c:v>1000</c:v>
                  </c:pt>
                  <c:pt idx="5">
                    <c:v>1000</c:v>
                  </c:pt>
                  <c:pt idx="6">
                    <c:v>1000</c:v>
                  </c:pt>
                  <c:pt idx="7">
                    <c:v>1000</c:v>
                  </c:pt>
                  <c:pt idx="8">
                    <c:v>1000</c:v>
                  </c:pt>
                  <c:pt idx="9">
                    <c:v>1000</c:v>
                  </c:pt>
                  <c:pt idx="10">
                    <c:v>1000</c:v>
                  </c:pt>
                  <c:pt idx="11">
                    <c:v>1000</c:v>
                  </c:pt>
                  <c:pt idx="12">
                    <c:v>1000</c:v>
                  </c:pt>
                  <c:pt idx="13">
                    <c:v>1000</c:v>
                  </c:pt>
                  <c:pt idx="14">
                    <c:v>1000</c:v>
                  </c:pt>
                  <c:pt idx="15">
                    <c:v>1000</c:v>
                  </c:pt>
                  <c:pt idx="16">
                    <c:v>1000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 No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data!$E$1:$E$17</c:f>
              <c:numCache>
                <c:formatCode>General</c:formatCode>
                <c:ptCount val="17"/>
                <c:pt idx="0">
                  <c:v>0</c:v>
                </c:pt>
                <c:pt idx="1">
                  <c:v>9.9700000000000006E-4</c:v>
                </c:pt>
                <c:pt idx="2">
                  <c:v>9.990000000000001E-4</c:v>
                </c:pt>
                <c:pt idx="3">
                  <c:v>9.9700000000000006E-4</c:v>
                </c:pt>
                <c:pt idx="4">
                  <c:v>1E-3</c:v>
                </c:pt>
                <c:pt idx="5">
                  <c:v>1.0009999999999999E-3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5.4000000000000001E-4</c:v>
                </c:pt>
                <c:pt idx="10">
                  <c:v>4.006E-3</c:v>
                </c:pt>
                <c:pt idx="11">
                  <c:v>3.0000000000000001E-3</c:v>
                </c:pt>
                <c:pt idx="12">
                  <c:v>1.0020000000000001E-3</c:v>
                </c:pt>
                <c:pt idx="13">
                  <c:v>4.505E-4</c:v>
                </c:pt>
                <c:pt idx="14">
                  <c:v>1.0005999999999999E-3</c:v>
                </c:pt>
                <c:pt idx="15">
                  <c:v>1.5004E-3</c:v>
                </c:pt>
                <c:pt idx="16">
                  <c:v>3.503E-4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65-405C-B60D-34A27D73C9F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1000</c:v>
                  </c:pt>
                  <c:pt idx="2">
                    <c:v>1000</c:v>
                  </c:pt>
                  <c:pt idx="3">
                    <c:v>1000</c:v>
                  </c:pt>
                  <c:pt idx="4">
                    <c:v>1000</c:v>
                  </c:pt>
                  <c:pt idx="5">
                    <c:v>1000</c:v>
                  </c:pt>
                  <c:pt idx="6">
                    <c:v>1000</c:v>
                  </c:pt>
                  <c:pt idx="7">
                    <c:v>1000</c:v>
                  </c:pt>
                  <c:pt idx="8">
                    <c:v>1000</c:v>
                  </c:pt>
                  <c:pt idx="9">
                    <c:v>1000</c:v>
                  </c:pt>
                  <c:pt idx="10">
                    <c:v>1000</c:v>
                  </c:pt>
                  <c:pt idx="11">
                    <c:v>1000</c:v>
                  </c:pt>
                  <c:pt idx="12">
                    <c:v>1000</c:v>
                  </c:pt>
                  <c:pt idx="13">
                    <c:v>1000</c:v>
                  </c:pt>
                  <c:pt idx="14">
                    <c:v>1000</c:v>
                  </c:pt>
                  <c:pt idx="15">
                    <c:v>1000</c:v>
                  </c:pt>
                  <c:pt idx="16">
                    <c:v>1000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 No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data!$F$1:$F$17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1-6065-405C-B60D-34A27D73C9F5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1000</c:v>
                  </c:pt>
                  <c:pt idx="2">
                    <c:v>1000</c:v>
                  </c:pt>
                  <c:pt idx="3">
                    <c:v>1000</c:v>
                  </c:pt>
                  <c:pt idx="4">
                    <c:v>1000</c:v>
                  </c:pt>
                  <c:pt idx="5">
                    <c:v>1000</c:v>
                  </c:pt>
                  <c:pt idx="6">
                    <c:v>1000</c:v>
                  </c:pt>
                  <c:pt idx="7">
                    <c:v>1000</c:v>
                  </c:pt>
                  <c:pt idx="8">
                    <c:v>1000</c:v>
                  </c:pt>
                  <c:pt idx="9">
                    <c:v>1000</c:v>
                  </c:pt>
                  <c:pt idx="10">
                    <c:v>1000</c:v>
                  </c:pt>
                  <c:pt idx="11">
                    <c:v>1000</c:v>
                  </c:pt>
                  <c:pt idx="12">
                    <c:v>1000</c:v>
                  </c:pt>
                  <c:pt idx="13">
                    <c:v>1000</c:v>
                  </c:pt>
                  <c:pt idx="14">
                    <c:v>1000</c:v>
                  </c:pt>
                  <c:pt idx="15">
                    <c:v>1000</c:v>
                  </c:pt>
                  <c:pt idx="16">
                    <c:v>1000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 No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data!$G$1:$G$17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2-6065-405C-B60D-34A27D73C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4157455"/>
        <c:axId val="604146223"/>
      </c:barChart>
      <c:catAx>
        <c:axId val="604157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46223"/>
        <c:crosses val="autoZero"/>
        <c:auto val="1"/>
        <c:lblAlgn val="ctr"/>
        <c:lblOffset val="100"/>
        <c:noMultiLvlLbl val="0"/>
      </c:catAx>
      <c:valAx>
        <c:axId val="60414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57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3 - SIZE(10000)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10000</c:v>
                  </c:pt>
                  <c:pt idx="2">
                    <c:v>10000</c:v>
                  </c:pt>
                  <c:pt idx="3">
                    <c:v>10000</c:v>
                  </c:pt>
                  <c:pt idx="4">
                    <c:v>10000</c:v>
                  </c:pt>
                  <c:pt idx="5">
                    <c:v>10000</c:v>
                  </c:pt>
                  <c:pt idx="6">
                    <c:v>10000</c:v>
                  </c:pt>
                  <c:pt idx="7">
                    <c:v>10000</c:v>
                  </c:pt>
                  <c:pt idx="8">
                    <c:v>10000</c:v>
                  </c:pt>
                  <c:pt idx="9">
                    <c:v>10000</c:v>
                  </c:pt>
                  <c:pt idx="10">
                    <c:v>10000</c:v>
                  </c:pt>
                  <c:pt idx="11">
                    <c:v>10000</c:v>
                  </c:pt>
                  <c:pt idx="12">
                    <c:v>10000</c:v>
                  </c:pt>
                  <c:pt idx="13">
                    <c:v>10000</c:v>
                  </c:pt>
                  <c:pt idx="14">
                    <c:v>10000</c:v>
                  </c:pt>
                  <c:pt idx="15">
                    <c:v>10000</c:v>
                  </c:pt>
                  <c:pt idx="16">
                    <c:v>10000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 No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data!$E$1:$E$17</c:f>
              <c:numCache>
                <c:formatCode>General</c:formatCode>
                <c:ptCount val="17"/>
                <c:pt idx="0">
                  <c:v>0</c:v>
                </c:pt>
                <c:pt idx="1">
                  <c:v>4.4571E-2</c:v>
                </c:pt>
                <c:pt idx="2">
                  <c:v>5.1573000000000001E-2</c:v>
                </c:pt>
                <c:pt idx="3">
                  <c:v>0.15171899999999999</c:v>
                </c:pt>
                <c:pt idx="4">
                  <c:v>3.0540999999999999E-2</c:v>
                </c:pt>
                <c:pt idx="5">
                  <c:v>4.5071E-2</c:v>
                </c:pt>
                <c:pt idx="6">
                  <c:v>4.4554999999999997E-2</c:v>
                </c:pt>
                <c:pt idx="7">
                  <c:v>0</c:v>
                </c:pt>
                <c:pt idx="8">
                  <c:v>0</c:v>
                </c:pt>
                <c:pt idx="9">
                  <c:v>5.4079000000000002E-2</c:v>
                </c:pt>
                <c:pt idx="10">
                  <c:v>0.22881399999999999</c:v>
                </c:pt>
                <c:pt idx="11">
                  <c:v>0.24233299999999999</c:v>
                </c:pt>
                <c:pt idx="12">
                  <c:v>6.2606999999999996E-2</c:v>
                </c:pt>
                <c:pt idx="13">
                  <c:v>3.28489E-2</c:v>
                </c:pt>
                <c:pt idx="14">
                  <c:v>5.0465099999999999E-2</c:v>
                </c:pt>
                <c:pt idx="15">
                  <c:v>0.15293699999999999</c:v>
                </c:pt>
                <c:pt idx="16">
                  <c:v>2.9641899999999999E-2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A9-4154-B495-30A0F5A77E68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10000</c:v>
                  </c:pt>
                  <c:pt idx="2">
                    <c:v>10000</c:v>
                  </c:pt>
                  <c:pt idx="3">
                    <c:v>10000</c:v>
                  </c:pt>
                  <c:pt idx="4">
                    <c:v>10000</c:v>
                  </c:pt>
                  <c:pt idx="5">
                    <c:v>10000</c:v>
                  </c:pt>
                  <c:pt idx="6">
                    <c:v>10000</c:v>
                  </c:pt>
                  <c:pt idx="7">
                    <c:v>10000</c:v>
                  </c:pt>
                  <c:pt idx="8">
                    <c:v>10000</c:v>
                  </c:pt>
                  <c:pt idx="9">
                    <c:v>10000</c:v>
                  </c:pt>
                  <c:pt idx="10">
                    <c:v>10000</c:v>
                  </c:pt>
                  <c:pt idx="11">
                    <c:v>10000</c:v>
                  </c:pt>
                  <c:pt idx="12">
                    <c:v>10000</c:v>
                  </c:pt>
                  <c:pt idx="13">
                    <c:v>10000</c:v>
                  </c:pt>
                  <c:pt idx="14">
                    <c:v>10000</c:v>
                  </c:pt>
                  <c:pt idx="15">
                    <c:v>10000</c:v>
                  </c:pt>
                  <c:pt idx="16">
                    <c:v>10000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 No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data!$F$1:$F$17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1-0CA9-4154-B495-30A0F5A77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09862527"/>
        <c:axId val="1909863775"/>
      </c:barChart>
      <c:catAx>
        <c:axId val="1909862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863775"/>
        <c:crosses val="autoZero"/>
        <c:auto val="1"/>
        <c:lblAlgn val="ctr"/>
        <c:lblOffset val="100"/>
        <c:noMultiLvlLbl val="0"/>
      </c:catAx>
      <c:valAx>
        <c:axId val="190986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862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4 -</a:t>
            </a:r>
            <a:r>
              <a:rPr lang="en-US" baseline="0"/>
              <a:t> SIZE(100000)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100000</c:v>
                  </c:pt>
                  <c:pt idx="2">
                    <c:v>100000</c:v>
                  </c:pt>
                  <c:pt idx="3">
                    <c:v>100000</c:v>
                  </c:pt>
                  <c:pt idx="4">
                    <c:v>100000</c:v>
                  </c:pt>
                  <c:pt idx="5">
                    <c:v>100000</c:v>
                  </c:pt>
                  <c:pt idx="6">
                    <c:v>100000</c:v>
                  </c:pt>
                  <c:pt idx="7">
                    <c:v>100000</c:v>
                  </c:pt>
                  <c:pt idx="8">
                    <c:v>100000</c:v>
                  </c:pt>
                  <c:pt idx="9">
                    <c:v>100000</c:v>
                  </c:pt>
                  <c:pt idx="10">
                    <c:v>100000</c:v>
                  </c:pt>
                  <c:pt idx="11">
                    <c:v>100000</c:v>
                  </c:pt>
                  <c:pt idx="12">
                    <c:v>100000</c:v>
                  </c:pt>
                  <c:pt idx="13">
                    <c:v>100000</c:v>
                  </c:pt>
                  <c:pt idx="14">
                    <c:v>100000</c:v>
                  </c:pt>
                  <c:pt idx="15">
                    <c:v>100000</c:v>
                  </c:pt>
                  <c:pt idx="16">
                    <c:v>100000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 No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data!$E$1:$E$17</c:f>
              <c:numCache>
                <c:formatCode>General</c:formatCode>
                <c:ptCount val="17"/>
                <c:pt idx="0">
                  <c:v>0</c:v>
                </c:pt>
                <c:pt idx="1">
                  <c:v>4.4797000000000002</c:v>
                </c:pt>
                <c:pt idx="2">
                  <c:v>4.52616</c:v>
                </c:pt>
                <c:pt idx="3">
                  <c:v>22.601900000000001</c:v>
                </c:pt>
                <c:pt idx="4">
                  <c:v>3.0133100000000002</c:v>
                </c:pt>
                <c:pt idx="5">
                  <c:v>4.4632699999999996</c:v>
                </c:pt>
                <c:pt idx="6">
                  <c:v>4.4720700000000004</c:v>
                </c:pt>
                <c:pt idx="7">
                  <c:v>0</c:v>
                </c:pt>
                <c:pt idx="8">
                  <c:v>0</c:v>
                </c:pt>
                <c:pt idx="9">
                  <c:v>5.3184399999999998</c:v>
                </c:pt>
                <c:pt idx="10">
                  <c:v>22.753</c:v>
                </c:pt>
                <c:pt idx="11">
                  <c:v>24.216799999999999</c:v>
                </c:pt>
                <c:pt idx="12">
                  <c:v>6.14689</c:v>
                </c:pt>
                <c:pt idx="13">
                  <c:v>3.34781</c:v>
                </c:pt>
                <c:pt idx="14">
                  <c:v>4.5361900000000004</c:v>
                </c:pt>
                <c:pt idx="15">
                  <c:v>22.700500000000002</c:v>
                </c:pt>
                <c:pt idx="16">
                  <c:v>3.0348999999999999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5D-48BE-956C-3622BCF04BFD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data!$A$1:$D$17</c:f>
              <c:multiLvlStrCache>
                <c:ptCount val="17"/>
                <c:lvl>
                  <c:pt idx="0">
                    <c:v> Array Type (random/sorted-asc/sorted-desc)</c:v>
                  </c:pt>
                  <c:pt idx="1">
                    <c:v>random</c:v>
                  </c:pt>
                  <c:pt idx="2">
                    <c:v>random</c:v>
                  </c:pt>
                  <c:pt idx="3">
                    <c:v>random</c:v>
                  </c:pt>
                  <c:pt idx="4">
                    <c:v>random</c:v>
                  </c:pt>
                  <c:pt idx="5">
                    <c:v>sorted-asc</c:v>
                  </c:pt>
                  <c:pt idx="6">
                    <c:v>sorted-asc</c:v>
                  </c:pt>
                  <c:pt idx="7">
                    <c:v>sorted-asc</c:v>
                  </c:pt>
                  <c:pt idx="8">
                    <c:v>sorted-asc</c:v>
                  </c:pt>
                  <c:pt idx="9">
                    <c:v>sorted-desc</c:v>
                  </c:pt>
                  <c:pt idx="10">
                    <c:v>sorted-desc</c:v>
                  </c:pt>
                  <c:pt idx="11">
                    <c:v>sorted-desc</c:v>
                  </c:pt>
                  <c:pt idx="12">
                    <c:v>sorted-desc</c:v>
                  </c:pt>
                  <c:pt idx="13">
                    <c:v>random</c:v>
                  </c:pt>
                  <c:pt idx="14">
                    <c:v>random</c:v>
                  </c:pt>
                  <c:pt idx="15">
                    <c:v>random</c:v>
                  </c:pt>
                  <c:pt idx="16">
                    <c:v>random</c:v>
                  </c:pt>
                </c:lvl>
                <c:lvl>
                  <c:pt idx="0">
                    <c:v> Array Size</c:v>
                  </c:pt>
                  <c:pt idx="1">
                    <c:v>100000</c:v>
                  </c:pt>
                  <c:pt idx="2">
                    <c:v>100000</c:v>
                  </c:pt>
                  <c:pt idx="3">
                    <c:v>100000</c:v>
                  </c:pt>
                  <c:pt idx="4">
                    <c:v>100000</c:v>
                  </c:pt>
                  <c:pt idx="5">
                    <c:v>100000</c:v>
                  </c:pt>
                  <c:pt idx="6">
                    <c:v>100000</c:v>
                  </c:pt>
                  <c:pt idx="7">
                    <c:v>100000</c:v>
                  </c:pt>
                  <c:pt idx="8">
                    <c:v>100000</c:v>
                  </c:pt>
                  <c:pt idx="9">
                    <c:v>100000</c:v>
                  </c:pt>
                  <c:pt idx="10">
                    <c:v>100000</c:v>
                  </c:pt>
                  <c:pt idx="11">
                    <c:v>100000</c:v>
                  </c:pt>
                  <c:pt idx="12">
                    <c:v>100000</c:v>
                  </c:pt>
                  <c:pt idx="13">
                    <c:v>100000</c:v>
                  </c:pt>
                  <c:pt idx="14">
                    <c:v>100000</c:v>
                  </c:pt>
                  <c:pt idx="15">
                    <c:v>100000</c:v>
                  </c:pt>
                  <c:pt idx="16">
                    <c:v>100000</c:v>
                  </c:pt>
                </c:lvl>
                <c:lvl>
                  <c:pt idx="0">
                    <c:v>Algo</c:v>
                  </c:pt>
                  <c:pt idx="1">
                    <c:v>CSS</c:v>
                  </c:pt>
                  <c:pt idx="2">
                    <c:v>WSS</c:v>
                  </c:pt>
                  <c:pt idx="3">
                    <c:v>BS</c:v>
                  </c:pt>
                  <c:pt idx="4">
                    <c:v>IS</c:v>
                  </c:pt>
                  <c:pt idx="5">
                    <c:v>CSS</c:v>
                  </c:pt>
                  <c:pt idx="6">
                    <c:v>WSS</c:v>
                  </c:pt>
                  <c:pt idx="7">
                    <c:v>BS</c:v>
                  </c:pt>
                  <c:pt idx="8">
                    <c:v>IS</c:v>
                  </c:pt>
                  <c:pt idx="9">
                    <c:v>CSS</c:v>
                  </c:pt>
                  <c:pt idx="10">
                    <c:v>WSS</c:v>
                  </c:pt>
                  <c:pt idx="11">
                    <c:v>BS</c:v>
                  </c:pt>
                  <c:pt idx="12">
                    <c:v>IS</c:v>
                  </c:pt>
                  <c:pt idx="13">
                    <c:v>CSS</c:v>
                  </c:pt>
                  <c:pt idx="14">
                    <c:v>WSS</c:v>
                  </c:pt>
                  <c:pt idx="15">
                    <c:v>BS</c:v>
                  </c:pt>
                  <c:pt idx="16">
                    <c:v>IS</c:v>
                  </c:pt>
                </c:lvl>
                <c:lvl>
                  <c:pt idx="0">
                    <c:v>Task No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2</c:v>
                  </c:pt>
                  <c:pt idx="6">
                    <c:v>2</c:v>
                  </c:pt>
                  <c:pt idx="7">
                    <c:v>2</c:v>
                  </c:pt>
                  <c:pt idx="8">
                    <c:v>2</c:v>
                  </c:pt>
                  <c:pt idx="9">
                    <c:v>3</c:v>
                  </c:pt>
                  <c:pt idx="10">
                    <c:v>3</c:v>
                  </c:pt>
                  <c:pt idx="11">
                    <c:v>3</c:v>
                  </c:pt>
                  <c:pt idx="12">
                    <c:v>3</c:v>
                  </c:pt>
                  <c:pt idx="13">
                    <c:v>4</c:v>
                  </c:pt>
                  <c:pt idx="14">
                    <c:v>4</c:v>
                  </c:pt>
                  <c:pt idx="15">
                    <c:v>4</c:v>
                  </c:pt>
                  <c:pt idx="16">
                    <c:v>4</c:v>
                  </c:pt>
                </c:lvl>
              </c:multiLvlStrCache>
            </c:multiLvlStrRef>
          </c:cat>
          <c:val>
            <c:numRef>
              <c:f>data!$F$1:$F$17</c:f>
              <c:numCache>
                <c:formatCode>General</c:formatCode>
                <c:ptCount val="17"/>
              </c:numCache>
            </c:numRef>
          </c:val>
          <c:extLst>
            <c:ext xmlns:c16="http://schemas.microsoft.com/office/drawing/2014/chart" uri="{C3380CC4-5D6E-409C-BE32-E72D297353CC}">
              <c16:uniqueId val="{00000001-905D-48BE-956C-3622BCF04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18066319"/>
        <c:axId val="1518061327"/>
      </c:barChart>
      <c:catAx>
        <c:axId val="1518066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8061327"/>
        <c:crosses val="autoZero"/>
        <c:auto val="1"/>
        <c:lblAlgn val="ctr"/>
        <c:lblOffset val="100"/>
        <c:noMultiLvlLbl val="0"/>
      </c:catAx>
      <c:valAx>
        <c:axId val="151806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8066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Bedar</dc:creator>
  <cp:keywords/>
  <dc:description/>
  <cp:lastModifiedBy>Saqib Bedar</cp:lastModifiedBy>
  <cp:revision>9</cp:revision>
  <dcterms:created xsi:type="dcterms:W3CDTF">2024-11-10T13:40:00Z</dcterms:created>
  <dcterms:modified xsi:type="dcterms:W3CDTF">2024-11-11T13:21:00Z</dcterms:modified>
</cp:coreProperties>
</file>